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中国航海仪行业市场发展分析及前景趋势与投资分析研究报告(2026-2031版)</w:t>
      </w:r>
    </w:p>
    <w:p>
      <w:pPr>
        <w:spacing w:after="150"/>
      </w:pPr>
      <w:r>
        <w:rPr>
          <w:b w:val="1"/>
          <w:bCs w:val="1"/>
        </w:rPr>
        <w:t xml:space="preserve">报告简介</w:t>
      </w:r>
    </w:p>
    <w:p>
      <w:pPr>
        <w:spacing w:after="150"/>
      </w:pPr>
      <w:r>
        <w:rPr/>
        <w:t xml:space="preserve">航海仪是用于确定船位和保证船舶安全航行的各种仪器的统称，主要是航行定位仪器。这些仪器可以大致分为用于航迹推算、陆标定位、天文定位和无线电定位等四类。随着航海技术的不断发展，航海仪的种类和功能也日益丰富，如磁罗经、陀螺罗经、六分仪、天文钟、雷达、ARPA、回声测深仪、计程仪、无线电测向系统、卫星导航系统等，都是现代航海中不可或缺的重要工具。</w:t>
      </w:r>
    </w:p>
    <w:p>
      <w:pPr>
        <w:spacing w:after="150"/>
      </w:pPr>
      <w:r>
        <w:rPr/>
        <w:t xml:space="preserve">航海仪行业的发展与全球贸易、航运业以及海洋科技的发展密切相关。随着全球贸易的快速增长和航运业的不断发展，对航海仪的需求也在不断增加。同时，随着科技的进步，航海仪的精度、准确性和智能化水平也在不断提高，如全球定位系统(GPS)接收器已成为最常见的航海仪之一，为船舶提供了更加精准的导航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航海仪相关企业和科研单位等的实地调查，对国内外航海仪行业的供给与需求状况、相关行业的发展状况、市场消费变化等进行了分析。重点研究了主要航海仪品牌的发展状况，以及未来中国航海仪行业将面临的机遇以及企业的应对策略。报告还分析了航海仪市场的竞争格局，行业的发展动向，并对行业相关政策进行了介绍和政策趋向研判，是航海仪生产企业、科研单位、零售企业等单位准确了解目前航海仪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航海仪市场特征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航海仪行业发展的\"波特五力模型\"分析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2021-2026年全球航海仪市场发展环境现状分析</w:t>
      </w:r>
    </w:p>
    <w:p>
      <w:pPr>
        <w:spacing w:before="75" w:after="0"/>
      </w:pPr>
      <w:r>
        <w:rPr/>
        <w:t xml:space="preserve">第一节 航海仪发展环境分析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二、航海仪行业相关政策分析</w:t>
      </w:r>
    </w:p>
    <w:p>
      <w:pPr>
        <w:spacing w:before="75" w:after="0"/>
      </w:pPr>
      <w:r>
        <w:rPr/>
        <w:t xml:space="preserve">第四节 航海仪行业技术环境分析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2021-2026年全球和国内航海仪市场供需平衡调查分析</w:t>
      </w:r>
    </w:p>
    <w:p>
      <w:pPr>
        <w:spacing w:before="75" w:after="0"/>
      </w:pPr>
      <w:r>
        <w:rPr/>
        <w:t xml:space="preserve">第一节 2021-2026年国际航海仪市场现状分析</w:t>
      </w:r>
    </w:p>
    <w:p>
      <w:pPr>
        <w:spacing w:before="75" w:after="0"/>
      </w:pPr>
      <w:r>
        <w:rPr/>
        <w:t xml:space="preserve">一、国际航海仪市场发展历程</w:t>
      </w:r>
    </w:p>
    <w:p>
      <w:pPr>
        <w:spacing w:before="75" w:after="0"/>
      </w:pPr>
      <w:r>
        <w:rPr/>
        <w:t xml:space="preserve">二、国际主要国家航海仪发展情况分析</w:t>
      </w:r>
    </w:p>
    <w:p>
      <w:pPr>
        <w:spacing w:before="75" w:after="0"/>
      </w:pPr>
      <w:r>
        <w:rPr/>
        <w:t xml:space="preserve">三、国际航海仪市场发展趋势</w:t>
      </w:r>
    </w:p>
    <w:p>
      <w:pPr>
        <w:spacing w:before="75" w:after="0"/>
      </w:pPr>
      <w:r>
        <w:rPr/>
        <w:t xml:space="preserve">第二节 2021-2026年中国航海仪市场供需平衡分析</w:t>
      </w:r>
    </w:p>
    <w:p>
      <w:pPr>
        <w:spacing w:before="75" w:after="0"/>
      </w:pPr>
      <w:r>
        <w:rPr/>
        <w:t xml:space="preserve">一、2021-2026年中国航海仪市场市场规模分析</w:t>
      </w:r>
    </w:p>
    <w:p>
      <w:pPr>
        <w:spacing w:before="75" w:after="0"/>
      </w:pPr>
      <w:r>
        <w:rPr/>
        <w:t xml:space="preserve">二、2021-2026年中国航海仪市场供给统计分析</w:t>
      </w:r>
    </w:p>
    <w:p>
      <w:pPr>
        <w:spacing w:before="75" w:after="0"/>
      </w:pPr>
      <w:r>
        <w:rPr/>
        <w:t xml:space="preserve">三、2021-2026年中国航海仪市场需求统计分析</w:t>
      </w:r>
    </w:p>
    <w:p>
      <w:pPr>
        <w:spacing w:before="75" w:after="0"/>
      </w:pPr>
      <w:r>
        <w:rPr/>
        <w:t xml:space="preserve">第三节 2021-2026年影响航海仪市场供需平衡的因素分析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航海仪市场发展特点分析</w:t>
      </w:r>
    </w:p>
    <w:p>
      <w:pPr>
        <w:spacing w:before="75" w:after="0"/>
      </w:pPr>
      <w:r>
        <w:rPr/>
        <w:t xml:space="preserve">第一节 航海仪市场周期性、季节性等特点</w:t>
      </w:r>
    </w:p>
    <w:p>
      <w:pPr>
        <w:spacing w:before="75" w:after="0"/>
      </w:pPr>
      <w:r>
        <w:rPr/>
        <w:t xml:space="preserve">第二节 航海仪行业壁垒</w:t>
      </w:r>
    </w:p>
    <w:p>
      <w:pPr>
        <w:spacing w:before="75" w:after="0"/>
      </w:pPr>
      <w:r>
        <w:rPr/>
        <w:t xml:space="preserve">一、航海仪行业进入壁垒</w:t>
      </w:r>
    </w:p>
    <w:p>
      <w:pPr>
        <w:spacing w:before="75" w:after="0"/>
      </w:pPr>
      <w:r>
        <w:rPr/>
        <w:t xml:space="preserve">二、航海仪行业技术壁垒</w:t>
      </w:r>
    </w:p>
    <w:p>
      <w:pPr>
        <w:spacing w:before="75" w:after="0"/>
      </w:pPr>
      <w:r>
        <w:rPr/>
        <w:t xml:space="preserve">三、航海仪行业人才壁垒</w:t>
      </w:r>
    </w:p>
    <w:p>
      <w:pPr>
        <w:spacing w:before="75" w:after="0"/>
      </w:pPr>
      <w:r>
        <w:rPr/>
        <w:t xml:space="preserve">四、航海仪行业政策壁垒</w:t>
      </w:r>
    </w:p>
    <w:p>
      <w:pPr>
        <w:spacing w:before="75" w:after="0"/>
      </w:pPr>
      <w:r>
        <w:rPr/>
        <w:t xml:space="preserve">第三节 航海仪市场发展swot分析</w:t>
      </w:r>
    </w:p>
    <w:p>
      <w:pPr>
        <w:spacing w:before="75" w:after="0"/>
      </w:pPr>
      <w:r>
        <w:rPr/>
        <w:t xml:space="preserve">一、航海仪市场发展优势分析</w:t>
      </w:r>
    </w:p>
    <w:p>
      <w:pPr>
        <w:spacing w:before="75" w:after="0"/>
      </w:pPr>
      <w:r>
        <w:rPr/>
        <w:t xml:space="preserve">二、航海仪市场发展劣势分析</w:t>
      </w:r>
    </w:p>
    <w:p>
      <w:pPr>
        <w:spacing w:before="75" w:after="0"/>
      </w:pPr>
      <w:r>
        <w:rPr/>
        <w:t xml:space="preserve">三、航海仪市场机遇分析</w:t>
      </w:r>
    </w:p>
    <w:p>
      <w:pPr>
        <w:spacing w:before="75" w:after="0"/>
      </w:pPr>
      <w:r>
        <w:rPr/>
        <w:t xml:space="preserve">四、航海仪市场威胁分析</w:t>
      </w:r>
    </w:p>
    <w:p>
      <w:pPr>
        <w:spacing w:before="75" w:after="0"/>
      </w:pPr>
      <w:r>
        <w:rPr/>
        <w:t xml:space="preserve">第四节 航海仪市场竞争程度分析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2021-2026年中国航海仪市场重点区域运行分析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天津航海仪器研究所</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上海航海仪器有限责任公司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中船航海仪器有限公司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双瑞海洋环境工程股份有限公司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南京航海仪器总厂有限公司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中科微电子有限公司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2021-2026年中国航海仪市场竞争格局与企业竞争力评价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航海仪行业营销渠道分析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三、各类渠道对航海仪行业的影响</w:t>
      </w:r>
    </w:p>
    <w:p>
      <w:pPr>
        <w:spacing w:before="75" w:after="0"/>
      </w:pPr>
      <w:r>
        <w:rPr/>
        <w:t xml:space="preserve">四、主要航海仪企业渠道策略研究</w:t>
      </w:r>
    </w:p>
    <w:p>
      <w:pPr>
        <w:spacing w:before="75" w:after="0"/>
      </w:pPr>
      <w:r>
        <w:rPr/>
        <w:t xml:space="preserve">第二节 航海仪行业主要客户群分析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2026-2031年航海仪市场发展分析预测</w:t>
      </w:r>
    </w:p>
    <w:p>
      <w:pPr>
        <w:spacing w:before="75" w:after="0"/>
      </w:pPr>
      <w:r>
        <w:rPr/>
        <w:t xml:space="preserve">第一节 2026-2031年中国航海仪市场规模预测</w:t>
      </w:r>
    </w:p>
    <w:p>
      <w:pPr>
        <w:spacing w:before="75" w:after="0"/>
      </w:pPr>
      <w:r>
        <w:rPr/>
        <w:t xml:space="preserve">第二节 2026-2031年中国航海仪行业产值规模预测</w:t>
      </w:r>
    </w:p>
    <w:p>
      <w:pPr>
        <w:spacing w:before="75" w:after="0"/>
      </w:pPr>
      <w:r>
        <w:rPr/>
        <w:t xml:space="preserve">第三节 2026-2031年中国航海仪市场需求趋势预测</w:t>
      </w:r>
    </w:p>
    <w:p>
      <w:pPr>
        <w:spacing w:before="75" w:after="0"/>
      </w:pPr>
      <w:r>
        <w:rPr>
          <w:b w:val="1"/>
          <w:bCs w:val="1"/>
        </w:rPr>
        <w:t xml:space="preserve">第十章 航海仪行业投资前景与投资策略分析</w:t>
      </w:r>
    </w:p>
    <w:p>
      <w:pPr>
        <w:spacing w:before="75" w:after="0"/>
      </w:pPr>
      <w:r>
        <w:rPr/>
        <w:t xml:space="preserve">第一节 航海仪行业投资价值分析</w:t>
      </w:r>
    </w:p>
    <w:p>
      <w:pPr>
        <w:spacing w:before="75" w:after="0"/>
      </w:pPr>
      <w:r>
        <w:rPr/>
        <w:t xml:space="preserve">一、航海仪行业发展前景分析</w:t>
      </w:r>
    </w:p>
    <w:p>
      <w:pPr>
        <w:spacing w:before="75" w:after="0"/>
      </w:pPr>
      <w:r>
        <w:rPr/>
        <w:t xml:space="preserve">二、航海仪行业盈利能力预测</w:t>
      </w:r>
    </w:p>
    <w:p>
      <w:pPr>
        <w:spacing w:before="75" w:after="0"/>
      </w:pPr>
      <w:r>
        <w:rPr/>
        <w:t xml:space="preserve">第二节 航海仪行业投资风险分析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航海仪行业投资策略分析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中国航海仪行业投资风险及对策分析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航海仪行业投资机会与建议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业内专家对中国航海仪行业总结及企业重点客户管理建议</w:t>
      </w:r>
    </w:p>
    <w:p>
      <w:pPr>
        <w:spacing w:before="75" w:after="0"/>
      </w:pPr>
      <w:r>
        <w:rPr/>
        <w:t xml:space="preserve">第一节 航海仪行业企业问题总结</w:t>
      </w:r>
    </w:p>
    <w:p>
      <w:pPr>
        <w:spacing w:before="75" w:after="0"/>
      </w:pPr>
      <w:r>
        <w:rPr/>
        <w:t xml:space="preserve">第二节 航海仪企业应对策略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航海仪市场的重点客户战略实施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航海仪项目投资建议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图表：国内外航海仪市场需求情况</w:t>
      </w:r>
    </w:p>
    <w:p>
      <w:pPr>
        <w:spacing w:before="75" w:after="0"/>
      </w:pPr>
      <w:r>
        <w:rPr/>
        <w:t xml:space="preserve">图表：2021-2026年中国航海仪行业市场规模及增速</w:t>
      </w:r>
    </w:p>
    <w:p>
      <w:pPr>
        <w:spacing w:before="75" w:after="0"/>
      </w:pPr>
      <w:r>
        <w:rPr/>
        <w:t xml:space="preserve">图表：2026-2031年中国航海仪行业市场规模及增速预测</w:t>
      </w:r>
    </w:p>
    <w:p>
      <w:pPr>
        <w:spacing w:before="75" w:after="0"/>
      </w:pPr>
      <w:r>
        <w:rPr/>
        <w:t xml:space="preserve">图表：2021-2026年航海仪市场规模及增速</w:t>
      </w:r>
    </w:p>
    <w:p>
      <w:pPr>
        <w:spacing w:before="75" w:after="0"/>
      </w:pPr>
      <w:r>
        <w:rPr/>
        <w:t xml:space="preserve">图表：2026-2031年航海仪市场规模及增速预测</w:t>
      </w:r>
    </w:p>
    <w:p>
      <w:pPr>
        <w:spacing w:before="75" w:after="0"/>
      </w:pPr>
      <w:r>
        <w:rPr/>
        <w:t xml:space="preserve">图表：2021-2026年航海仪重点企业市场份额</w:t>
      </w:r>
    </w:p>
    <w:p>
      <w:pPr>
        <w:spacing w:before="75" w:after="0"/>
      </w:pPr>
      <w:r>
        <w:rPr/>
        <w:t xml:space="preserve">图表：2026-2031年航海仪区域结构</w:t>
      </w:r>
    </w:p>
    <w:p>
      <w:pPr>
        <w:spacing w:before="75" w:after="0"/>
      </w:pPr>
      <w:r>
        <w:rPr/>
        <w:t xml:space="preserve">图表：2026-2031年航海仪渠道结构</w:t>
      </w:r>
    </w:p>
    <w:p>
      <w:pPr>
        <w:spacing w:before="75" w:after="0"/>
      </w:pPr>
      <w:r>
        <w:rPr/>
        <w:t xml:space="preserve">图表：2021-2026年航海仪需求总量</w:t>
      </w:r>
    </w:p>
    <w:p>
      <w:pPr>
        <w:spacing w:before="75" w:after="0"/>
      </w:pPr>
      <w:r>
        <w:rPr/>
        <w:t xml:space="preserve">图表：2026-2031年航海仪需求总量预测</w:t>
      </w:r>
    </w:p>
    <w:p>
      <w:pPr>
        <w:spacing w:before="75" w:after="0"/>
      </w:pPr>
      <w:r>
        <w:rPr/>
        <w:t xml:space="preserve">图表：2021-2026年航海仪需求集中度</w:t>
      </w:r>
    </w:p>
    <w:p>
      <w:pPr>
        <w:spacing w:before="75" w:after="0"/>
      </w:pPr>
      <w:r>
        <w:rPr/>
        <w:t xml:space="preserve">图表：2021-2026年航海仪需求增长速度</w:t>
      </w:r>
    </w:p>
    <w:p>
      <w:pPr>
        <w:spacing w:before="75" w:after="0"/>
      </w:pPr>
      <w:r>
        <w:rPr/>
        <w:t xml:space="preserve">图表：2021-2026年航海仪产值分析</w:t>
      </w:r>
    </w:p>
    <w:p>
      <w:pPr>
        <w:spacing w:before="75" w:after="0"/>
      </w:pPr>
      <w:r>
        <w:rPr/>
        <w:t xml:space="preserve">图表：2021-2026年航海仪供给增长速度</w:t>
      </w:r>
    </w:p>
    <w:p>
      <w:pPr>
        <w:spacing w:before="75" w:after="0"/>
      </w:pPr>
      <w:r>
        <w:rPr/>
        <w:t xml:space="preserve">图表：2026-2031年航海仪产值规模预测</w:t>
      </w:r>
    </w:p>
    <w:p>
      <w:pPr>
        <w:spacing w:before="75" w:after="0"/>
      </w:pPr>
      <w:r>
        <w:rPr/>
        <w:t xml:space="preserve">图表：2021-2026年航海仪市场集中度</w:t>
      </w:r>
    </w:p>
    <w:p>
      <w:pPr>
        <w:spacing w:before="75" w:after="0"/>
      </w:pPr>
      <w:r>
        <w:rPr/>
        <w:t xml:space="preserve">图表：2026-2031年航海仪企业区域分布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中国航海仪行业市场发展分析及前景趋势与投资分析研究报告(2026-2031版)</dc:title>
  <dc:description>中国航海仪行业市场发展分析及前景趋势与投资分析研究报告(2026-2031版)</dc:description>
  <dc:subject>中国航海仪行业市场发展分析及前景趋势与投资分析研究报告(2026-2031版)</dc:subject>
  <cp:keywords>研究报告</cp:keywords>
  <cp:category>研究报告</cp:category>
  <cp:lastModifiedBy>北京中道泰和信息咨询有限公司</cp:lastModifiedBy>
  <dcterms:created xsi:type="dcterms:W3CDTF">2026-03-26T22:03:09+08:00</dcterms:created>
  <dcterms:modified xsi:type="dcterms:W3CDTF">2026-03-26T22:03:09+08:00</dcterms:modified>
</cp:coreProperties>
</file>

<file path=docProps/custom.xml><?xml version="1.0" encoding="utf-8"?>
<Properties xmlns="http://schemas.openxmlformats.org/officeDocument/2006/custom-properties" xmlns:vt="http://schemas.openxmlformats.org/officeDocument/2006/docPropsVTypes"/>
</file>