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中国海运保险行业市场发展现状及前景趋势与投资分析研究报告(2026-2031版)</w:t>
      </w:r>
    </w:p>
    <w:p>
      <w:pPr>
        <w:spacing w:after="150"/>
      </w:pPr>
      <w:r>
        <w:rPr>
          <w:b w:val="1"/>
          <w:bCs w:val="1"/>
        </w:rPr>
        <w:t xml:space="preserve">报告简介</w:t>
      </w:r>
    </w:p>
    <w:p>
      <w:pPr>
        <w:spacing w:after="150"/>
      </w:pPr>
      <w:r>
        <w:rPr/>
        <w:t xml:space="preserve">海运保险是指专门为海上运输设立的，用于保障货物运输过程中可能发生的财产损失风险的保险。这种保险一般由承运人负责购买，但也可以由委托方根据需要单独购买。海运保险主要分为基本险和附加险两大类，其中基本险包括平安险、水渍险及一切险，而附加险则进一步细分为一般附加险、特别附加险和特殊附加险，以覆盖更多特定风险。</w:t>
      </w:r>
    </w:p>
    <w:p>
      <w:pPr>
        <w:spacing w:after="150"/>
      </w:pPr>
      <w:r>
        <w:rPr/>
        <w:t xml:space="preserve">全球贸易的繁荣和海洋运输业的发展推动了海运保险市场的不断扩大，尤其是在亚太地区，由于经济增长和贸易活动的增加，海运保险市场规模持续扩大。随着全球贸易的增加，海上保险行业将在不同的地方实现多样性，海上保险公司将在不同的国家向客户提供本地服务，以满足不同市场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海运保险行业进行了长期追踪，结合我们对海运保险相关企业的调查研究，对我国海运保险行业发展现状与前景、市场竞争格局与形势、赢利水平与企业发展、投资策略与风险预警、发展趋势与规划建议等进行深入研究，并重点分析了海运保险行业的前景与风险。报告揭示了海运保险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海运保险市场特征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海运保险行业发展的\"波特五力模型\"分析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2021-2026年全球海运保险市场发展环境现状分析</w:t>
      </w:r>
    </w:p>
    <w:p>
      <w:pPr>
        <w:spacing w:before="75" w:after="0"/>
      </w:pPr>
      <w:r>
        <w:rPr/>
        <w:t xml:space="preserve">第一节 海运保险发展环境分析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二、海运保险行业相关政策分析</w:t>
      </w:r>
    </w:p>
    <w:p>
      <w:pPr>
        <w:spacing w:before="75" w:after="0"/>
      </w:pPr>
      <w:r>
        <w:rPr/>
        <w:t xml:space="preserve">第四节 海运保险行业技术环境分析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2021-2026年全球和国内海运保险市场供需平衡调查分析</w:t>
      </w:r>
    </w:p>
    <w:p>
      <w:pPr>
        <w:spacing w:before="75" w:after="0"/>
      </w:pPr>
      <w:r>
        <w:rPr/>
        <w:t xml:space="preserve">第一节 2021-2026年国际海运保险市场现状分析</w:t>
      </w:r>
    </w:p>
    <w:p>
      <w:pPr>
        <w:spacing w:before="75" w:after="0"/>
      </w:pPr>
      <w:r>
        <w:rPr/>
        <w:t xml:space="preserve">一、国际海运保险市场发展历程</w:t>
      </w:r>
    </w:p>
    <w:p>
      <w:pPr>
        <w:spacing w:before="75" w:after="0"/>
      </w:pPr>
      <w:r>
        <w:rPr/>
        <w:t xml:space="preserve">二、国际主要国家海运保险发展情况分析</w:t>
      </w:r>
    </w:p>
    <w:p>
      <w:pPr>
        <w:spacing w:before="75" w:after="0"/>
      </w:pPr>
      <w:r>
        <w:rPr/>
        <w:t xml:space="preserve">三、国际海运保险市场发展趋势</w:t>
      </w:r>
    </w:p>
    <w:p>
      <w:pPr>
        <w:spacing w:before="75" w:after="0"/>
      </w:pPr>
      <w:r>
        <w:rPr/>
        <w:t xml:space="preserve">第二节 2021-2026年中国海运保险市场供需平衡分析</w:t>
      </w:r>
    </w:p>
    <w:p>
      <w:pPr>
        <w:spacing w:before="75" w:after="0"/>
      </w:pPr>
      <w:r>
        <w:rPr/>
        <w:t xml:space="preserve">一、2021-2026年中国海运保险市场市场规模分析</w:t>
      </w:r>
    </w:p>
    <w:p>
      <w:pPr>
        <w:spacing w:before="75" w:after="0"/>
      </w:pPr>
      <w:r>
        <w:rPr/>
        <w:t xml:space="preserve">二、2021-2026年中国海运保险市场供给统计分析</w:t>
      </w:r>
    </w:p>
    <w:p>
      <w:pPr>
        <w:spacing w:before="75" w:after="0"/>
      </w:pPr>
      <w:r>
        <w:rPr/>
        <w:t xml:space="preserve">三、2021-2026年中国海运保险市场需求统计分析</w:t>
      </w:r>
    </w:p>
    <w:p>
      <w:pPr>
        <w:spacing w:before="75" w:after="0"/>
      </w:pPr>
      <w:r>
        <w:rPr/>
        <w:t xml:space="preserve">第三节 2021-2026年影响海运保险市场供需平衡的因素分析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海运保险市场发展特点分析</w:t>
      </w:r>
    </w:p>
    <w:p>
      <w:pPr>
        <w:spacing w:before="75" w:after="0"/>
      </w:pPr>
      <w:r>
        <w:rPr/>
        <w:t xml:space="preserve">第一节 海运保险市场周期性、季节性等特点</w:t>
      </w:r>
    </w:p>
    <w:p>
      <w:pPr>
        <w:spacing w:before="75" w:after="0"/>
      </w:pPr>
      <w:r>
        <w:rPr/>
        <w:t xml:space="preserve">第二节 海运保险行业壁垒</w:t>
      </w:r>
    </w:p>
    <w:p>
      <w:pPr>
        <w:spacing w:before="75" w:after="0"/>
      </w:pPr>
      <w:r>
        <w:rPr/>
        <w:t xml:space="preserve">一、海运保险行业进入壁垒</w:t>
      </w:r>
    </w:p>
    <w:p>
      <w:pPr>
        <w:spacing w:before="75" w:after="0"/>
      </w:pPr>
      <w:r>
        <w:rPr/>
        <w:t xml:space="preserve">二、海运保险行业技术壁垒</w:t>
      </w:r>
    </w:p>
    <w:p>
      <w:pPr>
        <w:spacing w:before="75" w:after="0"/>
      </w:pPr>
      <w:r>
        <w:rPr/>
        <w:t xml:space="preserve">三、海运保险行业人才壁垒</w:t>
      </w:r>
    </w:p>
    <w:p>
      <w:pPr>
        <w:spacing w:before="75" w:after="0"/>
      </w:pPr>
      <w:r>
        <w:rPr/>
        <w:t xml:space="preserve">四、海运保险行业政策壁垒</w:t>
      </w:r>
    </w:p>
    <w:p>
      <w:pPr>
        <w:spacing w:before="75" w:after="0"/>
      </w:pPr>
      <w:r>
        <w:rPr/>
        <w:t xml:space="preserve">第三节 海运保险市场发展swot分析</w:t>
      </w:r>
    </w:p>
    <w:p>
      <w:pPr>
        <w:spacing w:before="75" w:after="0"/>
      </w:pPr>
      <w:r>
        <w:rPr/>
        <w:t xml:space="preserve">一、海运保险市场发展优势分析</w:t>
      </w:r>
    </w:p>
    <w:p>
      <w:pPr>
        <w:spacing w:before="75" w:after="0"/>
      </w:pPr>
      <w:r>
        <w:rPr/>
        <w:t xml:space="preserve">二、海运保险市场发展劣势分析</w:t>
      </w:r>
    </w:p>
    <w:p>
      <w:pPr>
        <w:spacing w:before="75" w:after="0"/>
      </w:pPr>
      <w:r>
        <w:rPr/>
        <w:t xml:space="preserve">三、海运保险市场机遇分析</w:t>
      </w:r>
    </w:p>
    <w:p>
      <w:pPr>
        <w:spacing w:before="75" w:after="0"/>
      </w:pPr>
      <w:r>
        <w:rPr/>
        <w:t xml:space="preserve">四、海运保险市场威胁分析</w:t>
      </w:r>
    </w:p>
    <w:p>
      <w:pPr>
        <w:spacing w:before="75" w:after="0"/>
      </w:pPr>
      <w:r>
        <w:rPr/>
        <w:t xml:space="preserve">第四节 海运保险市场竞争程度分析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2021-2026年中国海运保险市场重点区域运行分析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中国远洋海运保险有限公司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平安财产保险股份有限公司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中国人民财产保险股份有限公司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太平洋财产保险股份有限公司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安盛天平财产保险有限公司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阳光财产保险股份有限公司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2021-2026年中国海运保险市场竞争格局与企业竞争力评价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海运保险行业营销渠道分析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三、各类渠道对海运保险行业的影响</w:t>
      </w:r>
    </w:p>
    <w:p>
      <w:pPr>
        <w:spacing w:before="75" w:after="0"/>
      </w:pPr>
      <w:r>
        <w:rPr/>
        <w:t xml:space="preserve">四、主要海运保险企业渠道策略研究</w:t>
      </w:r>
    </w:p>
    <w:p>
      <w:pPr>
        <w:spacing w:before="75" w:after="0"/>
      </w:pPr>
      <w:r>
        <w:rPr/>
        <w:t xml:space="preserve">第二节 海运保险行业主要客户群分析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2026-2031年海运保险市场发展分析预测</w:t>
      </w:r>
    </w:p>
    <w:p>
      <w:pPr>
        <w:spacing w:before="75" w:after="0"/>
      </w:pPr>
      <w:r>
        <w:rPr/>
        <w:t xml:space="preserve">第一节 2026-2031年中国海运保险市场规模预测</w:t>
      </w:r>
    </w:p>
    <w:p>
      <w:pPr>
        <w:spacing w:before="75" w:after="0"/>
      </w:pPr>
      <w:r>
        <w:rPr/>
        <w:t xml:space="preserve">第二节 2026-2031年中国海运保险行业产值规模预测</w:t>
      </w:r>
    </w:p>
    <w:p>
      <w:pPr>
        <w:spacing w:before="75" w:after="0"/>
      </w:pPr>
      <w:r>
        <w:rPr/>
        <w:t xml:space="preserve">第三节 2026-2031年中国海运保险市场需求趋势预测</w:t>
      </w:r>
    </w:p>
    <w:p>
      <w:pPr>
        <w:spacing w:before="75" w:after="0"/>
      </w:pPr>
      <w:r>
        <w:rPr>
          <w:b w:val="1"/>
          <w:bCs w:val="1"/>
        </w:rPr>
        <w:t xml:space="preserve">第十章 海运保险行业投资前景与投资策略分析</w:t>
      </w:r>
    </w:p>
    <w:p>
      <w:pPr>
        <w:spacing w:before="75" w:after="0"/>
      </w:pPr>
      <w:r>
        <w:rPr/>
        <w:t xml:space="preserve">第一节 海运保险行业投资价值分析</w:t>
      </w:r>
    </w:p>
    <w:p>
      <w:pPr>
        <w:spacing w:before="75" w:after="0"/>
      </w:pPr>
      <w:r>
        <w:rPr/>
        <w:t xml:space="preserve">一、海运保险行业发展前景分析</w:t>
      </w:r>
    </w:p>
    <w:p>
      <w:pPr>
        <w:spacing w:before="75" w:after="0"/>
      </w:pPr>
      <w:r>
        <w:rPr/>
        <w:t xml:space="preserve">二、海运保险行业盈利能力预测</w:t>
      </w:r>
    </w:p>
    <w:p>
      <w:pPr>
        <w:spacing w:before="75" w:after="0"/>
      </w:pPr>
      <w:r>
        <w:rPr/>
        <w:t xml:space="preserve">第二节 海运保险行业投资风险分析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海运保险行业投资策略分析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中国海运保险行业投资风险及对策分析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海运保险行业投资机会与建议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业内专家对中国海运保险行业总结及企业重点客户管理建议</w:t>
      </w:r>
    </w:p>
    <w:p>
      <w:pPr>
        <w:spacing w:before="75" w:after="0"/>
      </w:pPr>
      <w:r>
        <w:rPr/>
        <w:t xml:space="preserve">第一节 海运保险行业企业问题总结</w:t>
      </w:r>
    </w:p>
    <w:p>
      <w:pPr>
        <w:spacing w:before="75" w:after="0"/>
      </w:pPr>
      <w:r>
        <w:rPr/>
        <w:t xml:space="preserve">第二节 海运保险企业应对策略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海运保险市场的重点客户战略实施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海运保险项目投资建议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图表：国内外海运保险市场需求情况</w:t>
      </w:r>
    </w:p>
    <w:p>
      <w:pPr>
        <w:spacing w:before="75" w:after="0"/>
      </w:pPr>
      <w:r>
        <w:rPr/>
        <w:t xml:space="preserve">图表：2021-2026年中国海运保险行业市场规模及增速</w:t>
      </w:r>
    </w:p>
    <w:p>
      <w:pPr>
        <w:spacing w:before="75" w:after="0"/>
      </w:pPr>
      <w:r>
        <w:rPr/>
        <w:t xml:space="preserve">图表：2026-2031年中国海运保险行业市场规模及增速预测</w:t>
      </w:r>
    </w:p>
    <w:p>
      <w:pPr>
        <w:spacing w:before="75" w:after="0"/>
      </w:pPr>
      <w:r>
        <w:rPr/>
        <w:t xml:space="preserve">图表：2021-2026年海运保险市场规模及增速</w:t>
      </w:r>
    </w:p>
    <w:p>
      <w:pPr>
        <w:spacing w:before="75" w:after="0"/>
      </w:pPr>
      <w:r>
        <w:rPr/>
        <w:t xml:space="preserve">图表：2026-2031年海运保险市场规模及增速预测</w:t>
      </w:r>
    </w:p>
    <w:p>
      <w:pPr>
        <w:spacing w:before="75" w:after="0"/>
      </w:pPr>
      <w:r>
        <w:rPr/>
        <w:t xml:space="preserve">图表：2021-2026年海运保险重点企业市场份额</w:t>
      </w:r>
    </w:p>
    <w:p>
      <w:pPr>
        <w:spacing w:before="75" w:after="0"/>
      </w:pPr>
      <w:r>
        <w:rPr/>
        <w:t xml:space="preserve">图表：2026-2031年海运保险区域结构</w:t>
      </w:r>
    </w:p>
    <w:p>
      <w:pPr>
        <w:spacing w:before="75" w:after="0"/>
      </w:pPr>
      <w:r>
        <w:rPr/>
        <w:t xml:space="preserve">图表：2026-2031年海运保险渠道结构</w:t>
      </w:r>
    </w:p>
    <w:p>
      <w:pPr>
        <w:spacing w:before="75" w:after="0"/>
      </w:pPr>
      <w:r>
        <w:rPr/>
        <w:t xml:space="preserve">图表：2021-2026年海运保险需求总量</w:t>
      </w:r>
    </w:p>
    <w:p>
      <w:pPr>
        <w:spacing w:before="75" w:after="0"/>
      </w:pPr>
      <w:r>
        <w:rPr/>
        <w:t xml:space="preserve">图表：2026-2031年海运保险需求总量预测</w:t>
      </w:r>
    </w:p>
    <w:p>
      <w:pPr>
        <w:spacing w:before="75" w:after="0"/>
      </w:pPr>
      <w:r>
        <w:rPr/>
        <w:t xml:space="preserve">图表：2021-2026年海运保险需求集中度</w:t>
      </w:r>
    </w:p>
    <w:p>
      <w:pPr>
        <w:spacing w:before="75" w:after="0"/>
      </w:pPr>
      <w:r>
        <w:rPr/>
        <w:t xml:space="preserve">图表：2021-2026年海运保险需求增长速度</w:t>
      </w:r>
    </w:p>
    <w:p>
      <w:pPr>
        <w:spacing w:before="75" w:after="0"/>
      </w:pPr>
      <w:r>
        <w:rPr/>
        <w:t xml:space="preserve">图表：2021-2026年海运保险产值分析</w:t>
      </w:r>
    </w:p>
    <w:p>
      <w:pPr>
        <w:spacing w:before="75" w:after="0"/>
      </w:pPr>
      <w:r>
        <w:rPr/>
        <w:t xml:space="preserve">图表：2021-2026年海运保险供给增长速度</w:t>
      </w:r>
    </w:p>
    <w:p>
      <w:pPr>
        <w:spacing w:before="75" w:after="0"/>
      </w:pPr>
      <w:r>
        <w:rPr/>
        <w:t xml:space="preserve">图表：2026-2031年海运保险产值规模预测</w:t>
      </w:r>
    </w:p>
    <w:p>
      <w:pPr>
        <w:spacing w:before="75" w:after="0"/>
      </w:pPr>
      <w:r>
        <w:rPr/>
        <w:t xml:space="preserve">图表：2021-2026年海运保险市场集中度</w:t>
      </w:r>
    </w:p>
    <w:p>
      <w:pPr>
        <w:spacing w:before="75" w:after="0"/>
      </w:pPr>
      <w:r>
        <w:rPr/>
        <w:t xml:space="preserve">图表：2026-2031年海运保险企业区域分布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中国海运保险行业市场发展现状及前景趋势与投资分析研究报告(2026-2031版)</dc:title>
  <dc:description>中国海运保险行业市场发展现状及前景趋势与投资分析研究报告(2026-2031版)</dc:description>
  <dc:subject>中国海运保险行业市场发展现状及前景趋势与投资分析研究报告(2026-2031版)</dc:subject>
  <cp:keywords>研究报告</cp:keywords>
  <cp:category>研究报告</cp:category>
  <cp:lastModifiedBy>北京中道泰和信息咨询有限公司</cp:lastModifiedBy>
  <dcterms:created xsi:type="dcterms:W3CDTF">2026-03-26T22:08:22+08:00</dcterms:created>
  <dcterms:modified xsi:type="dcterms:W3CDTF">2026-03-26T22:08:22+08:00</dcterms:modified>
</cp:coreProperties>
</file>

<file path=docProps/custom.xml><?xml version="1.0" encoding="utf-8"?>
<Properties xmlns="http://schemas.openxmlformats.org/officeDocument/2006/custom-properties" xmlns:vt="http://schemas.openxmlformats.org/officeDocument/2006/docPropsVTypes"/>
</file>