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中国暖气炉行业市场发展现状及前景趋势与投资分析研究报告(2026-2031版)</w:t>
      </w:r>
    </w:p>
    <w:p>
      <w:pPr>
        <w:spacing w:after="150"/>
      </w:pPr>
      <w:r>
        <w:rPr>
          <w:b w:val="1"/>
          <w:bCs w:val="1"/>
        </w:rPr>
        <w:t xml:space="preserve">报告简介</w:t>
      </w:r>
    </w:p>
    <w:p>
      <w:pPr>
        <w:spacing w:after="150"/>
      </w:pPr>
      <w:r>
        <w:rPr/>
        <w:t xml:space="preserve">暖气炉，作为民用生活锅炉的一种，主要满足人们的采暖需求。它属于常压锅炉范畴，并归类于民用热水锅炉。暖气炉的工作原理是通过管道(暖气管)将锅炉产生的蒸汽或热水输送到房间或车体内的散热器(暖气片)，散出热量使室温增高，随后这些冷却的介质流回锅炉重新加热，形成循环。暖气炉不仅广泛应用于我国北方及年均气温较低的地区，还在一些不具备集中供暖条件的城乡结合部和农村地区发挥着重要作用。</w:t>
      </w:r>
    </w:p>
    <w:p>
      <w:pPr>
        <w:spacing w:after="150"/>
      </w:pPr>
      <w:r>
        <w:rPr/>
        <w:t xml:space="preserve">随着科技的进步，暖气炉行业正朝着智能化方向发展。智能调控功能、远程控制和自适应调节等技术的应用，使得暖气炉能够更精准地满足用户需求，提高能源利用效率。环保节能技术的不断创新，如低排放燃烧技术、高效热交换技术等，将推动暖气炉产品向更加环保、节能的方向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暖气炉行业的发展状况进行了深入透彻地分析，对我国行业市场情况、技术现状、供需形势作了详尽研究，重点分析了国内外重点企业、行业发展趋势以及行业投资情况，报告还对暖气炉下游行业的发展进行了探讨，是暖气炉及相关企业、投资部门、研究机构准确了解目前中国市场发展动态，把握暖气炉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暖气炉市场特征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暖气炉行业发展的\"波特五力模型\"分析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2021-2026年全球暖气炉市场发展环境现状分析</w:t>
      </w:r>
    </w:p>
    <w:p>
      <w:pPr>
        <w:spacing w:before="75" w:after="0"/>
      </w:pPr>
      <w:r>
        <w:rPr/>
        <w:t xml:space="preserve">第一节 暖气炉发展环境分析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二、暖气炉行业相关政策分析</w:t>
      </w:r>
    </w:p>
    <w:p>
      <w:pPr>
        <w:spacing w:before="75" w:after="0"/>
      </w:pPr>
      <w:r>
        <w:rPr/>
        <w:t xml:space="preserve">第四节 暖气炉行业技术环境分析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2021-2026年全球和国内暖气炉市场供需平衡调查分析</w:t>
      </w:r>
    </w:p>
    <w:p>
      <w:pPr>
        <w:spacing w:before="75" w:after="0"/>
      </w:pPr>
      <w:r>
        <w:rPr/>
        <w:t xml:space="preserve">第一节 2021-2026年国际暖气炉市场现状分析</w:t>
      </w:r>
    </w:p>
    <w:p>
      <w:pPr>
        <w:spacing w:before="75" w:after="0"/>
      </w:pPr>
      <w:r>
        <w:rPr/>
        <w:t xml:space="preserve">一、国际暖气炉市场发展历程</w:t>
      </w:r>
    </w:p>
    <w:p>
      <w:pPr>
        <w:spacing w:before="75" w:after="0"/>
      </w:pPr>
      <w:r>
        <w:rPr/>
        <w:t xml:space="preserve">二、国际主要国家暖气炉发展情况分析</w:t>
      </w:r>
    </w:p>
    <w:p>
      <w:pPr>
        <w:spacing w:before="75" w:after="0"/>
      </w:pPr>
      <w:r>
        <w:rPr/>
        <w:t xml:space="preserve">三、国际暖气炉市场发展趋势</w:t>
      </w:r>
    </w:p>
    <w:p>
      <w:pPr>
        <w:spacing w:before="75" w:after="0"/>
      </w:pPr>
      <w:r>
        <w:rPr/>
        <w:t xml:space="preserve">第二节 2021-2026年中国暖气炉市场供需平衡分析</w:t>
      </w:r>
    </w:p>
    <w:p>
      <w:pPr>
        <w:spacing w:before="75" w:after="0"/>
      </w:pPr>
      <w:r>
        <w:rPr/>
        <w:t xml:space="preserve">一、2021-2026年中国暖气炉市场市场规模分析</w:t>
      </w:r>
    </w:p>
    <w:p>
      <w:pPr>
        <w:spacing w:before="75" w:after="0"/>
      </w:pPr>
      <w:r>
        <w:rPr/>
        <w:t xml:space="preserve">二、2021-2026年中国暖气炉市场供给统计分析</w:t>
      </w:r>
    </w:p>
    <w:p>
      <w:pPr>
        <w:spacing w:before="75" w:after="0"/>
      </w:pPr>
      <w:r>
        <w:rPr/>
        <w:t xml:space="preserve">三、2021-2026年中国暖气炉市场需求统计分析</w:t>
      </w:r>
    </w:p>
    <w:p>
      <w:pPr>
        <w:spacing w:before="75" w:after="0"/>
      </w:pPr>
      <w:r>
        <w:rPr/>
        <w:t xml:space="preserve">第三节 2021-2026年影响暖气炉市场供需平衡的因素分析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暖气炉市场发展特点分析</w:t>
      </w:r>
    </w:p>
    <w:p>
      <w:pPr>
        <w:spacing w:before="75" w:after="0"/>
      </w:pPr>
      <w:r>
        <w:rPr/>
        <w:t xml:space="preserve">第一节 暖气炉市场周期性、季节性等特点</w:t>
      </w:r>
    </w:p>
    <w:p>
      <w:pPr>
        <w:spacing w:before="75" w:after="0"/>
      </w:pPr>
      <w:r>
        <w:rPr/>
        <w:t xml:space="preserve">第二节 暖气炉行业壁垒</w:t>
      </w:r>
    </w:p>
    <w:p>
      <w:pPr>
        <w:spacing w:before="75" w:after="0"/>
      </w:pPr>
      <w:r>
        <w:rPr/>
        <w:t xml:space="preserve">一、暖气炉行业进入壁垒</w:t>
      </w:r>
    </w:p>
    <w:p>
      <w:pPr>
        <w:spacing w:before="75" w:after="0"/>
      </w:pPr>
      <w:r>
        <w:rPr/>
        <w:t xml:space="preserve">二、暖气炉行业技术壁垒</w:t>
      </w:r>
    </w:p>
    <w:p>
      <w:pPr>
        <w:spacing w:before="75" w:after="0"/>
      </w:pPr>
      <w:r>
        <w:rPr/>
        <w:t xml:space="preserve">三、暖气炉行业人才壁垒</w:t>
      </w:r>
    </w:p>
    <w:p>
      <w:pPr>
        <w:spacing w:before="75" w:after="0"/>
      </w:pPr>
      <w:r>
        <w:rPr/>
        <w:t xml:space="preserve">四、暖气炉行业政策壁垒</w:t>
      </w:r>
    </w:p>
    <w:p>
      <w:pPr>
        <w:spacing w:before="75" w:after="0"/>
      </w:pPr>
      <w:r>
        <w:rPr/>
        <w:t xml:space="preserve">第三节 暖气炉市场发展swot分析</w:t>
      </w:r>
    </w:p>
    <w:p>
      <w:pPr>
        <w:spacing w:before="75" w:after="0"/>
      </w:pPr>
      <w:r>
        <w:rPr/>
        <w:t xml:space="preserve">一、暖气炉市场发展优势分析</w:t>
      </w:r>
    </w:p>
    <w:p>
      <w:pPr>
        <w:spacing w:before="75" w:after="0"/>
      </w:pPr>
      <w:r>
        <w:rPr/>
        <w:t xml:space="preserve">二、暖气炉市场发展劣势分析</w:t>
      </w:r>
    </w:p>
    <w:p>
      <w:pPr>
        <w:spacing w:before="75" w:after="0"/>
      </w:pPr>
      <w:r>
        <w:rPr/>
        <w:t xml:space="preserve">三、暖气炉市场机遇分析</w:t>
      </w:r>
    </w:p>
    <w:p>
      <w:pPr>
        <w:spacing w:before="75" w:after="0"/>
      </w:pPr>
      <w:r>
        <w:rPr/>
        <w:t xml:space="preserve">四、暖气炉市场威胁分析</w:t>
      </w:r>
    </w:p>
    <w:p>
      <w:pPr>
        <w:spacing w:before="75" w:after="0"/>
      </w:pPr>
      <w:r>
        <w:rPr/>
        <w:t xml:space="preserve">第四节 暖气炉市场竞争程度分析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2021-2026年中国暖气炉市场重点区域运行分析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珠海格力电器股份有限公司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欧史密斯(中国)热水器有限公司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广东万家乐股份有限公司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美的集团股份有限公司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艾美特电器(深圳)有限公司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先锋电器集团有限公司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2021-2026年中国暖气炉市场竞争格局与企业竞争力评价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暖气炉行业营销渠道分析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三、各类渠道对暖气炉行业的影响</w:t>
      </w:r>
    </w:p>
    <w:p>
      <w:pPr>
        <w:spacing w:before="75" w:after="0"/>
      </w:pPr>
      <w:r>
        <w:rPr/>
        <w:t xml:space="preserve">四、主要暖气炉企业渠道策略研究</w:t>
      </w:r>
    </w:p>
    <w:p>
      <w:pPr>
        <w:spacing w:before="75" w:after="0"/>
      </w:pPr>
      <w:r>
        <w:rPr/>
        <w:t xml:space="preserve">第二节 暖气炉行业主要客户群分析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2026-2031年暖气炉市场发展分析预测</w:t>
      </w:r>
    </w:p>
    <w:p>
      <w:pPr>
        <w:spacing w:before="75" w:after="0"/>
      </w:pPr>
      <w:r>
        <w:rPr/>
        <w:t xml:space="preserve">第一节 2026-2031年中国暖气炉市场规模预测</w:t>
      </w:r>
    </w:p>
    <w:p>
      <w:pPr>
        <w:spacing w:before="75" w:after="0"/>
      </w:pPr>
      <w:r>
        <w:rPr/>
        <w:t xml:space="preserve">第二节 2026-2031年中国暖气炉行业产值规模预测</w:t>
      </w:r>
    </w:p>
    <w:p>
      <w:pPr>
        <w:spacing w:before="75" w:after="0"/>
      </w:pPr>
      <w:r>
        <w:rPr/>
        <w:t xml:space="preserve">第三节 2026-2031年中国暖气炉市场需求趋势预测</w:t>
      </w:r>
    </w:p>
    <w:p>
      <w:pPr>
        <w:spacing w:before="75" w:after="0"/>
      </w:pPr>
      <w:r>
        <w:rPr>
          <w:b w:val="1"/>
          <w:bCs w:val="1"/>
        </w:rPr>
        <w:t xml:space="preserve">第十章 暖气炉行业投资前景与投资策略分析</w:t>
      </w:r>
    </w:p>
    <w:p>
      <w:pPr>
        <w:spacing w:before="75" w:after="0"/>
      </w:pPr>
      <w:r>
        <w:rPr/>
        <w:t xml:space="preserve">第一节 暖气炉行业投资价值分析</w:t>
      </w:r>
    </w:p>
    <w:p>
      <w:pPr>
        <w:spacing w:before="75" w:after="0"/>
      </w:pPr>
      <w:r>
        <w:rPr/>
        <w:t xml:space="preserve">一、暖气炉行业发展前景分析</w:t>
      </w:r>
    </w:p>
    <w:p>
      <w:pPr>
        <w:spacing w:before="75" w:after="0"/>
      </w:pPr>
      <w:r>
        <w:rPr/>
        <w:t xml:space="preserve">二、暖气炉行业盈利能力预测</w:t>
      </w:r>
    </w:p>
    <w:p>
      <w:pPr>
        <w:spacing w:before="75" w:after="0"/>
      </w:pPr>
      <w:r>
        <w:rPr/>
        <w:t xml:space="preserve">第二节 暖气炉行业投资风险分析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暖气炉行业投资策略分析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中国暖气炉行业投资风险及对策分析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暖气炉行业投资机会与建议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业内专家对中国暖气炉行业总结及企业重点客户管理建议</w:t>
      </w:r>
    </w:p>
    <w:p>
      <w:pPr>
        <w:spacing w:before="75" w:after="0"/>
      </w:pPr>
      <w:r>
        <w:rPr/>
        <w:t xml:space="preserve">第一节 暖气炉行业企业问题总结</w:t>
      </w:r>
    </w:p>
    <w:p>
      <w:pPr>
        <w:spacing w:before="75" w:after="0"/>
      </w:pPr>
      <w:r>
        <w:rPr/>
        <w:t xml:space="preserve">第二节 暖气炉企业应对策略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暖气炉市场的重点客户战略实施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暖气炉项目投资建议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图表：国内外暖气炉市场需求情况</w:t>
      </w:r>
    </w:p>
    <w:p>
      <w:pPr>
        <w:spacing w:before="75" w:after="0"/>
      </w:pPr>
      <w:r>
        <w:rPr/>
        <w:t xml:space="preserve">图表：2021-2026年中国暖气炉行业市场规模及增速</w:t>
      </w:r>
    </w:p>
    <w:p>
      <w:pPr>
        <w:spacing w:before="75" w:after="0"/>
      </w:pPr>
      <w:r>
        <w:rPr/>
        <w:t xml:space="preserve">图表：2026-2031年中国暖气炉行业市场规模及增速预测</w:t>
      </w:r>
    </w:p>
    <w:p>
      <w:pPr>
        <w:spacing w:before="75" w:after="0"/>
      </w:pPr>
      <w:r>
        <w:rPr/>
        <w:t xml:space="preserve">图表：2021-2026年暖气炉市场规模及增速</w:t>
      </w:r>
    </w:p>
    <w:p>
      <w:pPr>
        <w:spacing w:before="75" w:after="0"/>
      </w:pPr>
      <w:r>
        <w:rPr/>
        <w:t xml:space="preserve">图表：2026-2031年暖气炉市场规模及增速预测</w:t>
      </w:r>
    </w:p>
    <w:p>
      <w:pPr>
        <w:spacing w:before="75" w:after="0"/>
      </w:pPr>
      <w:r>
        <w:rPr/>
        <w:t xml:space="preserve">图表：2021-2026年暖气炉重点企业市场份额</w:t>
      </w:r>
    </w:p>
    <w:p>
      <w:pPr>
        <w:spacing w:before="75" w:after="0"/>
      </w:pPr>
      <w:r>
        <w:rPr/>
        <w:t xml:space="preserve">图表：2026-2031年暖气炉区域结构</w:t>
      </w:r>
    </w:p>
    <w:p>
      <w:pPr>
        <w:spacing w:before="75" w:after="0"/>
      </w:pPr>
      <w:r>
        <w:rPr/>
        <w:t xml:space="preserve">图表：2026-2031年暖气炉渠道结构</w:t>
      </w:r>
    </w:p>
    <w:p>
      <w:pPr>
        <w:spacing w:before="75" w:after="0"/>
      </w:pPr>
      <w:r>
        <w:rPr/>
        <w:t xml:space="preserve">图表：2021-2026年暖气炉需求总量</w:t>
      </w:r>
    </w:p>
    <w:p>
      <w:pPr>
        <w:spacing w:before="75" w:after="0"/>
      </w:pPr>
      <w:r>
        <w:rPr/>
        <w:t xml:space="preserve">图表：2026-2031年暖气炉需求总量预测</w:t>
      </w:r>
    </w:p>
    <w:p>
      <w:pPr>
        <w:spacing w:before="75" w:after="0"/>
      </w:pPr>
      <w:r>
        <w:rPr/>
        <w:t xml:space="preserve">图表：2021-2026年暖气炉需求集中度</w:t>
      </w:r>
    </w:p>
    <w:p>
      <w:pPr>
        <w:spacing w:before="75" w:after="0"/>
      </w:pPr>
      <w:r>
        <w:rPr/>
        <w:t xml:space="preserve">图表：2021-2026年暖气炉需求增长速度</w:t>
      </w:r>
    </w:p>
    <w:p>
      <w:pPr>
        <w:spacing w:before="75" w:after="0"/>
      </w:pPr>
      <w:r>
        <w:rPr/>
        <w:t xml:space="preserve">图表：2021-2026年暖气炉产值分析</w:t>
      </w:r>
    </w:p>
    <w:p>
      <w:pPr>
        <w:spacing w:before="75" w:after="0"/>
      </w:pPr>
      <w:r>
        <w:rPr/>
        <w:t xml:space="preserve">图表：2021-2026年暖气炉供给增长速度</w:t>
      </w:r>
    </w:p>
    <w:p>
      <w:pPr>
        <w:spacing w:before="75" w:after="0"/>
      </w:pPr>
      <w:r>
        <w:rPr/>
        <w:t xml:space="preserve">图表：2026-2031年暖气炉产值规模预测</w:t>
      </w:r>
    </w:p>
    <w:p>
      <w:pPr>
        <w:spacing w:before="75" w:after="0"/>
      </w:pPr>
      <w:r>
        <w:rPr/>
        <w:t xml:space="preserve">图表：2021-2026年暖气炉市场集中度</w:t>
      </w:r>
    </w:p>
    <w:p>
      <w:pPr>
        <w:spacing w:before="75" w:after="0"/>
      </w:pPr>
      <w:r>
        <w:rPr/>
        <w:t xml:space="preserve">图表：2026-2031年暖气炉企业区域分布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中国暖气炉行业市场发展现状及前景趋势与投资分析研究报告(2026-2031版)</dc:title>
  <dc:description>中国暖气炉行业市场发展现状及前景趋势与投资分析研究报告(2026-2031版)</dc:description>
  <dc:subject>中国暖气炉行业市场发展现状及前景趋势与投资分析研究报告(2026-2031版)</dc:subject>
  <cp:keywords>研究报告</cp:keywords>
  <cp:category>研究报告</cp:category>
  <cp:lastModifiedBy>北京中道泰和信息咨询有限公司</cp:lastModifiedBy>
  <dcterms:created xsi:type="dcterms:W3CDTF">2026-03-26T22:09:19+08:00</dcterms:created>
  <dcterms:modified xsi:type="dcterms:W3CDTF">2026-03-26T22:09:19+08:00</dcterms:modified>
</cp:coreProperties>
</file>

<file path=docProps/custom.xml><?xml version="1.0" encoding="utf-8"?>
<Properties xmlns="http://schemas.openxmlformats.org/officeDocument/2006/custom-properties" xmlns:vt="http://schemas.openxmlformats.org/officeDocument/2006/docPropsVTypes"/>
</file>