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车用PAR行业市场发展现状及前景趋势与投资分析研究报告(2025-2030版)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PAR(聚酰胺树脂)，也称为尼龙，是一种由二元胺和二元酸缩聚而成的合成高分子材料。它具有优异的力学性能、耐热性、抗化学性能和成型加工性，广泛应用于纺织、汽车、电子、航空航天、建筑等领域。车用PAR主要被应用于汽车内饰、外部装饰件、电线电缆等。</w:t>
      </w:r>
    </w:p>
    <w:p>
      <w:pPr>
        <w:spacing w:after="150"/>
      </w:pPr>
      <w:r>
        <w:rPr/>
        <w:t xml:space="preserve">在激烈的市场竞争中，企业及投资者能否做出适时有效的市场决策是制胜的关键。车用PAR行业研究报告就是为了解行情、分析环境提供依据，是企业了解市场和把握发展方向的重要手段，是辅助企业决策的重要工具。报告根据车用PAR行业监测统计数据指标体系，研究一定时期内中国车用PAR行业现状、变化及趋势。车用PAR报告有助于企业及投资者洞察中国车用PAR行业市场供需行为，评估中国车用PAR行业投资价值，为相关企业提供第三方的决策支持。报告内容有助于车用PAR行业企业、投资者了解市场供需情况，并可以为企业市场推广计划的制定提供第三方决策支持。该报告第一时间为客户提供中国车用PAR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全国商业信息中心、中国经济景气监测中心、51行业报告网、全国及海外多种相关报刊杂志的基础信息等公布和提供的大量资料，对国际、国内车用PAR行业市场发展状况、关联行业发展状况、行业竞争状况、优势企业发展状况、消费现状以及行业营销进行了深入的分析，在总结中国车用PAR行业发展历程的基础上，结合新时期的各方面因素，对中国车用PAR行业的发展趋势给予了细致和审慎的预测论证。本报告是车用PAR行业生产、经营、科研企业及相关研究单位极具参考价值的专业报告。 本报告也可以用于专精特新“小巨人”申请申报。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车用par行业发展综述</w:t>
      </w:r>
    </w:p>
    <w:p>
      <w:pPr>
        <w:spacing w:before="75" w:after="0"/>
      </w:pPr>
      <w:r>
        <w:rPr/>
        <w:t xml:space="preserve">第一节 车用par行业定义及分类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二、行业分类</w:t>
      </w:r>
    </w:p>
    <w:p>
      <w:pPr>
        <w:spacing w:before="75" w:after="0"/>
      </w:pPr>
      <w:r>
        <w:rPr/>
        <w:t xml:space="preserve">三、行业特性</w:t>
      </w:r>
    </w:p>
    <w:p>
      <w:pPr>
        <w:spacing w:before="75" w:after="0"/>
      </w:pPr>
      <w:r>
        <w:rPr/>
        <w:t xml:space="preserve">第二节 车用par行业产业链分析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四、行业产业链上游相关行业分析</w:t>
      </w:r>
    </w:p>
    <w:p>
      <w:pPr>
        <w:spacing w:before="75" w:after="0"/>
      </w:pPr>
      <w:r>
        <w:rPr/>
        <w:t xml:space="preserve">五、行业下游产业链相关行业分析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全球车用par行业发展分析及趋势预测</w:t>
      </w:r>
    </w:p>
    <w:p>
      <w:pPr>
        <w:spacing w:before="75" w:after="0"/>
      </w:pPr>
      <w:r>
        <w:rPr/>
        <w:t xml:space="preserve">第一节 全球车用par行业的发展分析</w:t>
      </w:r>
    </w:p>
    <w:p>
      <w:pPr>
        <w:spacing w:before="75" w:after="0"/>
      </w:pPr>
      <w:r>
        <w:rPr/>
        <w:t xml:space="preserve">一、全球车用par行业发展情况</w:t>
      </w:r>
    </w:p>
    <w:p>
      <w:pPr>
        <w:spacing w:before="75" w:after="0"/>
      </w:pPr>
      <w:r>
        <w:rPr/>
        <w:t xml:space="preserve">二、全球车用par行业市场结构</w:t>
      </w:r>
    </w:p>
    <w:p>
      <w:pPr>
        <w:spacing w:before="75" w:after="0"/>
      </w:pPr>
      <w:r>
        <w:rPr/>
        <w:t xml:space="preserve">三、全球车用par行业竞争格局</w:t>
      </w:r>
    </w:p>
    <w:p>
      <w:pPr>
        <w:spacing w:before="75" w:after="0"/>
      </w:pPr>
      <w:r>
        <w:rPr/>
        <w:t xml:space="preserve">四、全球车用par行业趋势预测</w:t>
      </w:r>
    </w:p>
    <w:p>
      <w:pPr>
        <w:spacing w:before="75" w:after="0"/>
      </w:pPr>
      <w:r>
        <w:rPr/>
        <w:t xml:space="preserve">五、全球车用par行业重点企业</w:t>
      </w:r>
    </w:p>
    <w:p>
      <w:pPr>
        <w:spacing w:before="75" w:after="0"/>
      </w:pPr>
      <w:r>
        <w:rPr/>
        <w:t xml:space="preserve">第二节 全球重点区域车用par行业发展分析</w:t>
      </w:r>
    </w:p>
    <w:p>
      <w:pPr>
        <w:spacing w:before="75" w:after="0"/>
      </w:pPr>
      <w:r>
        <w:rPr/>
        <w:t xml:space="preserve">一、美洲地区及国家车用par行业发展分析</w:t>
      </w:r>
    </w:p>
    <w:p>
      <w:pPr>
        <w:spacing w:before="75" w:after="0"/>
      </w:pPr>
      <w:r>
        <w:rPr/>
        <w:t xml:space="preserve">1、行业发展概况</w:t>
      </w:r>
    </w:p>
    <w:p>
      <w:pPr>
        <w:spacing w:before="75" w:after="0"/>
      </w:pPr>
      <w:r>
        <w:rPr/>
        <w:t xml:space="preserve">2、行业发展环境分析</w:t>
      </w:r>
    </w:p>
    <w:p>
      <w:pPr>
        <w:spacing w:before="75" w:after="0"/>
      </w:pPr>
      <w:r>
        <w:rPr/>
        <w:t xml:space="preserve">3、市场需求状况分析</w:t>
      </w:r>
    </w:p>
    <w:p>
      <w:pPr>
        <w:spacing w:before="75" w:after="0"/>
      </w:pPr>
      <w:r>
        <w:rPr/>
        <w:t xml:space="preserve">4、行业趋势预测</w:t>
      </w:r>
    </w:p>
    <w:p>
      <w:pPr>
        <w:spacing w:before="75" w:after="0"/>
      </w:pPr>
      <w:r>
        <w:rPr/>
        <w:t xml:space="preserve">二、欧洲地区及国家车用par行业发展分析</w:t>
      </w:r>
    </w:p>
    <w:p>
      <w:pPr>
        <w:spacing w:before="75" w:after="0"/>
      </w:pPr>
      <w:r>
        <w:rPr/>
        <w:t xml:space="preserve">1、行业发展概况</w:t>
      </w:r>
    </w:p>
    <w:p>
      <w:pPr>
        <w:spacing w:before="75" w:after="0"/>
      </w:pPr>
      <w:r>
        <w:rPr/>
        <w:t xml:space="preserve">2、行业发展环境分析</w:t>
      </w:r>
    </w:p>
    <w:p>
      <w:pPr>
        <w:spacing w:before="75" w:after="0"/>
      </w:pPr>
      <w:r>
        <w:rPr/>
        <w:t xml:space="preserve">3、市场需求状况分析</w:t>
      </w:r>
    </w:p>
    <w:p>
      <w:pPr>
        <w:spacing w:before="75" w:after="0"/>
      </w:pPr>
      <w:r>
        <w:rPr/>
        <w:t xml:space="preserve">4、行业趋势预测</w:t>
      </w:r>
    </w:p>
    <w:p>
      <w:pPr>
        <w:spacing w:before="75" w:after="0"/>
      </w:pPr>
      <w:r>
        <w:rPr/>
        <w:t xml:space="preserve">三、亚洲地区及国家车用par行业发展分析</w:t>
      </w:r>
    </w:p>
    <w:p>
      <w:pPr>
        <w:spacing w:before="75" w:after="0"/>
      </w:pPr>
      <w:r>
        <w:rPr/>
        <w:t xml:space="preserve">1、行业发展概况</w:t>
      </w:r>
    </w:p>
    <w:p>
      <w:pPr>
        <w:spacing w:before="75" w:after="0"/>
      </w:pPr>
      <w:r>
        <w:rPr/>
        <w:t xml:space="preserve">2、行业发展环境分析</w:t>
      </w:r>
    </w:p>
    <w:p>
      <w:pPr>
        <w:spacing w:before="75" w:after="0"/>
      </w:pPr>
      <w:r>
        <w:rPr/>
        <w:t xml:space="preserve">3、市场需求状况分析</w:t>
      </w:r>
    </w:p>
    <w:p>
      <w:pPr>
        <w:spacing w:before="75" w:after="0"/>
      </w:pPr>
      <w:r>
        <w:rPr/>
        <w:t xml:space="preserve">4、行业趋势预测</w:t>
      </w:r>
    </w:p>
    <w:p>
      <w:pPr>
        <w:spacing w:before="75" w:after="0"/>
      </w:pPr>
      <w:r>
        <w:rPr/>
        <w:t xml:space="preserve">四、其他</w:t>
      </w:r>
    </w:p>
    <w:p>
      <w:pPr>
        <w:spacing w:before="75" w:after="0"/>
      </w:pPr>
      <w:r>
        <w:rPr>
          <w:b w:val="1"/>
          <w:bCs w:val="1"/>
        </w:rPr>
        <w:t xml:space="preserve">第三章 车用par行业市场运行及发展分析</w:t>
      </w:r>
    </w:p>
    <w:p>
      <w:pPr>
        <w:spacing w:before="75" w:after="0"/>
      </w:pPr>
      <w:r>
        <w:rPr/>
        <w:t xml:space="preserve">第一节 我国车用par行业市场运行分析</w:t>
      </w:r>
    </w:p>
    <w:p>
      <w:pPr>
        <w:spacing w:before="75" w:after="0"/>
      </w:pPr>
      <w:r>
        <w:rPr/>
        <w:t xml:space="preserve">一、我国车用par行业市场现状分析</w:t>
      </w:r>
    </w:p>
    <w:p>
      <w:pPr>
        <w:spacing w:before="75" w:after="0"/>
      </w:pPr>
      <w:r>
        <w:rPr/>
        <w:t xml:space="preserve">二、我国车用par行业市场发展及预测</w:t>
      </w:r>
    </w:p>
    <w:p>
      <w:pPr>
        <w:spacing w:before="75" w:after="0"/>
      </w:pPr>
      <w:r>
        <w:rPr/>
        <w:t xml:space="preserve">三、我国车用par行业市场规模分析</w:t>
      </w:r>
    </w:p>
    <w:p>
      <w:pPr>
        <w:spacing w:before="75" w:after="0"/>
      </w:pPr>
      <w:r>
        <w:rPr/>
        <w:t xml:space="preserve">四、我国车用par行业市场前景展望</w:t>
      </w:r>
    </w:p>
    <w:p>
      <w:pPr>
        <w:spacing w:before="75" w:after="0"/>
      </w:pPr>
      <w:r>
        <w:rPr/>
        <w:t xml:space="preserve">第二节 我国车用par行业发展状况分析</w:t>
      </w:r>
    </w:p>
    <w:p>
      <w:pPr>
        <w:spacing w:before="75" w:after="0"/>
      </w:pPr>
      <w:r>
        <w:rPr/>
        <w:t xml:space="preserve">一、我国车用par行业发展阶段</w:t>
      </w:r>
    </w:p>
    <w:p>
      <w:pPr>
        <w:spacing w:before="75" w:after="0"/>
      </w:pPr>
      <w:r>
        <w:rPr/>
        <w:t xml:space="preserve">二、我国车用par行业发展总体概况</w:t>
      </w:r>
    </w:p>
    <w:p>
      <w:pPr>
        <w:spacing w:before="75" w:after="0"/>
      </w:pPr>
      <w:r>
        <w:rPr/>
        <w:t xml:space="preserve">三、我国车用par行业发展特点分析</w:t>
      </w:r>
    </w:p>
    <w:p>
      <w:pPr>
        <w:spacing w:before="75" w:after="0"/>
      </w:pPr>
      <w:r>
        <w:rPr/>
        <w:t xml:space="preserve">四、我国车用par行业商业模式分析</w:t>
      </w:r>
    </w:p>
    <w:p>
      <w:pPr>
        <w:spacing w:before="75" w:after="0"/>
      </w:pPr>
      <w:r>
        <w:rPr/>
        <w:t xml:space="preserve">第三节 我国车用par市场价格走势分析</w:t>
      </w:r>
    </w:p>
    <w:p>
      <w:pPr>
        <w:spacing w:before="75" w:after="0"/>
      </w:pPr>
      <w:r>
        <w:rPr/>
        <w:t xml:space="preserve">一、车用par市场定价机制组成</w:t>
      </w:r>
    </w:p>
    <w:p>
      <w:pPr>
        <w:spacing w:before="75" w:after="0"/>
      </w:pPr>
      <w:r>
        <w:rPr/>
        <w:t xml:space="preserve">二、车用par市场价格影响因素</w:t>
      </w:r>
    </w:p>
    <w:p>
      <w:pPr>
        <w:spacing w:before="75" w:after="0"/>
      </w:pPr>
      <w:r>
        <w:rPr/>
        <w:t xml:space="preserve">三、2020-2025年车用par价格走势分析</w:t>
      </w:r>
    </w:p>
    <w:p>
      <w:pPr>
        <w:spacing w:before="75" w:after="0"/>
      </w:pPr>
      <w:r>
        <w:rPr/>
        <w:t xml:space="preserve">四、2025-2030年车用par价格走势预测</w:t>
      </w:r>
    </w:p>
    <w:p>
      <w:pPr>
        <w:spacing w:before="75" w:after="0"/>
      </w:pPr>
      <w:r>
        <w:rPr>
          <w:b w:val="1"/>
          <w:bCs w:val="1"/>
        </w:rPr>
        <w:t xml:space="preserve">第四章 我国车用par行业整体运行指标分析</w:t>
      </w:r>
    </w:p>
    <w:p>
      <w:pPr>
        <w:spacing w:before="75" w:after="0"/>
      </w:pPr>
      <w:r>
        <w:rPr/>
        <w:t xml:space="preserve">第一节 2020-2025年中国车用par行业主体规模分析</w:t>
      </w:r>
    </w:p>
    <w:p>
      <w:pPr>
        <w:spacing w:before="75" w:after="0"/>
      </w:pPr>
      <w:r>
        <w:rPr/>
        <w:t xml:space="preserve">一、企业数量规模分析</w:t>
      </w:r>
    </w:p>
    <w:p>
      <w:pPr>
        <w:spacing w:before="75" w:after="0"/>
      </w:pPr>
      <w:r>
        <w:rPr/>
        <w:t xml:space="preserve">二、规模以上企业数量</w:t>
      </w:r>
    </w:p>
    <w:p>
      <w:pPr>
        <w:spacing w:before="75" w:after="0"/>
      </w:pPr>
      <w:r>
        <w:rPr/>
        <w:t xml:space="preserve">三、行业从业人员数量</w:t>
      </w:r>
    </w:p>
    <w:p>
      <w:pPr>
        <w:spacing w:before="75" w:after="0"/>
      </w:pPr>
      <w:r>
        <w:rPr/>
        <w:t xml:space="preserve">第二节 2020-2025年中国车用par行业财务指标总体分析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第五章 2025-2030年我国车用par市场供需形势分析</w:t>
      </w:r>
    </w:p>
    <w:p>
      <w:pPr>
        <w:spacing w:before="75" w:after="0"/>
      </w:pPr>
      <w:r>
        <w:rPr/>
        <w:t xml:space="preserve">第一节 我国车用par市场供需分析</w:t>
      </w:r>
    </w:p>
    <w:p>
      <w:pPr>
        <w:spacing w:before="75" w:after="0"/>
      </w:pPr>
      <w:r>
        <w:rPr/>
        <w:t xml:space="preserve">一、2020-2025年我国车用par行业供给情况</w:t>
      </w:r>
    </w:p>
    <w:p>
      <w:pPr>
        <w:spacing w:before="75" w:after="0"/>
      </w:pPr>
      <w:r>
        <w:rPr/>
        <w:t xml:space="preserve">1、我国车用par行业供给分析</w:t>
      </w:r>
    </w:p>
    <w:p>
      <w:pPr>
        <w:spacing w:before="75" w:after="0"/>
      </w:pPr>
      <w:r>
        <w:rPr/>
        <w:t xml:space="preserve">2、重点企业市场占有份额</w:t>
      </w:r>
    </w:p>
    <w:p>
      <w:pPr>
        <w:spacing w:before="75" w:after="0"/>
      </w:pPr>
      <w:r>
        <w:rPr/>
        <w:t xml:space="preserve">二、2020-2025年我国车用par行业需求情况</w:t>
      </w:r>
    </w:p>
    <w:p>
      <w:pPr>
        <w:spacing w:before="75" w:after="0"/>
      </w:pPr>
      <w:r>
        <w:rPr/>
        <w:t xml:space="preserve">1、车用par行业需求市场</w:t>
      </w:r>
    </w:p>
    <w:p>
      <w:pPr>
        <w:spacing w:before="75" w:after="0"/>
      </w:pPr>
      <w:r>
        <w:rPr/>
        <w:t xml:space="preserve">2、车用par行业客户结构</w:t>
      </w:r>
    </w:p>
    <w:p>
      <w:pPr>
        <w:spacing w:before="75" w:after="0"/>
      </w:pPr>
      <w:r>
        <w:rPr/>
        <w:t xml:space="preserve">3、车用par行业需求的地区差异</w:t>
      </w:r>
    </w:p>
    <w:p>
      <w:pPr>
        <w:spacing w:before="75" w:after="0"/>
      </w:pPr>
      <w:r>
        <w:rPr/>
        <w:t xml:space="preserve">三、2020-2025年我国车用par行业供需平衡分析</w:t>
      </w:r>
    </w:p>
    <w:p>
      <w:pPr>
        <w:spacing w:before="75" w:after="0"/>
      </w:pPr>
      <w:r>
        <w:rPr/>
        <w:t xml:space="preserve">第二节 车用par市场应用状况及需求规模预测</w:t>
      </w:r>
    </w:p>
    <w:p>
      <w:pPr>
        <w:spacing w:before="75" w:after="0"/>
      </w:pPr>
      <w:r>
        <w:rPr/>
        <w:t xml:space="preserve">一、车用par市场总体需求分析</w:t>
      </w:r>
    </w:p>
    <w:p>
      <w:pPr>
        <w:spacing w:before="75" w:after="0"/>
      </w:pPr>
      <w:r>
        <w:rPr/>
        <w:t xml:space="preserve">1、车用par应用市场需求特征</w:t>
      </w:r>
    </w:p>
    <w:p>
      <w:pPr>
        <w:spacing w:before="75" w:after="0"/>
      </w:pPr>
      <w:r>
        <w:rPr/>
        <w:t xml:space="preserve">2、车用par应用市场需求变化</w:t>
      </w:r>
    </w:p>
    <w:p>
      <w:pPr>
        <w:spacing w:before="75" w:after="0"/>
      </w:pPr>
      <w:r>
        <w:rPr/>
        <w:t xml:space="preserve">二、2025-2030年车用par行业领域需求预测</w:t>
      </w:r>
    </w:p>
    <w:p>
      <w:pPr>
        <w:spacing w:before="75" w:after="0"/>
      </w:pPr>
      <w:r>
        <w:rPr/>
        <w:t xml:space="preserve">三、车用par行业需求规模预测</w:t>
      </w:r>
    </w:p>
    <w:p>
      <w:pPr>
        <w:spacing w:before="75" w:after="0"/>
      </w:pPr>
      <w:r>
        <w:rPr>
          <w:b w:val="1"/>
          <w:bCs w:val="1"/>
        </w:rPr>
        <w:t xml:space="preserve">第六章 我国车用par行业营销趋势及策略分析</w:t>
      </w:r>
    </w:p>
    <w:p>
      <w:pPr>
        <w:spacing w:before="75" w:after="0"/>
      </w:pPr>
      <w:r>
        <w:rPr/>
        <w:t xml:space="preserve">第一节 车用par行业销售渠道分析</w:t>
      </w:r>
    </w:p>
    <w:p>
      <w:pPr>
        <w:spacing w:before="75" w:after="0"/>
      </w:pPr>
      <w:r>
        <w:rPr/>
        <w:t xml:space="preserve">一、营销分析与营销模式推荐</w:t>
      </w:r>
    </w:p>
    <w:p>
      <w:pPr>
        <w:spacing w:before="75" w:after="0"/>
      </w:pPr>
      <w:r>
        <w:rPr/>
        <w:t xml:space="preserve">1、渠道构成</w:t>
      </w:r>
    </w:p>
    <w:p>
      <w:pPr>
        <w:spacing w:before="75" w:after="0"/>
      </w:pPr>
      <w:r>
        <w:rPr/>
        <w:t xml:space="preserve">2、销售贡献比率</w:t>
      </w:r>
    </w:p>
    <w:p>
      <w:pPr>
        <w:spacing w:before="75" w:after="0"/>
      </w:pPr>
      <w:r>
        <w:rPr/>
        <w:t xml:space="preserve">3、覆盖率</w:t>
      </w:r>
    </w:p>
    <w:p>
      <w:pPr>
        <w:spacing w:before="75" w:after="0"/>
      </w:pPr>
      <w:r>
        <w:rPr/>
        <w:t xml:space="preserve">4、销售渠道效果</w:t>
      </w:r>
    </w:p>
    <w:p>
      <w:pPr>
        <w:spacing w:before="75" w:after="0"/>
      </w:pPr>
      <w:r>
        <w:rPr/>
        <w:t xml:space="preserve">5、价值流程结构</w:t>
      </w:r>
    </w:p>
    <w:p>
      <w:pPr>
        <w:spacing w:before="75" w:after="0"/>
      </w:pPr>
      <w:r>
        <w:rPr/>
        <w:t xml:space="preserve">6、渠道建设方向</w:t>
      </w:r>
    </w:p>
    <w:p>
      <w:pPr>
        <w:spacing w:before="75" w:after="0"/>
      </w:pPr>
      <w:r>
        <w:rPr/>
        <w:t xml:space="preserve">二、车用par营销环境分析与评价</w:t>
      </w:r>
    </w:p>
    <w:p>
      <w:pPr>
        <w:spacing w:before="75" w:after="0"/>
      </w:pPr>
      <w:r>
        <w:rPr/>
        <w:t xml:space="preserve">1、国际环境下的车用par</w:t>
      </w:r>
    </w:p>
    <w:p>
      <w:pPr>
        <w:spacing w:before="75" w:after="0"/>
      </w:pPr>
      <w:r>
        <w:rPr/>
        <w:t xml:space="preserve">2、企事业需求下的车用par</w:t>
      </w:r>
    </w:p>
    <w:p>
      <w:pPr>
        <w:spacing w:before="75" w:after="0"/>
      </w:pPr>
      <w:r>
        <w:rPr/>
        <w:t xml:space="preserve">3、我国车用par市场整体环境</w:t>
      </w:r>
    </w:p>
    <w:p>
      <w:pPr>
        <w:spacing w:before="75" w:after="0"/>
      </w:pPr>
      <w:r>
        <w:rPr/>
        <w:t xml:space="preserve">三、销售渠道存在的主要问题</w:t>
      </w:r>
    </w:p>
    <w:p>
      <w:pPr>
        <w:spacing w:before="75" w:after="0"/>
      </w:pPr>
      <w:r>
        <w:rPr/>
        <w:t xml:space="preserve">四、营销渠道发展趋势与策略</w:t>
      </w:r>
    </w:p>
    <w:p>
      <w:pPr>
        <w:spacing w:before="75" w:after="0"/>
      </w:pPr>
      <w:r>
        <w:rPr/>
        <w:t xml:space="preserve">第二节 车用par行业营销策略分析</w:t>
      </w:r>
    </w:p>
    <w:p>
      <w:pPr>
        <w:spacing w:before="75" w:after="0"/>
      </w:pPr>
      <w:r>
        <w:rPr/>
        <w:t xml:space="preserve">一、中国车用par营销概况</w:t>
      </w:r>
    </w:p>
    <w:p>
      <w:pPr>
        <w:spacing w:before="75" w:after="0"/>
      </w:pPr>
      <w:r>
        <w:rPr/>
        <w:t xml:space="preserve">二、车用par营销策略探讨</w:t>
      </w:r>
    </w:p>
    <w:p>
      <w:pPr>
        <w:spacing w:before="75" w:after="0"/>
      </w:pPr>
      <w:r>
        <w:rPr>
          <w:b w:val="1"/>
          <w:bCs w:val="1"/>
        </w:rPr>
        <w:t xml:space="preserve">第七章 2025-2030年车用par行业竞争形势及策略</w:t>
      </w:r>
    </w:p>
    <w:p>
      <w:pPr>
        <w:spacing w:before="75" w:after="0"/>
      </w:pPr>
      <w:r>
        <w:rPr/>
        <w:t xml:space="preserve">第一节 行业总体市场竞争状况分析</w:t>
      </w:r>
    </w:p>
    <w:p>
      <w:pPr>
        <w:spacing w:before="75" w:after="0"/>
      </w:pPr>
      <w:r>
        <w:rPr/>
        <w:t xml:space="preserve">一、车用par行业竞争结构分析</w:t>
      </w:r>
    </w:p>
    <w:p>
      <w:pPr>
        <w:spacing w:before="75" w:after="0"/>
      </w:pPr>
      <w:r>
        <w:rPr/>
        <w:t xml:space="preserve">1、现有企业间竞争</w:t>
      </w:r>
    </w:p>
    <w:p>
      <w:pPr>
        <w:spacing w:before="75" w:after="0"/>
      </w:pPr>
      <w:r>
        <w:rPr/>
        <w:t xml:space="preserve">2、潜在进入者分析</w:t>
      </w:r>
    </w:p>
    <w:p>
      <w:pPr>
        <w:spacing w:before="75" w:after="0"/>
      </w:pPr>
      <w:r>
        <w:rPr/>
        <w:t xml:space="preserve">3、替代品威胁分析</w:t>
      </w:r>
    </w:p>
    <w:p>
      <w:pPr>
        <w:spacing w:before="75" w:after="0"/>
      </w:pPr>
      <w:r>
        <w:rPr/>
        <w:t xml:space="preserve">4、供应商议价能力</w:t>
      </w:r>
    </w:p>
    <w:p>
      <w:pPr>
        <w:spacing w:before="75" w:after="0"/>
      </w:pPr>
      <w:r>
        <w:rPr/>
        <w:t xml:space="preserve">5、客户议价能力</w:t>
      </w:r>
    </w:p>
    <w:p>
      <w:pPr>
        <w:spacing w:before="75" w:after="0"/>
      </w:pPr>
      <w:r>
        <w:rPr/>
        <w:t xml:space="preserve">二、车用par行业集中度分析</w:t>
      </w:r>
    </w:p>
    <w:p>
      <w:pPr>
        <w:spacing w:before="75" w:after="0"/>
      </w:pPr>
      <w:r>
        <w:rPr/>
        <w:t xml:space="preserve">1、市场集中度分析</w:t>
      </w:r>
    </w:p>
    <w:p>
      <w:pPr>
        <w:spacing w:before="75" w:after="0"/>
      </w:pPr>
      <w:r>
        <w:rPr/>
        <w:t xml:space="preserve">2、集中度变化趋势</w:t>
      </w:r>
    </w:p>
    <w:p>
      <w:pPr>
        <w:spacing w:before="75" w:after="0"/>
      </w:pPr>
      <w:r>
        <w:rPr/>
        <w:t xml:space="preserve">三、车用par行业swot分析</w:t>
      </w:r>
    </w:p>
    <w:p>
      <w:pPr>
        <w:spacing w:before="75" w:after="0"/>
      </w:pPr>
      <w:r>
        <w:rPr/>
        <w:t xml:space="preserve">1、车用par行业优势分析</w:t>
      </w:r>
    </w:p>
    <w:p>
      <w:pPr>
        <w:spacing w:before="75" w:after="0"/>
      </w:pPr>
      <w:r>
        <w:rPr/>
        <w:t xml:space="preserve">2、车用par行业劣势分析</w:t>
      </w:r>
    </w:p>
    <w:p>
      <w:pPr>
        <w:spacing w:before="75" w:after="0"/>
      </w:pPr>
      <w:r>
        <w:rPr/>
        <w:t xml:space="preserve">3、车用par行业机会分析</w:t>
      </w:r>
    </w:p>
    <w:p>
      <w:pPr>
        <w:spacing w:before="75" w:after="0"/>
      </w:pPr>
      <w:r>
        <w:rPr/>
        <w:t xml:space="preserve">4、车用par行业威胁分析</w:t>
      </w:r>
    </w:p>
    <w:p>
      <w:pPr>
        <w:spacing w:before="75" w:after="0"/>
      </w:pPr>
      <w:r>
        <w:rPr/>
        <w:t xml:space="preserve">第二节 中国车用par行业竞争格局综述</w:t>
      </w:r>
    </w:p>
    <w:p>
      <w:pPr>
        <w:spacing w:before="75" w:after="0"/>
      </w:pPr>
      <w:r>
        <w:rPr/>
        <w:t xml:space="preserve">一、车用par行业竞争概况</w:t>
      </w:r>
    </w:p>
    <w:p>
      <w:pPr>
        <w:spacing w:before="75" w:after="0"/>
      </w:pPr>
      <w:r>
        <w:rPr/>
        <w:t xml:space="preserve">二、车用par行业主要企业竞争力分析</w:t>
      </w:r>
    </w:p>
    <w:p>
      <w:pPr>
        <w:spacing w:before="75" w:after="0"/>
      </w:pPr>
      <w:r>
        <w:rPr/>
        <w:t xml:space="preserve">1、重点企业资产总计对比分析</w:t>
      </w:r>
    </w:p>
    <w:p>
      <w:pPr>
        <w:spacing w:before="75" w:after="0"/>
      </w:pPr>
      <w:r>
        <w:rPr/>
        <w:t xml:space="preserve">2、重点企业从业人员对比分析</w:t>
      </w:r>
    </w:p>
    <w:p>
      <w:pPr>
        <w:spacing w:before="75" w:after="0"/>
      </w:pPr>
      <w:r>
        <w:rPr/>
        <w:t xml:space="preserve">3、重点企业营业收入对比分析</w:t>
      </w:r>
    </w:p>
    <w:p>
      <w:pPr>
        <w:spacing w:before="75" w:after="0"/>
      </w:pPr>
      <w:r>
        <w:rPr/>
        <w:t xml:space="preserve">4、重点企业利润总额对比分析</w:t>
      </w:r>
    </w:p>
    <w:p>
      <w:pPr>
        <w:spacing w:before="75" w:after="0"/>
      </w:pPr>
      <w:r>
        <w:rPr/>
        <w:t xml:space="preserve">5、重点企业综合竞争力对比分析</w:t>
      </w:r>
    </w:p>
    <w:p>
      <w:pPr>
        <w:spacing w:before="75" w:after="0"/>
      </w:pPr>
      <w:r>
        <w:rPr>
          <w:b w:val="1"/>
          <w:bCs w:val="1"/>
        </w:rPr>
        <w:t xml:space="preserve">第八章 2020-2025年中国车用par重点企业竞争力分析及经营状况</w:t>
      </w:r>
    </w:p>
    <w:p>
      <w:pPr>
        <w:spacing w:before="75" w:after="0"/>
      </w:pPr>
      <w:r>
        <w:rPr/>
        <w:t xml:space="preserve">第一节 兴银河化工有限公司</w:t>
      </w:r>
    </w:p>
    <w:p>
      <w:pPr>
        <w:spacing w:before="75" w:after="0"/>
      </w:pPr>
      <w:r>
        <w:rPr/>
        <w:t xml:space="preserve">一、企业发展概况</w:t>
      </w:r>
    </w:p>
    <w:p>
      <w:pPr>
        <w:spacing w:before="75" w:after="0"/>
      </w:pPr>
      <w:r>
        <w:rPr/>
        <w:t xml:space="preserve">二、企业整体经营情况分析</w:t>
      </w:r>
    </w:p>
    <w:p>
      <w:pPr>
        <w:spacing w:before="75" w:after="0"/>
      </w:pPr>
      <w:r>
        <w:rPr/>
        <w:t xml:space="preserve">三、核心竞争力分析</w:t>
      </w:r>
    </w:p>
    <w:p>
      <w:pPr>
        <w:spacing w:before="75" w:after="0"/>
      </w:pPr>
      <w:r>
        <w:rPr/>
        <w:t xml:space="preserve">四、公司发展战略</w:t>
      </w:r>
    </w:p>
    <w:p>
      <w:pPr>
        <w:spacing w:before="75" w:after="0"/>
      </w:pPr>
      <w:r>
        <w:rPr/>
        <w:t xml:space="preserve">五、未来前景展望</w:t>
      </w:r>
    </w:p>
    <w:p>
      <w:pPr>
        <w:spacing w:before="75" w:after="0"/>
      </w:pPr>
      <w:r>
        <w:rPr/>
        <w:t xml:space="preserve">第二节 东丽集团</w:t>
      </w:r>
    </w:p>
    <w:p>
      <w:pPr>
        <w:spacing w:before="75" w:after="0"/>
      </w:pPr>
      <w:r>
        <w:rPr/>
        <w:t xml:space="preserve">一、企业发展概况</w:t>
      </w:r>
    </w:p>
    <w:p>
      <w:pPr>
        <w:spacing w:before="75" w:after="0"/>
      </w:pPr>
      <w:r>
        <w:rPr/>
        <w:t xml:space="preserve">二、企业整体经营情况分析</w:t>
      </w:r>
    </w:p>
    <w:p>
      <w:pPr>
        <w:spacing w:before="75" w:after="0"/>
      </w:pPr>
      <w:r>
        <w:rPr/>
        <w:t xml:space="preserve">三、核心竞争力分析</w:t>
      </w:r>
    </w:p>
    <w:p>
      <w:pPr>
        <w:spacing w:before="75" w:after="0"/>
      </w:pPr>
      <w:r>
        <w:rPr/>
        <w:t xml:space="preserve">四、公司发展战略</w:t>
      </w:r>
    </w:p>
    <w:p>
      <w:pPr>
        <w:spacing w:before="75" w:after="0"/>
      </w:pPr>
      <w:r>
        <w:rPr/>
        <w:t xml:space="preserve">五、未来前景展望</w:t>
      </w:r>
    </w:p>
    <w:p>
      <w:pPr>
        <w:spacing w:before="75" w:after="0"/>
      </w:pPr>
      <w:r>
        <w:rPr/>
        <w:t xml:space="preserve">第三节 荣泰生物科技有限责任公司</w:t>
      </w:r>
    </w:p>
    <w:p>
      <w:pPr>
        <w:spacing w:before="75" w:after="0"/>
      </w:pPr>
      <w:r>
        <w:rPr/>
        <w:t xml:space="preserve">一、企业发展概况</w:t>
      </w:r>
    </w:p>
    <w:p>
      <w:pPr>
        <w:spacing w:before="75" w:after="0"/>
      </w:pPr>
      <w:r>
        <w:rPr/>
        <w:t xml:space="preserve">二、企业整体经营情况分析</w:t>
      </w:r>
    </w:p>
    <w:p>
      <w:pPr>
        <w:spacing w:before="75" w:after="0"/>
      </w:pPr>
      <w:r>
        <w:rPr/>
        <w:t xml:space="preserve">三、核心竞争力分析</w:t>
      </w:r>
    </w:p>
    <w:p>
      <w:pPr>
        <w:spacing w:before="75" w:after="0"/>
      </w:pPr>
      <w:r>
        <w:rPr/>
        <w:t xml:space="preserve">四、公司发展战略</w:t>
      </w:r>
    </w:p>
    <w:p>
      <w:pPr>
        <w:spacing w:before="75" w:after="0"/>
      </w:pPr>
      <w:r>
        <w:rPr/>
        <w:t xml:space="preserve">五、未来前景展望</w:t>
      </w:r>
    </w:p>
    <w:p>
      <w:pPr>
        <w:spacing w:before="75" w:after="0"/>
      </w:pPr>
      <w:r>
        <w:rPr/>
        <w:t xml:space="preserve">第四节 三井化学株式会社</w:t>
      </w:r>
    </w:p>
    <w:p>
      <w:pPr>
        <w:spacing w:before="75" w:after="0"/>
      </w:pPr>
      <w:r>
        <w:rPr/>
        <w:t xml:space="preserve">一、企业发展概况</w:t>
      </w:r>
    </w:p>
    <w:p>
      <w:pPr>
        <w:spacing w:before="75" w:after="0"/>
      </w:pPr>
      <w:r>
        <w:rPr/>
        <w:t xml:space="preserve">二、企业整体经营情况分析</w:t>
      </w:r>
    </w:p>
    <w:p>
      <w:pPr>
        <w:spacing w:before="75" w:after="0"/>
      </w:pPr>
      <w:r>
        <w:rPr/>
        <w:t xml:space="preserve">三、核心竞争力分析</w:t>
      </w:r>
    </w:p>
    <w:p>
      <w:pPr>
        <w:spacing w:before="75" w:after="0"/>
      </w:pPr>
      <w:r>
        <w:rPr/>
        <w:t xml:space="preserve">四、公司发展战略</w:t>
      </w:r>
    </w:p>
    <w:p>
      <w:pPr>
        <w:spacing w:before="75" w:after="0"/>
      </w:pPr>
      <w:r>
        <w:rPr/>
        <w:t xml:space="preserve">五、未来前景展望</w:t>
      </w:r>
    </w:p>
    <w:p>
      <w:pPr>
        <w:spacing w:before="75" w:after="0"/>
      </w:pPr>
      <w:r>
        <w:rPr/>
        <w:t xml:space="preserve">第五节 中国石化集团公司</w:t>
      </w:r>
    </w:p>
    <w:p>
      <w:pPr>
        <w:spacing w:before="75" w:after="0"/>
      </w:pPr>
      <w:r>
        <w:rPr/>
        <w:t xml:space="preserve">一、企业发展概况</w:t>
      </w:r>
    </w:p>
    <w:p>
      <w:pPr>
        <w:spacing w:before="75" w:after="0"/>
      </w:pPr>
      <w:r>
        <w:rPr/>
        <w:t xml:space="preserve">二、企业整体经营情况分析</w:t>
      </w:r>
    </w:p>
    <w:p>
      <w:pPr>
        <w:spacing w:before="75" w:after="0"/>
      </w:pPr>
      <w:r>
        <w:rPr/>
        <w:t xml:space="preserve">三、核心竞争力分析</w:t>
      </w:r>
    </w:p>
    <w:p>
      <w:pPr>
        <w:spacing w:before="75" w:after="0"/>
      </w:pPr>
      <w:r>
        <w:rPr/>
        <w:t xml:space="preserve">四、公司发展战略</w:t>
      </w:r>
    </w:p>
    <w:p>
      <w:pPr>
        <w:spacing w:before="75" w:after="0"/>
      </w:pPr>
      <w:r>
        <w:rPr/>
        <w:t xml:space="preserve">五、未来前景展望</w:t>
      </w:r>
    </w:p>
    <w:p>
      <w:pPr>
        <w:spacing w:before="75" w:after="0"/>
      </w:pPr>
      <w:r>
        <w:rPr>
          <w:b w:val="1"/>
          <w:bCs w:val="1"/>
        </w:rPr>
        <w:t xml:space="preserve">第九章 2025-2030年车用par行业前景及趋势预测</w:t>
      </w:r>
    </w:p>
    <w:p>
      <w:pPr>
        <w:spacing w:before="75" w:after="0"/>
      </w:pPr>
      <w:r>
        <w:rPr/>
        <w:t xml:space="preserve">第一节 2025-2030年车用par行业发展前景</w:t>
      </w:r>
    </w:p>
    <w:p>
      <w:pPr>
        <w:spacing w:before="75" w:after="0"/>
      </w:pPr>
      <w:r>
        <w:rPr/>
        <w:t xml:space="preserve">一、2025-2030年车用par行业发展潜力</w:t>
      </w:r>
    </w:p>
    <w:p>
      <w:pPr>
        <w:spacing w:before="75" w:after="0"/>
      </w:pPr>
      <w:r>
        <w:rPr/>
        <w:t xml:space="preserve">二、2025-2030年车用par发展前景展望</w:t>
      </w:r>
    </w:p>
    <w:p>
      <w:pPr>
        <w:spacing w:before="75" w:after="0"/>
      </w:pPr>
      <w:r>
        <w:rPr/>
        <w:t xml:space="preserve">三、2025-2030年车用par细分行业发展前景</w:t>
      </w:r>
    </w:p>
    <w:p>
      <w:pPr>
        <w:spacing w:before="75" w:after="0"/>
      </w:pPr>
      <w:r>
        <w:rPr/>
        <w:t xml:space="preserve">第二节 2025-2030年车用par市场发展趋势预测</w:t>
      </w:r>
    </w:p>
    <w:p>
      <w:pPr>
        <w:spacing w:before="75" w:after="0"/>
      </w:pPr>
      <w:r>
        <w:rPr/>
        <w:t xml:space="preserve">一、2025-2030年车用par行业发展趋势</w:t>
      </w:r>
    </w:p>
    <w:p>
      <w:pPr>
        <w:spacing w:before="75" w:after="0"/>
      </w:pPr>
      <w:r>
        <w:rPr/>
        <w:t xml:space="preserve">1、技术发展趋势分析</w:t>
      </w:r>
    </w:p>
    <w:p>
      <w:pPr>
        <w:spacing w:before="75" w:after="0"/>
      </w:pPr>
      <w:r>
        <w:rPr/>
        <w:t xml:space="preserve">2、产品发展趋势分析</w:t>
      </w:r>
    </w:p>
    <w:p>
      <w:pPr>
        <w:spacing w:before="75" w:after="0"/>
      </w:pPr>
      <w:r>
        <w:rPr/>
        <w:t xml:space="preserve">二、2025-2030年车用par市场规模预测</w:t>
      </w:r>
    </w:p>
    <w:p>
      <w:pPr>
        <w:spacing w:before="75" w:after="0"/>
      </w:pPr>
      <w:r>
        <w:rPr/>
        <w:t xml:space="preserve">1、车用par行业市场容量预测</w:t>
      </w:r>
    </w:p>
    <w:p>
      <w:pPr>
        <w:spacing w:before="75" w:after="0"/>
      </w:pPr>
      <w:r>
        <w:rPr/>
        <w:t xml:space="preserve">2、车用par行业销售收入预测</w:t>
      </w:r>
    </w:p>
    <w:p>
      <w:pPr>
        <w:spacing w:before="75" w:after="0"/>
      </w:pPr>
      <w:r>
        <w:rPr/>
        <w:t xml:space="preserve">三、2025-2030年车用par行业应用趋势预测</w:t>
      </w:r>
    </w:p>
    <w:p>
      <w:pPr>
        <w:spacing w:before="75" w:after="0"/>
      </w:pPr>
      <w:r>
        <w:rPr/>
        <w:t xml:space="preserve">四、2025-2030年细分市场发展趋势预测</w:t>
      </w:r>
    </w:p>
    <w:p>
      <w:pPr>
        <w:spacing w:before="75" w:after="0"/>
      </w:pPr>
      <w:r>
        <w:rPr/>
        <w:t xml:space="preserve">第三节 2025-2030年中国车用par行业供需预测</w:t>
      </w:r>
    </w:p>
    <w:p>
      <w:pPr>
        <w:spacing w:before="75" w:after="0"/>
      </w:pPr>
      <w:r>
        <w:rPr/>
        <w:t xml:space="preserve">一、2025-2030年中国车用par行业供给预测</w:t>
      </w:r>
    </w:p>
    <w:p>
      <w:pPr>
        <w:spacing w:before="75" w:after="0"/>
      </w:pPr>
      <w:r>
        <w:rPr/>
        <w:t xml:space="preserve">二、2025-2030年中国车用par行业需求预测</w:t>
      </w:r>
    </w:p>
    <w:p>
      <w:pPr>
        <w:spacing w:before="75" w:after="0"/>
      </w:pPr>
      <w:r>
        <w:rPr/>
        <w:t xml:space="preserve">三、2025-2030年中国车用par行业供需平衡预测</w:t>
      </w:r>
    </w:p>
    <w:p>
      <w:pPr>
        <w:spacing w:before="75" w:after="0"/>
      </w:pPr>
      <w:r>
        <w:rPr/>
        <w:t xml:space="preserve">第四节 影响企业经营的关键趋势</w:t>
      </w:r>
    </w:p>
    <w:p>
      <w:pPr>
        <w:spacing w:before="75" w:after="0"/>
      </w:pPr>
      <w:r>
        <w:rPr>
          <w:b w:val="1"/>
          <w:bCs w:val="1"/>
        </w:rPr>
        <w:t xml:space="preserve">第十章 2025-2030年车用par行业投融资发展机会与风险分析</w:t>
      </w:r>
    </w:p>
    <w:p>
      <w:pPr>
        <w:spacing w:before="75" w:after="0"/>
      </w:pPr>
      <w:r>
        <w:rPr/>
        <w:t xml:space="preserve">第一节 车用par行业投资特性分析</w:t>
      </w:r>
    </w:p>
    <w:p>
      <w:pPr>
        <w:spacing w:before="75" w:after="0"/>
      </w:pPr>
      <w:r>
        <w:rPr/>
        <w:t xml:space="preserve">一、车用par行业进入壁垒分析</w:t>
      </w:r>
    </w:p>
    <w:p>
      <w:pPr>
        <w:spacing w:before="75" w:after="0"/>
      </w:pPr>
      <w:r>
        <w:rPr/>
        <w:t xml:space="preserve">二、车用par行业盈利因素分析</w:t>
      </w:r>
    </w:p>
    <w:p>
      <w:pPr>
        <w:spacing w:before="75" w:after="0"/>
      </w:pPr>
      <w:r>
        <w:rPr/>
        <w:t xml:space="preserve">三、车用par行业盈利模式分析</w:t>
      </w:r>
    </w:p>
    <w:p>
      <w:pPr>
        <w:spacing w:before="75" w:after="0"/>
      </w:pPr>
      <w:r>
        <w:rPr/>
        <w:t xml:space="preserve">第二节 车用par行业投融资情况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三、车用par行业投资现状分析</w:t>
      </w:r>
    </w:p>
    <w:p>
      <w:pPr>
        <w:spacing w:before="75" w:after="0"/>
      </w:pPr>
      <w:r>
        <w:rPr/>
        <w:t xml:space="preserve">1、2020-2025年车用par行业投资状况回顾</w:t>
      </w:r>
    </w:p>
    <w:p>
      <w:pPr>
        <w:spacing w:before="75" w:after="0"/>
      </w:pPr>
      <w:r>
        <w:rPr/>
        <w:t xml:space="preserve">2、2020-2025年中国车用par行业风险投资状况</w:t>
      </w:r>
    </w:p>
    <w:p>
      <w:pPr>
        <w:spacing w:before="75" w:after="0"/>
      </w:pPr>
      <w:r>
        <w:rPr/>
        <w:t xml:space="preserve">3、2020-2025年我国车用par行业的投资态势</w:t>
      </w:r>
    </w:p>
    <w:p>
      <w:pPr>
        <w:spacing w:before="75" w:after="0"/>
      </w:pPr>
      <w:r>
        <w:rPr/>
        <w:t xml:space="preserve">第三节 2025-2030年车用par行业投资机会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第四节 2025-2030年车用par行业投资风险及防范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第十一章 车用par行业投资战略研究</w:t>
      </w:r>
    </w:p>
    <w:p>
      <w:pPr>
        <w:spacing w:before="75" w:after="0"/>
      </w:pPr>
      <w:r>
        <w:rPr/>
        <w:t xml:space="preserve">第一节 车用par行业发展战略研究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六、营销品牌战略</w:t>
      </w:r>
    </w:p>
    <w:p>
      <w:pPr>
        <w:spacing w:before="75" w:after="0"/>
      </w:pPr>
      <w:r>
        <w:rPr/>
        <w:t xml:space="preserve">七、竞争战略规划</w:t>
      </w:r>
    </w:p>
    <w:p>
      <w:pPr>
        <w:spacing w:before="75" w:after="0"/>
      </w:pPr>
      <w:r>
        <w:rPr/>
        <w:t xml:space="preserve">第二节 车用par经营策略分析</w:t>
      </w:r>
    </w:p>
    <w:p>
      <w:pPr>
        <w:spacing w:before="75" w:after="0"/>
      </w:pPr>
      <w:r>
        <w:rPr/>
        <w:t xml:space="preserve">一、车用par市场细分策略</w:t>
      </w:r>
    </w:p>
    <w:p>
      <w:pPr>
        <w:spacing w:before="75" w:after="0"/>
      </w:pPr>
      <w:r>
        <w:rPr/>
        <w:t xml:space="preserve">二、车用par市场创新策略</w:t>
      </w:r>
    </w:p>
    <w:p>
      <w:pPr>
        <w:spacing w:before="75" w:after="0"/>
      </w:pPr>
      <w:r>
        <w:rPr/>
        <w:t xml:space="preserve">三、品牌定位与品类规划</w:t>
      </w:r>
    </w:p>
    <w:p>
      <w:pPr>
        <w:spacing w:before="75" w:after="0"/>
      </w:pPr>
      <w:r>
        <w:rPr/>
        <w:t xml:space="preserve">第三节 车用par行业投资战略研究</w:t>
      </w:r>
    </w:p>
    <w:p>
      <w:pPr>
        <w:spacing w:before="75" w:after="0"/>
      </w:pPr>
      <w:r>
        <w:rPr>
          <w:b w:val="1"/>
          <w:bCs w:val="1"/>
        </w:rPr>
        <w:t xml:space="preserve">第十二章 研究结论及投资建议</w:t>
      </w:r>
    </w:p>
    <w:p>
      <w:pPr>
        <w:spacing w:before="75" w:after="0"/>
      </w:pPr>
      <w:r>
        <w:rPr/>
        <w:t xml:space="preserve">第一节 车用par行业研究结论及建议</w:t>
      </w:r>
    </w:p>
    <w:p>
      <w:pPr>
        <w:spacing w:before="75" w:after="0"/>
      </w:pPr>
      <w:r>
        <w:rPr/>
        <w:t xml:space="preserve">第二节 中道泰和车用par行业投资建议</w:t>
      </w:r>
    </w:p>
    <w:p>
      <w:pPr>
        <w:spacing w:before="75" w:after="0"/>
      </w:pPr>
      <w:r>
        <w:rPr/>
        <w:t xml:space="preserve">一、行业发展策略建议</w:t>
      </w:r>
    </w:p>
    <w:p>
      <w:pPr>
        <w:spacing w:before="75" w:after="0"/>
      </w:pPr>
      <w:r>
        <w:rPr/>
        <w:t xml:space="preserve">二、行业投资方向建议</w:t>
      </w:r>
    </w:p>
    <w:p>
      <w:pPr>
        <w:spacing w:before="75" w:after="0"/>
      </w:pPr>
      <w:r>
        <w:rPr/>
        <w:t xml:space="preserve">三、行业投资方式建议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图表：车用par行业生命周期</w:t>
      </w:r>
    </w:p>
    <w:p>
      <w:pPr>
        <w:spacing w:before="75" w:after="0"/>
      </w:pPr>
      <w:r>
        <w:rPr/>
        <w:t xml:space="preserve">图表：车用par行业产业链结构</w:t>
      </w:r>
    </w:p>
    <w:p>
      <w:pPr>
        <w:spacing w:before="75" w:after="0"/>
      </w:pPr>
      <w:r>
        <w:rPr/>
        <w:t xml:space="preserve">图表：2020-2025年全球车用par行业市场规模</w:t>
      </w:r>
    </w:p>
    <w:p>
      <w:pPr>
        <w:spacing w:before="75" w:after="0"/>
      </w:pPr>
      <w:r>
        <w:rPr/>
        <w:t xml:space="preserve">图表：2020-2025年中国车用par行业市场规模</w:t>
      </w:r>
    </w:p>
    <w:p>
      <w:pPr>
        <w:spacing w:before="75" w:after="0"/>
      </w:pPr>
      <w:r>
        <w:rPr/>
        <w:t xml:space="preserve">图表：2020-2025年车用par行业重要数据指标比较</w:t>
      </w:r>
    </w:p>
    <w:p>
      <w:pPr>
        <w:spacing w:before="75" w:after="0"/>
      </w:pPr>
      <w:r>
        <w:rPr/>
        <w:t xml:space="preserve">图表：2020-2025年中国车用par市场占全球份额比较</w:t>
      </w:r>
    </w:p>
    <w:p>
      <w:pPr>
        <w:spacing w:before="75" w:after="0"/>
      </w:pPr>
      <w:r>
        <w:rPr/>
        <w:t xml:space="preserve">图表：2020-2025年车用par行业产值分析</w:t>
      </w:r>
    </w:p>
    <w:p>
      <w:pPr>
        <w:spacing w:before="75" w:after="0"/>
      </w:pPr>
      <w:r>
        <w:rPr/>
        <w:t xml:space="preserve">图表：2020-2025年车用par行业销售产值</w:t>
      </w:r>
    </w:p>
    <w:p>
      <w:pPr>
        <w:spacing w:before="75" w:after="0"/>
      </w:pPr>
      <w:r>
        <w:rPr/>
        <w:t xml:space="preserve">图表：2020-2025年车用par行业销售收入</w:t>
      </w:r>
    </w:p>
    <w:p>
      <w:pPr>
        <w:spacing w:before="75" w:after="0"/>
      </w:pPr>
      <w:r>
        <w:rPr/>
        <w:t xml:space="preserve">图表：2020-2025年车用par行业利润总额</w:t>
      </w:r>
    </w:p>
    <w:p>
      <w:pPr>
        <w:spacing w:before="75" w:after="0"/>
      </w:pPr>
      <w:r>
        <w:rPr/>
        <w:t xml:space="preserve">图表：2020-2025年车用par行业资产总计</w:t>
      </w:r>
    </w:p>
    <w:p>
      <w:pPr>
        <w:spacing w:before="75" w:after="0"/>
      </w:pPr>
      <w:r>
        <w:rPr/>
        <w:t xml:space="preserve">图表：2020-2025年车用par行业负债总计</w:t>
      </w:r>
    </w:p>
    <w:p>
      <w:pPr>
        <w:spacing w:before="75" w:after="0"/>
      </w:pPr>
      <w:r>
        <w:rPr/>
        <w:t xml:space="preserve">图表：2020-2025年车用par行业竞争力分析</w:t>
      </w:r>
    </w:p>
    <w:p>
      <w:pPr>
        <w:spacing w:before="75" w:after="0"/>
      </w:pPr>
      <w:r>
        <w:rPr/>
        <w:t xml:space="preserve">图表：2020-2025年车用par市场价格走势</w:t>
      </w:r>
    </w:p>
    <w:p>
      <w:pPr>
        <w:spacing w:before="75" w:after="0"/>
      </w:pPr>
      <w:r>
        <w:rPr/>
        <w:t xml:space="preserve">图表：2020-2025年车用par行业主营业务收入</w:t>
      </w:r>
    </w:p>
    <w:p>
      <w:pPr>
        <w:spacing w:before="75" w:after="0"/>
      </w:pPr>
      <w:r>
        <w:rPr/>
        <w:t xml:space="preserve">图表：2020-2025年车用par行业主营业务成本</w:t>
      </w:r>
    </w:p>
    <w:p>
      <w:pPr>
        <w:spacing w:before="75" w:after="0"/>
      </w:pPr>
      <w:r>
        <w:rPr/>
        <w:t xml:space="preserve">图表：2020-2025年车用par行业销售费用分析</w:t>
      </w:r>
    </w:p>
    <w:p>
      <w:pPr>
        <w:spacing w:before="75" w:after="0"/>
      </w:pPr>
      <w:r>
        <w:rPr/>
        <w:t xml:space="preserve">图表：2020-2025年车用par行业管理费用分析</w:t>
      </w:r>
    </w:p>
    <w:p>
      <w:pPr>
        <w:spacing w:before="75" w:after="0"/>
      </w:pPr>
      <w:r>
        <w:rPr/>
        <w:t xml:space="preserve">图表：2020-2025年车用par行业财务费用分析</w:t>
      </w:r>
    </w:p>
    <w:p>
      <w:pPr>
        <w:spacing w:before="75" w:after="0"/>
      </w:pPr>
      <w:r>
        <w:rPr/>
        <w:t xml:space="preserve">图表：2020-2025年车用par行业销售毛利率分析</w:t>
      </w:r>
    </w:p>
    <w:p>
      <w:pPr>
        <w:spacing w:before="75" w:after="0"/>
      </w:pPr>
      <w:r>
        <w:rPr/>
        <w:t xml:space="preserve">图表：2020-2025年车用par行业销售利润率分析</w:t>
      </w:r>
    </w:p>
    <w:p>
      <w:pPr>
        <w:spacing w:before="75" w:after="0"/>
      </w:pPr>
      <w:r>
        <w:rPr/>
        <w:t xml:space="preserve">图表：2020-2025年车用par行业成本费用利润率分析</w:t>
      </w:r>
    </w:p>
    <w:p>
      <w:pPr>
        <w:spacing w:before="75" w:after="0"/>
      </w:pPr>
      <w:r>
        <w:rPr/>
        <w:t xml:space="preserve">图表：2020-2025年车用par行业总资产利润率分析</w:t>
      </w:r>
    </w:p>
    <w:p>
      <w:pPr>
        <w:spacing w:before="75" w:after="0"/>
      </w:pPr>
      <w:r>
        <w:rPr/>
        <w:t xml:space="preserve">图表：2020-2025年车用par行业产值分析</w:t>
      </w:r>
    </w:p>
    <w:p>
      <w:pPr>
        <w:spacing w:before="75" w:after="0"/>
      </w:pPr>
      <w:r>
        <w:rPr/>
        <w:t xml:space="preserve">图表：2020-2025年车用par行业需求分析</w:t>
      </w:r>
    </w:p>
    <w:p>
      <w:pPr>
        <w:spacing w:before="75" w:after="0"/>
      </w:pPr>
      <w:r>
        <w:rPr/>
        <w:t xml:space="preserve">图表：2020-2025年车用par行业集中度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本文地址：https://www.51baogao.cn/baogao/20240930/1538849.shtml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930/153884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车用PAR行业市场发展现状及前景趋势与投资分析研究报告(2025-2030版)</dc:title>
  <dc:description>车用PAR行业市场发展现状及前景趋势与投资分析研究报告(2025-2030版)</dc:description>
  <dc:subject>车用PAR行业市场发展现状及前景趋势与投资分析研究报告(2025-2030版)</dc:subject>
  <cp:keywords>研究报告</cp:keywords>
  <cp:category>研究报告</cp:category>
  <cp:lastModifiedBy>北京中道泰和信息咨询有限公司</cp:lastModifiedBy>
  <dcterms:created xsi:type="dcterms:W3CDTF">2025-01-28T20:30:23+08:00</dcterms:created>
  <dcterms:modified xsi:type="dcterms:W3CDTF">2025-01-28T20:30:23+08:00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