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中国维生素B12行业市场发展现状及前景趋势与投资分析研究报告(2026-2031版)</w:t>
      </w:r>
    </w:p>
    <w:p>
      <w:pPr>
        <w:spacing w:after="150"/>
      </w:pPr>
      <w:r>
        <w:rPr>
          <w:b w:val="1"/>
          <w:bCs w:val="1"/>
        </w:rPr>
        <w:t xml:space="preserve">报告简介</w:t>
      </w:r>
    </w:p>
    <w:p>
      <w:pPr>
        <w:spacing w:after="150"/>
      </w:pPr>
      <w:r>
        <w:rPr/>
        <w:t xml:space="preserve">维生素B12，也被称为钴胺素，是一种B族维生素，且是唯一一个含有金属元素(钴)的维生素。它在人体内的生理作用非常重要。维生素B12参与骨髓红细胞的发育和成熟过程，对预防巨幼红细胞性贫血有积极作用。维生素B12能够调节神经系统的代谢，避免情绪低落、抑郁寡欢等情绪问题的发生。在缓解疲劳、恢复体力方面，维生素B12也发挥着重要作用。</w:t>
      </w:r>
    </w:p>
    <w:p>
      <w:pPr>
        <w:spacing w:after="150"/>
      </w:pPr>
      <w:r>
        <w:rPr/>
        <w:t xml:space="preserve">维生素B12行业研究报告旨在从国家经济和产业发展的战略入手，分析维生素B12未来的政策走向和监管体制的发展趋势，挖掘维生素B12行业的市场潜力，基于重点细分市场领域的深度研究，提供对产业规模、产业结构、区域结构、市场竞争、产业盈利水平等多个角度市场变化的生动描绘，清晰发展方向。预测未来维生素B12业务的市场前景，以帮助客户拨开政策迷雾，寻找维生素B12行业的投资商机。报告在大量的分析、预测的基础上，研究了维生素B12行业今后的发展与投资策略，为维生素B12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维生素B12相关企业和科研单位等的实地调查，对国内外维生素B12行业的供给与需求状况、相关行业的发展状况、市场消费变化等进行了分析。重点研究了主要维生素B12品牌的发展状况，以及未来中国维生素B12行业将面临的机遇以及企业的应对策略。报告还分析了维生素B12市场的竞争格局，行业的发展动向，并对行业相关政策进行了介绍和政策趋向研判，是维生素B12生产企业、科研单位、零售企业等单位准确了解目前维生素B12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维生素b12行业相关概述</w:t>
      </w:r>
    </w:p>
    <w:p>
      <w:pPr>
        <w:spacing w:before="75" w:after="0"/>
      </w:pPr>
      <w:r>
        <w:rPr/>
        <w:t xml:space="preserve">第一节 维生素b12行业相关概述</w:t>
      </w:r>
    </w:p>
    <w:p>
      <w:pPr>
        <w:spacing w:before="75" w:after="0"/>
      </w:pPr>
      <w:r>
        <w:rPr/>
        <w:t xml:space="preserve">一、产品概述</w:t>
      </w:r>
    </w:p>
    <w:p>
      <w:pPr>
        <w:spacing w:before="75" w:after="0"/>
      </w:pPr>
      <w:r>
        <w:rPr/>
        <w:t xml:space="preserve">二、产品性能</w:t>
      </w:r>
    </w:p>
    <w:p>
      <w:pPr>
        <w:spacing w:before="75" w:after="0"/>
      </w:pPr>
      <w:r>
        <w:rPr/>
        <w:t xml:space="preserve">三、产品用途</w:t>
      </w:r>
    </w:p>
    <w:p>
      <w:pPr>
        <w:spacing w:before="75" w:after="0"/>
      </w:pPr>
      <w:r>
        <w:rPr/>
        <w:t xml:space="preserve">第二节 维生素b12行业经营模式分析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维生素b12行业发展环境分析</w:t>
      </w:r>
    </w:p>
    <w:p>
      <w:pPr>
        <w:spacing w:before="75" w:after="0"/>
      </w:pPr>
      <w:r>
        <w:rPr/>
        <w:t xml:space="preserve">第一节 中国经济发展环境分析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中国维生素b12行业政策环境分析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中国维生素b12行业技术环境分析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b w:val="1"/>
          <w:bCs w:val="1"/>
        </w:rPr>
        <w:t xml:space="preserve">第三章 2021-2026年中国维生素b12市场供需分析</w:t>
      </w:r>
    </w:p>
    <w:p>
      <w:pPr>
        <w:spacing w:before="75" w:after="0"/>
      </w:pPr>
      <w:r>
        <w:rPr/>
        <w:t xml:space="preserve">第一节 中国维生素b12市场供给状况</w:t>
      </w:r>
    </w:p>
    <w:p>
      <w:pPr>
        <w:spacing w:before="75" w:after="0"/>
      </w:pPr>
      <w:r>
        <w:rPr/>
        <w:t xml:space="preserve">一、2021-2026年中国维生素b12产量分析</w:t>
      </w:r>
    </w:p>
    <w:p>
      <w:pPr>
        <w:spacing w:before="75" w:after="0"/>
      </w:pPr>
      <w:r>
        <w:rPr/>
        <w:t xml:space="preserve">二、2026-2031年中国维生素b12产量预测</w:t>
      </w:r>
    </w:p>
    <w:p>
      <w:pPr>
        <w:spacing w:before="75" w:after="0"/>
      </w:pPr>
      <w:r>
        <w:rPr/>
        <w:t xml:space="preserve">第二节 中国维生素b12市场需求状况</w:t>
      </w:r>
    </w:p>
    <w:p>
      <w:pPr>
        <w:spacing w:before="75" w:after="0"/>
      </w:pPr>
      <w:r>
        <w:rPr/>
        <w:t xml:space="preserve">一、2021-2026年中国维生素b12需求分析</w:t>
      </w:r>
    </w:p>
    <w:p>
      <w:pPr>
        <w:spacing w:before="75" w:after="0"/>
      </w:pPr>
      <w:r>
        <w:rPr/>
        <w:t xml:space="preserve">二、2026-2031年中国维生素b12需求预测</w:t>
      </w:r>
    </w:p>
    <w:p>
      <w:pPr>
        <w:spacing w:before="75" w:after="0"/>
      </w:pPr>
      <w:r>
        <w:rPr/>
        <w:t xml:space="preserve">第三节 中国维生素b12市场价格分析</w:t>
      </w:r>
    </w:p>
    <w:p>
      <w:pPr>
        <w:spacing w:before="75" w:after="0"/>
      </w:pPr>
      <w:r>
        <w:rPr>
          <w:b w:val="1"/>
          <w:bCs w:val="1"/>
        </w:rPr>
        <w:t xml:space="preserve">第四章 中国维生素b12行业产业链分析</w:t>
      </w:r>
    </w:p>
    <w:p>
      <w:pPr>
        <w:spacing w:before="75" w:after="0"/>
      </w:pPr>
      <w:r>
        <w:rPr/>
        <w:t xml:space="preserve">第一节 维生素b12行业产业链概述</w:t>
      </w:r>
    </w:p>
    <w:p>
      <w:pPr>
        <w:spacing w:before="75" w:after="0"/>
      </w:pPr>
      <w:r>
        <w:rPr/>
        <w:t xml:space="preserve">第二节 维生素b12上游产业发展状况分析</w:t>
      </w:r>
    </w:p>
    <w:p>
      <w:pPr>
        <w:spacing w:before="75" w:after="0"/>
      </w:pPr>
      <w:r>
        <w:rPr/>
        <w:t xml:space="preserve">一、上游原料市场发展现状</w:t>
      </w:r>
    </w:p>
    <w:p>
      <w:pPr>
        <w:spacing w:before="75" w:after="0"/>
      </w:pPr>
      <w:r>
        <w:rPr/>
        <w:t xml:space="preserve">二、上游原料生产情况分析</w:t>
      </w:r>
    </w:p>
    <w:p>
      <w:pPr>
        <w:spacing w:before="75" w:after="0"/>
      </w:pPr>
      <w:r>
        <w:rPr/>
        <w:t xml:space="preserve">三、上游原料价格走势分析</w:t>
      </w:r>
    </w:p>
    <w:p>
      <w:pPr>
        <w:spacing w:before="75" w:after="0"/>
      </w:pPr>
      <w:r>
        <w:rPr/>
        <w:t xml:space="preserve">第三节 维生素b12下游应用需求市场分析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2021-2026年维生素b12所属行业进出口数据分析</w:t>
      </w:r>
    </w:p>
    <w:p>
      <w:pPr>
        <w:spacing w:before="75" w:after="0"/>
      </w:pPr>
      <w:r>
        <w:rPr/>
        <w:t xml:space="preserve">第一节 2021-2026年维生素b12所属行业进口情况分析</w:t>
      </w:r>
    </w:p>
    <w:p>
      <w:pPr>
        <w:spacing w:before="75" w:after="0"/>
      </w:pPr>
      <w:r>
        <w:rPr/>
        <w:t xml:space="preserve">一、进口数量情况分析</w:t>
      </w:r>
    </w:p>
    <w:p>
      <w:pPr>
        <w:spacing w:before="75" w:after="0"/>
      </w:pPr>
      <w:r>
        <w:rPr/>
        <w:t xml:space="preserve">二、进口金额变化分析</w:t>
      </w:r>
    </w:p>
    <w:p>
      <w:pPr>
        <w:spacing w:before="75" w:after="0"/>
      </w:pPr>
      <w:r>
        <w:rPr/>
        <w:t xml:space="preserve">三、进口来源地区分析</w:t>
      </w:r>
    </w:p>
    <w:p>
      <w:pPr>
        <w:spacing w:before="75" w:after="0"/>
      </w:pPr>
      <w:r>
        <w:rPr/>
        <w:t xml:space="preserve">四、进口价格变动分析</w:t>
      </w:r>
    </w:p>
    <w:p>
      <w:pPr>
        <w:spacing w:before="75" w:after="0"/>
      </w:pPr>
      <w:r>
        <w:rPr/>
        <w:t xml:space="preserve">第二节 2021-2026年维生素b12所属行业出口情况分析</w:t>
      </w:r>
    </w:p>
    <w:p>
      <w:pPr>
        <w:spacing w:before="75" w:after="0"/>
      </w:pPr>
      <w:r>
        <w:rPr/>
        <w:t xml:space="preserve">一、出口数量情况分析</w:t>
      </w:r>
    </w:p>
    <w:p>
      <w:pPr>
        <w:spacing w:before="75" w:after="0"/>
      </w:pPr>
      <w:r>
        <w:rPr/>
        <w:t xml:space="preserve">二、出口金额变化分析</w:t>
      </w:r>
    </w:p>
    <w:p>
      <w:pPr>
        <w:spacing w:before="75" w:after="0"/>
      </w:pPr>
      <w:r>
        <w:rPr/>
        <w:t xml:space="preserve">三、出口国家流向分析</w:t>
      </w:r>
    </w:p>
    <w:p>
      <w:pPr>
        <w:spacing w:before="75" w:after="0"/>
      </w:pPr>
      <w:r>
        <w:rPr/>
        <w:t xml:space="preserve">四、出口价格变动分析</w:t>
      </w:r>
    </w:p>
    <w:p>
      <w:pPr>
        <w:spacing w:before="75" w:after="0"/>
      </w:pPr>
      <w:r>
        <w:rPr>
          <w:b w:val="1"/>
          <w:bCs w:val="1"/>
        </w:rPr>
        <w:t xml:space="preserve">第六章 国内维生素b12生产厂商竞争力分析</w:t>
      </w:r>
    </w:p>
    <w:p>
      <w:pPr>
        <w:spacing w:before="75" w:after="0"/>
      </w:pPr>
      <w:r>
        <w:rPr/>
        <w:t xml:space="preserve">第一节 石药控股集团有限公司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第二节 华北制药集团有限责任公司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第三节 安徽联谊药业股份有限公司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第四节 安徽凤阳科苑药业有限公司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第五节 成都第一制药有限公司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第六节 成都利尔药业有限公司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第七节 安徽城市药业股份有限公司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第八节 湖南科伦制药有限公司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第九节 四川升和药业股份有限公司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t xml:space="preserve">第十节 四川川大华西药业股份有限公司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三、企业经营状况分析</w:t>
      </w:r>
    </w:p>
    <w:p>
      <w:pPr>
        <w:spacing w:before="75" w:after="0"/>
      </w:pPr>
      <w:r>
        <w:rPr/>
        <w:t xml:space="preserve">四、企业销售网络布局</w:t>
      </w:r>
    </w:p>
    <w:p>
      <w:pPr>
        <w:spacing w:before="75" w:after="0"/>
      </w:pPr>
      <w:r>
        <w:rPr/>
        <w:t xml:space="preserve">五、企业发展战略分析</w:t>
      </w:r>
    </w:p>
    <w:p>
      <w:pPr>
        <w:spacing w:before="75" w:after="0"/>
      </w:pPr>
      <w:r>
        <w:rPr>
          <w:b w:val="1"/>
          <w:bCs w:val="1"/>
        </w:rPr>
        <w:t xml:space="preserve">第七章 2026-2031年中国维生素b12行业发展前景及投资策略</w:t>
      </w:r>
    </w:p>
    <w:p>
      <w:pPr>
        <w:spacing w:before="75" w:after="0"/>
      </w:pPr>
      <w:r>
        <w:rPr/>
        <w:t xml:space="preserve">第一节 2026-2031年中国维生素b12行业投资前景分析</w:t>
      </w:r>
    </w:p>
    <w:p>
      <w:pPr>
        <w:spacing w:before="75" w:after="0"/>
      </w:pPr>
      <w:r>
        <w:rPr/>
        <w:t xml:space="preserve">一、维生素b12行业发展前景</w:t>
      </w:r>
    </w:p>
    <w:p>
      <w:pPr>
        <w:spacing w:before="75" w:after="0"/>
      </w:pPr>
      <w:r>
        <w:rPr/>
        <w:t xml:space="preserve">二、维生素b12发展趋势分析</w:t>
      </w:r>
    </w:p>
    <w:p>
      <w:pPr>
        <w:spacing w:before="75" w:after="0"/>
      </w:pPr>
      <w:r>
        <w:rPr/>
        <w:t xml:space="preserve">三、维生素b12市场前景分析</w:t>
      </w:r>
    </w:p>
    <w:p>
      <w:pPr>
        <w:spacing w:before="75" w:after="0"/>
      </w:pPr>
      <w:r>
        <w:rPr/>
        <w:t xml:space="preserve">第二节 2026-2031年中国维生素b12行业投资风险分析</w:t>
      </w:r>
    </w:p>
    <w:p>
      <w:pPr>
        <w:spacing w:before="75" w:after="0"/>
      </w:pPr>
      <w:r>
        <w:rPr/>
        <w:t xml:space="preserve">一、产业政策风险</w:t>
      </w:r>
    </w:p>
    <w:p>
      <w:pPr>
        <w:spacing w:before="75" w:after="0"/>
      </w:pPr>
      <w:r>
        <w:rPr/>
        <w:t xml:space="preserve">二、原料市场风险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2026-2031年中国维生素b12行业投资策略及建议</w:t>
      </w:r>
    </w:p>
    <w:p>
      <w:pPr>
        <w:spacing w:before="75" w:after="0"/>
      </w:pPr>
      <w:r>
        <w:rPr>
          <w:b w:val="1"/>
          <w:bCs w:val="1"/>
        </w:rPr>
        <w:t xml:space="preserve">第八章 维生素b12企业投资战略与客户策略分析</w:t>
      </w:r>
    </w:p>
    <w:p>
      <w:pPr>
        <w:spacing w:before="75" w:after="0"/>
      </w:pPr>
      <w:r>
        <w:rPr/>
        <w:t xml:space="preserve">第一节 维生素b12企业发展战略规划背景意义</w:t>
      </w:r>
    </w:p>
    <w:p>
      <w:pPr>
        <w:spacing w:before="75" w:after="0"/>
      </w:pPr>
      <w:r>
        <w:rPr/>
        <w:t xml:space="preserve">一、企业转型升级的需要</w:t>
      </w:r>
    </w:p>
    <w:p>
      <w:pPr>
        <w:spacing w:before="75" w:after="0"/>
      </w:pPr>
      <w:r>
        <w:rPr/>
        <w:t xml:space="preserve">二、企业做强做大的需要</w:t>
      </w:r>
    </w:p>
    <w:p>
      <w:pPr>
        <w:spacing w:before="75" w:after="0"/>
      </w:pPr>
      <w:r>
        <w:rPr/>
        <w:t xml:space="preserve">三、企业可持续发展需要</w:t>
      </w:r>
    </w:p>
    <w:p>
      <w:pPr>
        <w:spacing w:before="75" w:after="0"/>
      </w:pPr>
      <w:r>
        <w:rPr/>
        <w:t xml:space="preserve">第二节 维生素b12企业战略规划制定依据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维生素b12企业战略规划策略分析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维生素b12企业重点客户战略实施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图表目录</w:t>
      </w:r>
    </w:p>
    <w:p>
      <w:pPr>
        <w:spacing w:before="75" w:after="0"/>
      </w:pPr>
      <w:r>
        <w:rPr/>
        <w:t xml:space="preserve">图表：维生素b12产业链分析</w:t>
      </w:r>
    </w:p>
    <w:p>
      <w:pPr>
        <w:spacing w:before="75" w:after="0"/>
      </w:pPr>
      <w:r>
        <w:rPr/>
        <w:t xml:space="preserve">图表：国际维生素b12市场规模</w:t>
      </w:r>
    </w:p>
    <w:p>
      <w:pPr>
        <w:spacing w:before="75" w:after="0"/>
      </w:pPr>
      <w:r>
        <w:rPr/>
        <w:t xml:space="preserve">图表：国际维生素b12生命周期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图表：2021-2026年中国维生素b12市场规模</w:t>
      </w:r>
    </w:p>
    <w:p>
      <w:pPr>
        <w:spacing w:before="75" w:after="0"/>
      </w:pPr>
      <w:r>
        <w:rPr/>
        <w:t xml:space="preserve">图表：2021-2026年中国维生素b12产值</w:t>
      </w:r>
    </w:p>
    <w:p>
      <w:pPr>
        <w:spacing w:before="75" w:after="0"/>
      </w:pPr>
      <w:r>
        <w:rPr/>
        <w:t xml:space="preserve">图表：2021-2026年中国维生素b12供应情况</w:t>
      </w:r>
    </w:p>
    <w:p>
      <w:pPr>
        <w:spacing w:before="75" w:after="0"/>
      </w:pPr>
      <w:r>
        <w:rPr/>
        <w:t xml:space="preserve">图表：2021-2026年中国维生素b12需求情况</w:t>
      </w:r>
    </w:p>
    <w:p>
      <w:pPr>
        <w:spacing w:before="75" w:after="0"/>
      </w:pPr>
      <w:r>
        <w:rPr/>
        <w:t xml:space="preserve">图表：2026-2031年中国维生素b12市场规模预测</w:t>
      </w:r>
    </w:p>
    <w:p>
      <w:pPr>
        <w:spacing w:before="75" w:after="0"/>
      </w:pPr>
      <w:r>
        <w:rPr/>
        <w:t xml:space="preserve">图表：2026-2031年中国维生素b12供应情况预测</w:t>
      </w:r>
    </w:p>
    <w:p>
      <w:pPr>
        <w:spacing w:before="75" w:after="0"/>
      </w:pPr>
      <w:r>
        <w:rPr/>
        <w:t xml:space="preserve">图表：2026-2031年中国维生素b12需求情况预测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中国维生素B12行业市场发展现状及前景趋势与投资分析研究报告(2026-2031版)</dc:title>
  <dc:description>中国维生素B12行业市场发展现状及前景趋势与投资分析研究报告(2026-2031版)</dc:description>
  <dc:subject>中国维生素B12行业市场发展现状及前景趋势与投资分析研究报告(2026-2031版)</dc:subject>
  <cp:keywords>研究报告</cp:keywords>
  <cp:category>研究报告</cp:category>
  <cp:lastModifiedBy>北京中道泰和信息咨询有限公司</cp:lastModifiedBy>
  <dcterms:created xsi:type="dcterms:W3CDTF">2026-03-26T22:17:11+08:00</dcterms:created>
  <dcterms:modified xsi:type="dcterms:W3CDTF">2026-03-26T22:17:11+08:00</dcterms:modified>
</cp:coreProperties>
</file>

<file path=docProps/custom.xml><?xml version="1.0" encoding="utf-8"?>
<Properties xmlns="http://schemas.openxmlformats.org/officeDocument/2006/custom-properties" xmlns:vt="http://schemas.openxmlformats.org/officeDocument/2006/docPropsVTypes"/>
</file>