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中国家电灯饰行业市场发展现状及前景趋势与投资分析研究报告(2026-2031版)</w:t>
      </w:r>
    </w:p>
    <w:p>
      <w:pPr>
        <w:spacing w:after="150"/>
      </w:pPr>
      <w:r>
        <w:rPr>
          <w:b w:val="1"/>
          <w:bCs w:val="1"/>
        </w:rPr>
        <w:t xml:space="preserve">报告简介</w:t>
      </w:r>
    </w:p>
    <w:p>
      <w:pPr>
        <w:spacing w:after="150"/>
      </w:pPr>
      <w:r>
        <w:rPr/>
        <w:t xml:space="preserve">家电灯饰是指用于家庭环境中，通过电力驱动的照明设备和装饰性灯具的集合。它们不仅提供必要的照明功能，满足日常生活的光线需求，还通过独特的设计和布局，增强家居的美感和舒适度。家电灯饰种类繁多，包括吊灯、吸顶灯、壁灯、台灯、筒灯、射灯等，广泛应用于客厅、卧室、厨房等各个空间。</w:t>
      </w:r>
    </w:p>
    <w:p>
      <w:pPr>
        <w:spacing w:after="150"/>
      </w:pPr>
      <w:r>
        <w:rPr/>
        <w:t xml:space="preserve">随着消费者对家居环境美化要求的提升，灯饰的装饰性变得越来越重要。通过选择合适的灯饰，可以营造出不同的家居氛围，提升整体美感。家电灯饰行业的不断发展，不仅带动了相关产业链的发展，如LED芯片、金属、塑料等原材料供应商，以及LED灯具生产商等，还促进了智能家居、绿色照明等新技术和新趋势的兴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家电灯饰行业研究单位等公布和提供的大量资料以及对行业内企业调研访察所获得的大量第一手数据，对我国家电灯饰市场的发展状况、供需状况、竞争格局、赢利水平、发展趋势等进行了分析。报告重点分析了家电灯饰前十大企业的研发、产销、战略、经营状况等。报告还对家电灯饰市场风险进行了预测，为家电灯饰生产厂家、流通企业以及零售商提供了新的投资机会和可借鉴的操作模式，对欲在家电灯饰行业从事资本运作的经济实体等单位准确了解目前中国家电灯饰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家电灯饰市场特征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家电灯饰行业发展的\"波特五力模型\"分析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2021-2026年全球家电灯饰市场发展环境现状分析</w:t>
      </w:r>
    </w:p>
    <w:p>
      <w:pPr>
        <w:spacing w:before="75" w:after="0"/>
      </w:pPr>
      <w:r>
        <w:rPr/>
        <w:t xml:space="preserve">第一节 家电灯饰发展环境分析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二、家电灯饰行业相关政策分析</w:t>
      </w:r>
    </w:p>
    <w:p>
      <w:pPr>
        <w:spacing w:before="75" w:after="0"/>
      </w:pPr>
      <w:r>
        <w:rPr/>
        <w:t xml:space="preserve">第四节 家电灯饰行业技术环境分析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2021-2026年全球和国内家电灯饰市场供需平衡调查分析</w:t>
      </w:r>
    </w:p>
    <w:p>
      <w:pPr>
        <w:spacing w:before="75" w:after="0"/>
      </w:pPr>
      <w:r>
        <w:rPr/>
        <w:t xml:space="preserve">第一节 2021-2026年国际家电灯饰市场现状分析</w:t>
      </w:r>
    </w:p>
    <w:p>
      <w:pPr>
        <w:spacing w:before="75" w:after="0"/>
      </w:pPr>
      <w:r>
        <w:rPr/>
        <w:t xml:space="preserve">一、国际家电灯饰市场发展历程</w:t>
      </w:r>
    </w:p>
    <w:p>
      <w:pPr>
        <w:spacing w:before="75" w:after="0"/>
      </w:pPr>
      <w:r>
        <w:rPr/>
        <w:t xml:space="preserve">二、国际主要国家家电灯饰发展情况分析</w:t>
      </w:r>
    </w:p>
    <w:p>
      <w:pPr>
        <w:spacing w:before="75" w:after="0"/>
      </w:pPr>
      <w:r>
        <w:rPr/>
        <w:t xml:space="preserve">三、国际家电灯饰市场发展趋势</w:t>
      </w:r>
    </w:p>
    <w:p>
      <w:pPr>
        <w:spacing w:before="75" w:after="0"/>
      </w:pPr>
      <w:r>
        <w:rPr/>
        <w:t xml:space="preserve">第二节 2021-2026年中国家电灯饰市场供需平衡分析</w:t>
      </w:r>
    </w:p>
    <w:p>
      <w:pPr>
        <w:spacing w:before="75" w:after="0"/>
      </w:pPr>
      <w:r>
        <w:rPr/>
        <w:t xml:space="preserve">一、2021-2026年中国家电灯饰市场市场规模分析</w:t>
      </w:r>
    </w:p>
    <w:p>
      <w:pPr>
        <w:spacing w:before="75" w:after="0"/>
      </w:pPr>
      <w:r>
        <w:rPr/>
        <w:t xml:space="preserve">二、2021-2026年中国家电灯饰市场供给统计分析</w:t>
      </w:r>
    </w:p>
    <w:p>
      <w:pPr>
        <w:spacing w:before="75" w:after="0"/>
      </w:pPr>
      <w:r>
        <w:rPr/>
        <w:t xml:space="preserve">三、2021-2026年中国家电灯饰市场需求统计分析</w:t>
      </w:r>
    </w:p>
    <w:p>
      <w:pPr>
        <w:spacing w:before="75" w:after="0"/>
      </w:pPr>
      <w:r>
        <w:rPr/>
        <w:t xml:space="preserve">第三节 2021-2026年影响家电灯饰市场供需平衡的因素分析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家电灯饰市场发展特点分析</w:t>
      </w:r>
    </w:p>
    <w:p>
      <w:pPr>
        <w:spacing w:before="75" w:after="0"/>
      </w:pPr>
      <w:r>
        <w:rPr/>
        <w:t xml:space="preserve">第一节 家电灯饰市场周期性、季节性等特点</w:t>
      </w:r>
    </w:p>
    <w:p>
      <w:pPr>
        <w:spacing w:before="75" w:after="0"/>
      </w:pPr>
      <w:r>
        <w:rPr/>
        <w:t xml:space="preserve">第二节 家电灯饰行业壁垒</w:t>
      </w:r>
    </w:p>
    <w:p>
      <w:pPr>
        <w:spacing w:before="75" w:after="0"/>
      </w:pPr>
      <w:r>
        <w:rPr/>
        <w:t xml:space="preserve">一、家电灯饰行业进入壁垒</w:t>
      </w:r>
    </w:p>
    <w:p>
      <w:pPr>
        <w:spacing w:before="75" w:after="0"/>
      </w:pPr>
      <w:r>
        <w:rPr/>
        <w:t xml:space="preserve">二、家电灯饰行业技术壁垒</w:t>
      </w:r>
    </w:p>
    <w:p>
      <w:pPr>
        <w:spacing w:before="75" w:after="0"/>
      </w:pPr>
      <w:r>
        <w:rPr/>
        <w:t xml:space="preserve">三、家电灯饰行业人才壁垒</w:t>
      </w:r>
    </w:p>
    <w:p>
      <w:pPr>
        <w:spacing w:before="75" w:after="0"/>
      </w:pPr>
      <w:r>
        <w:rPr/>
        <w:t xml:space="preserve">四、家电灯饰行业政策壁垒</w:t>
      </w:r>
    </w:p>
    <w:p>
      <w:pPr>
        <w:spacing w:before="75" w:after="0"/>
      </w:pPr>
      <w:r>
        <w:rPr/>
        <w:t xml:space="preserve">第三节 家电灯饰市场发展swot分析</w:t>
      </w:r>
    </w:p>
    <w:p>
      <w:pPr>
        <w:spacing w:before="75" w:after="0"/>
      </w:pPr>
      <w:r>
        <w:rPr/>
        <w:t xml:space="preserve">一、家电灯饰市场发展优势分析</w:t>
      </w:r>
    </w:p>
    <w:p>
      <w:pPr>
        <w:spacing w:before="75" w:after="0"/>
      </w:pPr>
      <w:r>
        <w:rPr/>
        <w:t xml:space="preserve">二、家电灯饰市场发展劣势分析</w:t>
      </w:r>
    </w:p>
    <w:p>
      <w:pPr>
        <w:spacing w:before="75" w:after="0"/>
      </w:pPr>
      <w:r>
        <w:rPr/>
        <w:t xml:space="preserve">三、家电灯饰市场机遇分析</w:t>
      </w:r>
    </w:p>
    <w:p>
      <w:pPr>
        <w:spacing w:before="75" w:after="0"/>
      </w:pPr>
      <w:r>
        <w:rPr/>
        <w:t xml:space="preserve">四、家电灯饰市场威胁分析</w:t>
      </w:r>
    </w:p>
    <w:p>
      <w:pPr>
        <w:spacing w:before="75" w:after="0"/>
      </w:pPr>
      <w:r>
        <w:rPr/>
        <w:t xml:space="preserve">第四节 家电灯饰市场竞争程度分析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2021-2026年中国家电灯饰市场重点区域运行分析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欧普照明股份有限公司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雷士照明控股有限公司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飞利浦照明(中国)有限公司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松下电器(中国)有限公司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佛山电器照明股份有限公司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华艺灯饰照明股份有限公司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2021-2026年中国家电灯饰市场竞争格局与企业竞争力评价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家电灯饰行业营销渠道分析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三、各类渠道对家电灯饰行业的影响</w:t>
      </w:r>
    </w:p>
    <w:p>
      <w:pPr>
        <w:spacing w:before="75" w:after="0"/>
      </w:pPr>
      <w:r>
        <w:rPr/>
        <w:t xml:space="preserve">四、主要家电灯饰企业渠道策略研究</w:t>
      </w:r>
    </w:p>
    <w:p>
      <w:pPr>
        <w:spacing w:before="75" w:after="0"/>
      </w:pPr>
      <w:r>
        <w:rPr/>
        <w:t xml:space="preserve">第二节 家电灯饰行业主要客户群分析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2026-2031年家电灯饰市场发展分析预测</w:t>
      </w:r>
    </w:p>
    <w:p>
      <w:pPr>
        <w:spacing w:before="75" w:after="0"/>
      </w:pPr>
      <w:r>
        <w:rPr/>
        <w:t xml:space="preserve">第一节 2026-2031年中国家电灯饰市场规模预测</w:t>
      </w:r>
    </w:p>
    <w:p>
      <w:pPr>
        <w:spacing w:before="75" w:after="0"/>
      </w:pPr>
      <w:r>
        <w:rPr/>
        <w:t xml:space="preserve">第二节 2026-2031年中国家电灯饰行业产值规模预测</w:t>
      </w:r>
    </w:p>
    <w:p>
      <w:pPr>
        <w:spacing w:before="75" w:after="0"/>
      </w:pPr>
      <w:r>
        <w:rPr/>
        <w:t xml:space="preserve">第三节 2026-2031年中国家电灯饰市场需求趋势预测</w:t>
      </w:r>
    </w:p>
    <w:p>
      <w:pPr>
        <w:spacing w:before="75" w:after="0"/>
      </w:pPr>
      <w:r>
        <w:rPr>
          <w:b w:val="1"/>
          <w:bCs w:val="1"/>
        </w:rPr>
        <w:t xml:space="preserve">第十章 家电灯饰行业投资前景与投资策略分析</w:t>
      </w:r>
    </w:p>
    <w:p>
      <w:pPr>
        <w:spacing w:before="75" w:after="0"/>
      </w:pPr>
      <w:r>
        <w:rPr/>
        <w:t xml:space="preserve">第一节 家电灯饰行业投资价值分析</w:t>
      </w:r>
    </w:p>
    <w:p>
      <w:pPr>
        <w:spacing w:before="75" w:after="0"/>
      </w:pPr>
      <w:r>
        <w:rPr/>
        <w:t xml:space="preserve">一、家电灯饰行业发展前景分析</w:t>
      </w:r>
    </w:p>
    <w:p>
      <w:pPr>
        <w:spacing w:before="75" w:after="0"/>
      </w:pPr>
      <w:r>
        <w:rPr/>
        <w:t xml:space="preserve">二、家电灯饰行业盈利能力预测</w:t>
      </w:r>
    </w:p>
    <w:p>
      <w:pPr>
        <w:spacing w:before="75" w:after="0"/>
      </w:pPr>
      <w:r>
        <w:rPr/>
        <w:t xml:space="preserve">第二节 家电灯饰行业投资风险分析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家电灯饰行业投资策略分析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中国家电灯饰行业投资风险及对策分析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家电灯饰行业投资机会与建议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业内专家对中国家电灯饰行业总结及企业重点客户管理建议</w:t>
      </w:r>
    </w:p>
    <w:p>
      <w:pPr>
        <w:spacing w:before="75" w:after="0"/>
      </w:pPr>
      <w:r>
        <w:rPr/>
        <w:t xml:space="preserve">第一节 家电灯饰行业企业问题总结</w:t>
      </w:r>
    </w:p>
    <w:p>
      <w:pPr>
        <w:spacing w:before="75" w:after="0"/>
      </w:pPr>
      <w:r>
        <w:rPr/>
        <w:t xml:space="preserve">第二节 家电灯饰企业应对策略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家电灯饰市场的重点客户战略实施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家电灯饰项目投资建议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图表：国内外家电灯饰市场需求情况</w:t>
      </w:r>
    </w:p>
    <w:p>
      <w:pPr>
        <w:spacing w:before="75" w:after="0"/>
      </w:pPr>
      <w:r>
        <w:rPr/>
        <w:t xml:space="preserve">图表：2021-2026年中国家电灯饰行业市场规模及增速</w:t>
      </w:r>
    </w:p>
    <w:p>
      <w:pPr>
        <w:spacing w:before="75" w:after="0"/>
      </w:pPr>
      <w:r>
        <w:rPr/>
        <w:t xml:space="preserve">图表：2026-2031年中国家电灯饰行业市场规模及增速预测</w:t>
      </w:r>
    </w:p>
    <w:p>
      <w:pPr>
        <w:spacing w:before="75" w:after="0"/>
      </w:pPr>
      <w:r>
        <w:rPr/>
        <w:t xml:space="preserve">图表：2021-2026年家电灯饰市场规模及增速</w:t>
      </w:r>
    </w:p>
    <w:p>
      <w:pPr>
        <w:spacing w:before="75" w:after="0"/>
      </w:pPr>
      <w:r>
        <w:rPr/>
        <w:t xml:space="preserve">图表：2026-2031年家电灯饰市场规模及增速预测</w:t>
      </w:r>
    </w:p>
    <w:p>
      <w:pPr>
        <w:spacing w:before="75" w:after="0"/>
      </w:pPr>
      <w:r>
        <w:rPr/>
        <w:t xml:space="preserve">图表：2021-2026年家电灯饰重点企业市场份额</w:t>
      </w:r>
    </w:p>
    <w:p>
      <w:pPr>
        <w:spacing w:before="75" w:after="0"/>
      </w:pPr>
      <w:r>
        <w:rPr/>
        <w:t xml:space="preserve">图表：2026-2031年家电灯饰区域结构</w:t>
      </w:r>
    </w:p>
    <w:p>
      <w:pPr>
        <w:spacing w:before="75" w:after="0"/>
      </w:pPr>
      <w:r>
        <w:rPr/>
        <w:t xml:space="preserve">图表：2026-2031年家电灯饰渠道结构</w:t>
      </w:r>
    </w:p>
    <w:p>
      <w:pPr>
        <w:spacing w:before="75" w:after="0"/>
      </w:pPr>
      <w:r>
        <w:rPr/>
        <w:t xml:space="preserve">图表：2021-2026年家电灯饰需求总量</w:t>
      </w:r>
    </w:p>
    <w:p>
      <w:pPr>
        <w:spacing w:before="75" w:after="0"/>
      </w:pPr>
      <w:r>
        <w:rPr/>
        <w:t xml:space="preserve">图表：2026-2031年家电灯饰需求总量预测</w:t>
      </w:r>
    </w:p>
    <w:p>
      <w:pPr>
        <w:spacing w:before="75" w:after="0"/>
      </w:pPr>
      <w:r>
        <w:rPr/>
        <w:t xml:space="preserve">图表：2021-2026年家电灯饰需求集中度</w:t>
      </w:r>
    </w:p>
    <w:p>
      <w:pPr>
        <w:spacing w:before="75" w:after="0"/>
      </w:pPr>
      <w:r>
        <w:rPr/>
        <w:t xml:space="preserve">图表：2021-2026年家电灯饰需求增长速度</w:t>
      </w:r>
    </w:p>
    <w:p>
      <w:pPr>
        <w:spacing w:before="75" w:after="0"/>
      </w:pPr>
      <w:r>
        <w:rPr/>
        <w:t xml:space="preserve">图表：2021-2026年家电灯饰产值分析</w:t>
      </w:r>
    </w:p>
    <w:p>
      <w:pPr>
        <w:spacing w:before="75" w:after="0"/>
      </w:pPr>
      <w:r>
        <w:rPr/>
        <w:t xml:space="preserve">图表：2021-2026年家电灯饰供给增长速度</w:t>
      </w:r>
    </w:p>
    <w:p>
      <w:pPr>
        <w:spacing w:before="75" w:after="0"/>
      </w:pPr>
      <w:r>
        <w:rPr/>
        <w:t xml:space="preserve">图表：2026-2031年家电灯饰产值规模预测</w:t>
      </w:r>
    </w:p>
    <w:p>
      <w:pPr>
        <w:spacing w:before="75" w:after="0"/>
      </w:pPr>
      <w:r>
        <w:rPr/>
        <w:t xml:space="preserve">图表：2021-2026年家电灯饰市场集中度</w:t>
      </w:r>
    </w:p>
    <w:p>
      <w:pPr>
        <w:spacing w:before="75" w:after="0"/>
      </w:pPr>
      <w:r>
        <w:rPr/>
        <w:t xml:space="preserve">图表：2026-2031年家电灯饰企业区域分布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中国家电灯饰行业市场发展现状及前景趋势与投资分析研究报告(2026-2031版)</dc:title>
  <dc:description>中国家电灯饰行业市场发展现状及前景趋势与投资分析研究报告(2026-2031版)</dc:description>
  <dc:subject>中国家电灯饰行业市场发展现状及前景趋势与投资分析研究报告(2026-2031版)</dc:subject>
  <cp:keywords>研究报告</cp:keywords>
  <cp:category>研究报告</cp:category>
  <cp:lastModifiedBy>北京中道泰和信息咨询有限公司</cp:lastModifiedBy>
  <dcterms:created xsi:type="dcterms:W3CDTF">2026-03-26T22:19:29+08:00</dcterms:created>
  <dcterms:modified xsi:type="dcterms:W3CDTF">2026-03-26T22:19:29+08:00</dcterms:modified>
</cp:coreProperties>
</file>

<file path=docProps/custom.xml><?xml version="1.0" encoding="utf-8"?>
<Properties xmlns="http://schemas.openxmlformats.org/officeDocument/2006/custom-properties" xmlns:vt="http://schemas.openxmlformats.org/officeDocument/2006/docPropsVTypes"/>
</file>