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机电行业市场发展现状及前景趋势与投资分析研究报告(2026-2031版)</w:t>
      </w:r>
    </w:p>
    <w:p>
      <w:pPr>
        <w:spacing w:after="150"/>
      </w:pPr>
      <w:r>
        <w:rPr>
          <w:b w:val="1"/>
          <w:bCs w:val="1"/>
        </w:rPr>
        <w:t xml:space="preserve">报告简介</w:t>
      </w:r>
    </w:p>
    <w:p>
      <w:pPr>
        <w:spacing w:after="150"/>
      </w:pPr>
      <w:r>
        <w:rPr/>
        <w:t xml:space="preserve">机电是一种利用电和磁的相互作用实现能量转换和传递的电磁机械装置。它包括电动机、发电机和特种电机。电动机从电系统吸收电能，向机械系统输出机械能，广泛应用于国民经济各部门以及家用电器中;发电机则从机械系统吸收机械能，向电系统输出电能，用于提供必需的电能。</w:t>
      </w:r>
    </w:p>
    <w:p>
      <w:pPr>
        <w:spacing w:after="150"/>
      </w:pPr>
      <w:r>
        <w:rPr/>
        <w:t xml:space="preserve">机电产业是一个以机械设计、电气控制和电子技术为基础的综合性产业。近年来，我国在新能源汽车、光伏产业、集成电路设计制造等领域成功构建了具备显著竞争力的产业集群。这些集群不仅促进了国内高端装备的大规模应用，还推动了国产技术的全面升级与广泛应用。机电产品的应用场景广泛，涵盖工业生产、能源供应、物流运输等多个领域。</w:t>
      </w:r>
    </w:p>
    <w:p>
      <w:pPr>
        <w:spacing w:after="150"/>
      </w:pPr>
      <w:r>
        <w:rPr/>
        <w:t xml:space="preserve">随着电子技术的发展，机电产品不断优化和升级。例如，交流电动机的性能和效率得到了大幅提升，控制更加精确和高效。然而，受国内外经济环境变化影响，部分行业出现产能过剩的情况，导致对电动机的需求量下降。</w:t>
      </w:r>
    </w:p>
    <w:p>
      <w:pPr>
        <w:spacing w:after="150"/>
      </w:pPr>
      <w:r>
        <w:rPr/>
        <w:t xml:space="preserve">未来，机电行业将继续受到政策支持和技术创新的推动。例如，《工业领域碳达峰实施方案》等政策将促进高效节能电动机的推广。此外，随着技术的进步和市场需求的增加，机电行业有望实现进一步的发展和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行业研究单位等公布和提供的大量资料。报告对我国机电行业的供需状况、发展现状、子行业发展变化等进行了分析，重点分析了国内外机电行业的发展现状、如何面对行业的发展挑战、行业的发展建议、行业竞争力，以及行业的投资分析和趋势预测等等。报告还综合了机电行业的整体发展动态，对行业在产品方面提供了参考建议和具体解决办法。报告对于机电产品生产企业、经销商、行业管理部门以及拟进入该行业的投资者具有重要的参考价值，对于研究我国机电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机电行业概述及相关技术指标</w:t>
      </w:r>
    </w:p>
    <w:p>
      <w:pPr>
        <w:spacing w:before="75" w:after="0"/>
      </w:pPr>
      <w:r>
        <w:rPr/>
        <w:t xml:space="preserve">第一节 机电产品概述</w:t>
      </w:r>
    </w:p>
    <w:p>
      <w:pPr>
        <w:spacing w:before="75" w:after="0"/>
      </w:pPr>
      <w:r>
        <w:rPr/>
        <w:t xml:space="preserve">第二节 机电产品性能参数</w:t>
      </w:r>
    </w:p>
    <w:p>
      <w:pPr>
        <w:spacing w:before="75" w:after="0"/>
      </w:pPr>
      <w:r>
        <w:rPr/>
        <w:t xml:space="preserve">第三节 机电替代品分析</w:t>
      </w:r>
    </w:p>
    <w:p>
      <w:pPr>
        <w:spacing w:before="75" w:after="0"/>
      </w:pPr>
      <w:r>
        <w:rPr/>
        <w:t xml:space="preserve">第四节 机电的用途及应用领域</w:t>
      </w:r>
    </w:p>
    <w:p>
      <w:pPr>
        <w:spacing w:before="75" w:after="0"/>
      </w:pPr>
      <w:r>
        <w:rPr>
          <w:b w:val="1"/>
          <w:bCs w:val="1"/>
        </w:rPr>
        <w:t xml:space="preserve">第二章 2021-2026年中国机电市场发展关键因素分析</w:t>
      </w:r>
    </w:p>
    <w:p>
      <w:pPr>
        <w:spacing w:before="75" w:after="0"/>
      </w:pPr>
      <w:r>
        <w:rPr/>
        <w:t xml:space="preserve">第一节 机电市场规模分析</w:t>
      </w:r>
    </w:p>
    <w:p>
      <w:pPr>
        <w:spacing w:before="75" w:after="0"/>
      </w:pPr>
      <w:r>
        <w:rPr/>
        <w:t xml:space="preserve">第二节 机电市场主要竞争对手构成</w:t>
      </w:r>
    </w:p>
    <w:p>
      <w:pPr>
        <w:spacing w:before="75" w:after="0"/>
      </w:pPr>
      <w:r>
        <w:rPr/>
        <w:t xml:space="preserve">第三节 机电市场政治、经济、法律、技术环境分析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机电市场发展驱动因素分析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机电生产工艺及技术路径分析</w:t>
      </w:r>
    </w:p>
    <w:p>
      <w:pPr>
        <w:spacing w:before="75" w:after="0"/>
      </w:pPr>
      <w:r>
        <w:rPr/>
        <w:t xml:space="preserve">第一节 机电各种生产方法及利弊对比分析</w:t>
      </w:r>
    </w:p>
    <w:p>
      <w:pPr>
        <w:spacing w:before="75" w:after="0"/>
      </w:pPr>
      <w:r>
        <w:rPr/>
        <w:t xml:space="preserve">第二节 国内外机电生产工艺及技术趋势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国内外机电最新技术研发及应用情况</w:t>
      </w:r>
    </w:p>
    <w:p>
      <w:pPr>
        <w:spacing w:before="75" w:after="0"/>
      </w:pPr>
      <w:r>
        <w:rPr/>
        <w:t xml:space="preserve">第四节 主要生产设备情况介绍</w:t>
      </w:r>
    </w:p>
    <w:p>
      <w:pPr>
        <w:spacing w:before="75" w:after="0"/>
      </w:pPr>
      <w:r>
        <w:rPr>
          <w:b w:val="1"/>
          <w:bCs w:val="1"/>
        </w:rPr>
        <w:t xml:space="preserve">第四章 机电市场容量分析</w:t>
      </w:r>
    </w:p>
    <w:p>
      <w:pPr>
        <w:spacing w:before="75" w:after="0"/>
      </w:pPr>
      <w:r>
        <w:rPr/>
        <w:t xml:space="preserve">第一节 2021-2026年机电市场容量统计</w:t>
      </w:r>
    </w:p>
    <w:p>
      <w:pPr>
        <w:spacing w:before="75" w:after="0"/>
      </w:pPr>
      <w:r>
        <w:rPr/>
        <w:t xml:space="preserve">第二节 机电下游应用市场结构</w:t>
      </w:r>
    </w:p>
    <w:p>
      <w:pPr>
        <w:spacing w:before="75" w:after="0"/>
      </w:pPr>
      <w:r>
        <w:rPr/>
        <w:t xml:space="preserve">第三节 影响机电市场容量增长的因素</w:t>
      </w:r>
    </w:p>
    <w:p>
      <w:pPr>
        <w:spacing w:before="75" w:after="0"/>
      </w:pPr>
      <w:r>
        <w:rPr/>
        <w:t xml:space="preserve">第四节 2026-2031年我国机电市场容量预测</w:t>
      </w:r>
    </w:p>
    <w:p>
      <w:pPr>
        <w:spacing w:before="75" w:after="0"/>
      </w:pPr>
      <w:r>
        <w:rPr>
          <w:b w:val="1"/>
          <w:bCs w:val="1"/>
        </w:rPr>
        <w:t xml:space="preserve">第五章 机电市场推广策略研究</w:t>
      </w:r>
    </w:p>
    <w:p>
      <w:pPr>
        <w:spacing w:before="75" w:after="0"/>
      </w:pPr>
      <w:r>
        <w:rPr/>
        <w:t xml:space="preserve">第一节 机电行业新品推广模式研究</w:t>
      </w:r>
    </w:p>
    <w:p>
      <w:pPr>
        <w:spacing w:before="75" w:after="0"/>
      </w:pPr>
      <w:r>
        <w:rPr/>
        <w:t xml:space="preserve">第二节 机电市场终端产品发布特点</w:t>
      </w:r>
    </w:p>
    <w:p>
      <w:pPr>
        <w:spacing w:before="75" w:after="0"/>
      </w:pPr>
      <w:r>
        <w:rPr/>
        <w:t xml:space="preserve">第三节 机电市场中间商、代理商参与机制</w:t>
      </w:r>
    </w:p>
    <w:p>
      <w:pPr>
        <w:spacing w:before="75" w:after="0"/>
      </w:pPr>
      <w:r>
        <w:rPr/>
        <w:t xml:space="preserve">第四节 机电市场网络推广策略研究</w:t>
      </w:r>
    </w:p>
    <w:p>
      <w:pPr>
        <w:spacing w:before="75" w:after="0"/>
      </w:pPr>
      <w:r>
        <w:rPr/>
        <w:t xml:space="preserve">第五节 机电市场广告宣传策略</w:t>
      </w:r>
    </w:p>
    <w:p>
      <w:pPr>
        <w:spacing w:before="75" w:after="0"/>
      </w:pPr>
      <w:r>
        <w:rPr/>
        <w:t xml:space="preserve">第六节 机电市场推广与配套供货渠道建立</w:t>
      </w:r>
    </w:p>
    <w:p>
      <w:pPr>
        <w:spacing w:before="75" w:after="0"/>
      </w:pPr>
      <w:r>
        <w:rPr/>
        <w:t xml:space="preserve">第七节 机电新产品推广常见问题</w:t>
      </w:r>
    </w:p>
    <w:p>
      <w:pPr>
        <w:spacing w:before="75" w:after="0"/>
      </w:pPr>
      <w:r>
        <w:rPr>
          <w:b w:val="1"/>
          <w:bCs w:val="1"/>
        </w:rPr>
        <w:t xml:space="preserve">第六章 机电营销渠道建立策略</w:t>
      </w:r>
    </w:p>
    <w:p>
      <w:pPr>
        <w:spacing w:before="75" w:after="0"/>
      </w:pPr>
      <w:r>
        <w:rPr/>
        <w:t xml:space="preserve">第一节 机电市场营销渠道结构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机电市场伙伴型渠道研究</w:t>
      </w:r>
    </w:p>
    <w:p>
      <w:pPr>
        <w:spacing w:before="75" w:after="0"/>
      </w:pPr>
      <w:r>
        <w:rPr/>
        <w:t xml:space="preserve">第三节 机电市场直接分销渠道与间接分销渠道管理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机电市场客户群研究与渠道匹配分析</w:t>
      </w:r>
    </w:p>
    <w:p>
      <w:pPr>
        <w:spacing w:before="75" w:after="0"/>
      </w:pPr>
      <w:r>
        <w:rPr/>
        <w:t xml:space="preserve">第一节 机电主要客户群消费特征分析</w:t>
      </w:r>
    </w:p>
    <w:p>
      <w:pPr>
        <w:spacing w:before="75" w:after="0"/>
      </w:pPr>
      <w:r>
        <w:rPr/>
        <w:t xml:space="preserve">第二节 机电主要销售渠道客户群稳定性分析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机电市场客户群消费趋势发展方向</w:t>
      </w:r>
    </w:p>
    <w:p>
      <w:pPr>
        <w:spacing w:before="75" w:after="0"/>
      </w:pPr>
      <w:r>
        <w:rPr>
          <w:b w:val="1"/>
          <w:bCs w:val="1"/>
        </w:rPr>
        <w:t xml:space="preserve">第八章 2021-2026年机电原料行业发展的影响展望</w:t>
      </w:r>
    </w:p>
    <w:p>
      <w:pPr>
        <w:spacing w:before="75" w:after="0"/>
      </w:pPr>
      <w:r>
        <w:rPr/>
        <w:t xml:space="preserve">第一节 我国机电原料行业发展状况</w:t>
      </w:r>
    </w:p>
    <w:p>
      <w:pPr>
        <w:spacing w:before="75" w:after="0"/>
      </w:pPr>
      <w:r>
        <w:rPr/>
        <w:t xml:space="preserve">一、机电原料行业历史相关指标汇总</w:t>
      </w:r>
    </w:p>
    <w:p>
      <w:pPr>
        <w:spacing w:before="75" w:after="0"/>
      </w:pPr>
      <w:r>
        <w:rPr/>
        <w:t xml:space="preserve">二、机电原料相关指标汇总</w:t>
      </w:r>
    </w:p>
    <w:p>
      <w:pPr>
        <w:spacing w:before="75" w:after="0"/>
      </w:pPr>
      <w:r>
        <w:rPr/>
        <w:t xml:space="preserve">三、机电原料行业中机电的替代情况</w:t>
      </w:r>
    </w:p>
    <w:p>
      <w:pPr>
        <w:spacing w:before="75" w:after="0"/>
      </w:pPr>
      <w:r>
        <w:rPr/>
        <w:t xml:space="preserve">第二节 影响机电原料行业发展的主要因素</w:t>
      </w:r>
    </w:p>
    <w:p>
      <w:pPr>
        <w:spacing w:before="75" w:after="0"/>
      </w:pPr>
      <w:r>
        <w:rPr/>
        <w:t xml:space="preserve">第三节 2021-2026年机电原料行业发展态势展望</w:t>
      </w:r>
    </w:p>
    <w:p>
      <w:pPr>
        <w:spacing w:before="75" w:after="0"/>
      </w:pPr>
      <w:r>
        <w:rPr/>
        <w:t xml:space="preserve">一、2021-2026年机电原料行业发展态势展望</w:t>
      </w:r>
    </w:p>
    <w:p>
      <w:pPr>
        <w:spacing w:before="75" w:after="0"/>
      </w:pPr>
      <w:r>
        <w:rPr/>
        <w:t xml:space="preserve">二、2021-2026年机电原料价格走势预测</w:t>
      </w:r>
    </w:p>
    <w:p>
      <w:pPr>
        <w:spacing w:before="75" w:after="0"/>
      </w:pPr>
      <w:r>
        <w:rPr/>
        <w:t xml:space="preserve">第四节 2021-2026年机电原料行业发展的影响展望</w:t>
      </w:r>
    </w:p>
    <w:p>
      <w:pPr>
        <w:spacing w:before="75" w:after="0"/>
      </w:pPr>
      <w:r>
        <w:rPr>
          <w:b w:val="1"/>
          <w:bCs w:val="1"/>
        </w:rPr>
        <w:t xml:space="preserve">第九章 2021-2026年中国机电市场行情分析及发展预测</w:t>
      </w:r>
    </w:p>
    <w:p>
      <w:pPr>
        <w:spacing w:before="75" w:after="0"/>
      </w:pPr>
      <w:r>
        <w:rPr/>
        <w:t xml:space="preserve">第一节 国内机电市场发展回顾分析</w:t>
      </w:r>
    </w:p>
    <w:p>
      <w:pPr>
        <w:spacing w:before="75" w:after="0"/>
      </w:pPr>
      <w:r>
        <w:rPr/>
        <w:t xml:space="preserve">第二节 2026-2031年机电产量分析及预测</w:t>
      </w:r>
    </w:p>
    <w:p>
      <w:pPr>
        <w:spacing w:before="75" w:after="0"/>
      </w:pPr>
      <w:r>
        <w:rPr/>
        <w:t xml:space="preserve">第三节 2026-2031年机电需求量分析及预测</w:t>
      </w:r>
    </w:p>
    <w:p>
      <w:pPr>
        <w:spacing w:before="75" w:after="0"/>
      </w:pPr>
      <w:r>
        <w:rPr/>
        <w:t xml:space="preserve">第四节 国内机电进出口状况分析</w:t>
      </w:r>
    </w:p>
    <w:p>
      <w:pPr>
        <w:spacing w:before="75" w:after="0"/>
      </w:pPr>
      <w:r>
        <w:rPr/>
        <w:t xml:space="preserve">第五节 2026-2031年中国机电价格研究</w:t>
      </w:r>
    </w:p>
    <w:p>
      <w:pPr>
        <w:spacing w:before="75" w:after="0"/>
      </w:pPr>
      <w:r>
        <w:rPr/>
        <w:t xml:space="preserve">一、机电产品价格变化趋势</w:t>
      </w:r>
    </w:p>
    <w:p>
      <w:pPr>
        <w:spacing w:before="75" w:after="0"/>
      </w:pPr>
      <w:r>
        <w:rPr/>
        <w:t xml:space="preserve">二、机电产品价格影响因素分析</w:t>
      </w:r>
    </w:p>
    <w:p>
      <w:pPr>
        <w:spacing w:before="75" w:after="0"/>
      </w:pPr>
      <w:r>
        <w:rPr/>
        <w:t xml:space="preserve">第六节 机电主要下游消费领域构成分析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2021-2026年中国主要机电企业标杆分析</w:t>
      </w:r>
    </w:p>
    <w:p>
      <w:pPr>
        <w:spacing w:before="75" w:after="0"/>
      </w:pPr>
      <w:r>
        <w:rPr/>
        <w:t xml:space="preserve">第一节 三菱mitsubishi</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yaskawa安川</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卧龙电气</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panasonic松下</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‌abb</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西门子siemens</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大洋电机</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江特电机jsmc</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德昌johnson</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台达delta</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2021-2026年中国机电行业投资机会风险展望</w:t>
      </w:r>
    </w:p>
    <w:p>
      <w:pPr>
        <w:spacing w:before="75" w:after="0"/>
      </w:pPr>
      <w:r>
        <w:rPr/>
        <w:t xml:space="preserve">第一节 2021-2026年机电行业投资机会</w:t>
      </w:r>
    </w:p>
    <w:p>
      <w:pPr>
        <w:spacing w:before="75" w:after="0"/>
      </w:pPr>
      <w:r>
        <w:rPr/>
        <w:t xml:space="preserve">一、2021-2026年机电行业主要领域投资机会</w:t>
      </w:r>
    </w:p>
    <w:p>
      <w:pPr>
        <w:spacing w:before="75" w:after="0"/>
      </w:pPr>
      <w:r>
        <w:rPr/>
        <w:t xml:space="preserve">二、2021-2026年机电行业出口市场投资机会</w:t>
      </w:r>
    </w:p>
    <w:p>
      <w:pPr>
        <w:spacing w:before="75" w:after="0"/>
      </w:pPr>
      <w:r>
        <w:rPr/>
        <w:t xml:space="preserve">三、2021-2026年机电行业企业的多元化投资机会</w:t>
      </w:r>
    </w:p>
    <w:p>
      <w:pPr>
        <w:spacing w:before="75" w:after="0"/>
      </w:pPr>
      <w:r>
        <w:rPr/>
        <w:t xml:space="preserve">第二节 2021-2026年机电行业投资风险展望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2021-2026年对机电行业主要研究结论及市场判断</w:t>
      </w:r>
    </w:p>
    <w:p>
      <w:pPr>
        <w:spacing w:before="75" w:after="0"/>
      </w:pPr>
      <w:r>
        <w:rPr/>
        <w:t xml:space="preserve">第一节 对机电市场行情的主要判断及结论</w:t>
      </w:r>
    </w:p>
    <w:p>
      <w:pPr>
        <w:spacing w:before="75" w:after="0"/>
      </w:pPr>
      <w:r>
        <w:rPr/>
        <w:t xml:space="preserve">第二节 对机电产品主要生产技术及工艺流程分析判断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机电技术开发注意要点及应对策略</w:t>
      </w:r>
    </w:p>
    <w:p>
      <w:pPr>
        <w:spacing w:before="75" w:after="0"/>
      </w:pPr>
      <w:r>
        <w:rPr/>
        <w:t xml:space="preserve">一、机电技术开发注意要点</w:t>
      </w:r>
    </w:p>
    <w:p>
      <w:pPr>
        <w:spacing w:before="75" w:after="0"/>
      </w:pPr>
      <w:r>
        <w:rPr/>
        <w:t xml:space="preserve">二、机电技术开发应对策略</w:t>
      </w:r>
    </w:p>
    <w:p>
      <w:pPr>
        <w:spacing w:before="75" w:after="0"/>
      </w:pPr>
      <w:r>
        <w:rPr/>
        <w:t xml:space="preserve">第二节 机电项目投资注意要点及应对策略</w:t>
      </w:r>
    </w:p>
    <w:p>
      <w:pPr>
        <w:spacing w:before="75" w:after="0"/>
      </w:pPr>
      <w:r>
        <w:rPr/>
        <w:t xml:space="preserve">一、机电项目投资注意要点</w:t>
      </w:r>
    </w:p>
    <w:p>
      <w:pPr>
        <w:spacing w:before="75" w:after="0"/>
      </w:pPr>
      <w:r>
        <w:rPr/>
        <w:t xml:space="preserve">二、机电项目投资应对策略</w:t>
      </w:r>
    </w:p>
    <w:p>
      <w:pPr>
        <w:spacing w:before="75" w:after="0"/>
      </w:pPr>
      <w:r>
        <w:rPr/>
        <w:t xml:space="preserve">第三节 机电行业产业链延伸策略</w:t>
      </w:r>
    </w:p>
    <w:p>
      <w:pPr>
        <w:spacing w:before="75" w:after="0"/>
      </w:pPr>
      <w:r>
        <w:rPr/>
        <w:t xml:space="preserve">第四节 机电产品市场及销售策略建议</w:t>
      </w:r>
    </w:p>
    <w:p>
      <w:pPr>
        <w:spacing w:before="75" w:after="0"/>
      </w:pPr>
      <w:r>
        <w:rPr>
          <w:b w:val="1"/>
          <w:bCs w:val="1"/>
        </w:rPr>
        <w:t xml:space="preserve">图表目录</w:t>
      </w:r>
    </w:p>
    <w:p>
      <w:pPr>
        <w:spacing w:before="75" w:after="0"/>
      </w:pPr>
      <w:r>
        <w:rPr/>
        <w:t xml:space="preserve">图表：机电全球市场构成图</w:t>
      </w:r>
    </w:p>
    <w:p>
      <w:pPr>
        <w:spacing w:before="75" w:after="0"/>
      </w:pPr>
      <w:r>
        <w:rPr/>
        <w:t xml:space="preserve">图表：机电技术质量指标</w:t>
      </w:r>
    </w:p>
    <w:p>
      <w:pPr>
        <w:spacing w:before="75" w:after="0"/>
      </w:pPr>
      <w:r>
        <w:rPr/>
        <w:t xml:space="preserve">图表：机电理化性质一览图</w:t>
      </w:r>
    </w:p>
    <w:p>
      <w:pPr>
        <w:spacing w:before="75" w:after="0"/>
      </w:pPr>
      <w:r>
        <w:rPr/>
        <w:t xml:space="preserve">图表：机电生产工艺流程图</w:t>
      </w:r>
    </w:p>
    <w:p>
      <w:pPr>
        <w:spacing w:before="75" w:after="0"/>
      </w:pPr>
      <w:r>
        <w:rPr/>
        <w:t xml:space="preserve">图表：机电主要生产工艺及技术对比</w:t>
      </w:r>
    </w:p>
    <w:p>
      <w:pPr>
        <w:spacing w:before="75" w:after="0"/>
      </w:pPr>
      <w:r>
        <w:rPr/>
        <w:t xml:space="preserve">图表：机电下游需求领域构成图</w:t>
      </w:r>
    </w:p>
    <w:p>
      <w:pPr>
        <w:spacing w:before="75" w:after="0"/>
      </w:pPr>
      <w:r>
        <w:rPr/>
        <w:t xml:space="preserve">图表：机电市场发展驱动因素构成图</w:t>
      </w:r>
    </w:p>
    <w:p>
      <w:pPr>
        <w:spacing w:before="75" w:after="0"/>
      </w:pPr>
      <w:r>
        <w:rPr/>
        <w:t xml:space="preserve">图表：机电行业在建、拟建项目统计</w:t>
      </w:r>
    </w:p>
    <w:p>
      <w:pPr>
        <w:spacing w:before="75" w:after="0"/>
      </w:pPr>
      <w:r>
        <w:rPr/>
        <w:t xml:space="preserve">图表：机电产品主要生产厂家相关数据统计</w:t>
      </w:r>
    </w:p>
    <w:p>
      <w:pPr>
        <w:spacing w:before="75" w:after="0"/>
      </w:pPr>
      <w:r>
        <w:rPr/>
        <w:t xml:space="preserve">图表：2021-2026年机电市场规模分析</w:t>
      </w:r>
    </w:p>
    <w:p>
      <w:pPr>
        <w:spacing w:before="75" w:after="0"/>
      </w:pPr>
      <w:r>
        <w:rPr/>
        <w:t xml:space="preserve">图表：2021-2026年机电产品进出口情况</w:t>
      </w:r>
    </w:p>
    <w:p>
      <w:pPr>
        <w:spacing w:before="75" w:after="0"/>
      </w:pPr>
      <w:r>
        <w:rPr/>
        <w:t xml:space="preserve">图表：2021-2026年全球经济发展对机电行业的影响</w:t>
      </w:r>
    </w:p>
    <w:p>
      <w:pPr>
        <w:spacing w:before="75" w:after="0"/>
      </w:pPr>
      <w:r>
        <w:rPr/>
        <w:t xml:space="preserve">图表：2026-2031年机电产品价格走势</w:t>
      </w:r>
    </w:p>
    <w:p>
      <w:pPr>
        <w:spacing w:before="75" w:after="0"/>
      </w:pPr>
      <w:r>
        <w:rPr/>
        <w:t xml:space="preserve">图表：2026-2031年机电产量分析及预测</w:t>
      </w:r>
    </w:p>
    <w:p>
      <w:pPr>
        <w:spacing w:before="75" w:after="0"/>
      </w:pPr>
      <w:r>
        <w:rPr/>
        <w:t xml:space="preserve">图表：2026-2031年机电需求量分析及预测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本文地址：https://www.51baogao.cn/baogao/20241016/1539063.shtml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6/153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机电行业市场发展现状及前景趋势与投资分析研究报告(2026-2031版)</dc:title>
  <dc:description>机电行业市场发展现状及前景趋势与投资分析研究报告(2026-2031版)</dc:description>
  <dc:subject>机电行业市场发展现状及前景趋势与投资分析研究报告(2026-2031版)</dc:subject>
  <cp:keywords>研究报告</cp:keywords>
  <cp:category>研究报告</cp:category>
  <cp:lastModifiedBy>北京中道泰和信息咨询有限公司</cp:lastModifiedBy>
  <dcterms:created xsi:type="dcterms:W3CDTF">2026-03-26T22:22:01+08:00</dcterms:created>
  <dcterms:modified xsi:type="dcterms:W3CDTF">2026-03-26T22:22:01+08:00</dcterms:modified>
</cp:coreProperties>
</file>

<file path=docProps/custom.xml><?xml version="1.0" encoding="utf-8"?>
<Properties xmlns="http://schemas.openxmlformats.org/officeDocument/2006/custom-properties" xmlns:vt="http://schemas.openxmlformats.org/officeDocument/2006/docPropsVTypes"/>
</file>