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中国游戏相机行业市场发展现状及前景趋势与投资分析研究报告(2026-2031版)</w:t>
      </w:r>
    </w:p>
    <w:p>
      <w:pPr>
        <w:spacing w:after="150"/>
      </w:pPr>
      <w:r>
        <w:rPr>
          <w:b w:val="1"/>
          <w:bCs w:val="1"/>
        </w:rPr>
        <w:t xml:space="preserve">报告简介</w:t>
      </w:r>
    </w:p>
    <w:p>
      <w:pPr>
        <w:spacing w:after="150"/>
      </w:pPr>
      <w:r>
        <w:rPr/>
        <w:t xml:space="preserve">游戏相机是一种专为游戏玩家设计的相机，具有高清画质、快速响应、稳定性能等特点。它主要用于在游戏中捕捉和记录游戏画面，为玩家提供更加真实的游戏体验。游戏相机与普通相机在设计和功能上有所不同，它更加注重游戏的体验和需求。玩家可以使用游戏相机录制自己的游戏过程，分享给其他玩家或者制作成视频教程。此外，游戏相机还广泛应用于直播领域，主播可以利用游戏相机实时录制和传输游戏画面，提高观众的观看体验。</w:t>
      </w:r>
    </w:p>
    <w:p>
      <w:pPr>
        <w:spacing w:after="150"/>
      </w:pPr>
      <w:r>
        <w:rPr/>
        <w:t xml:space="preserve">游戏相机的出现和应用不仅提升了游戏体验，还推动了游戏产业的发展。它为游戏录制、直播、比赛录制等领域提供了更加便捷和专业的服务，促进了游戏内容的传播和分享，同时也为游戏产业带来了更多的商业机会和收入来源。</w:t>
      </w:r>
    </w:p>
    <w:p>
      <w:pPr>
        <w:spacing w:after="150"/>
      </w:pPr>
      <w:r>
        <w:rPr/>
        <w:t xml:space="preserve">游戏相机行业研究报告主要分析了游戏相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游戏相机行业重点企业分析、子行业分析、区域市场分析、行业风险分析、行业发展前景预测及相关的经营、投资建议等。报告研究框架全面、严谨，分析内容客观、公正、系统，真实准确地反映了我国游戏相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游戏相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w:t>
      </w:r>
    </w:p>
    <w:p>
      <w:pPr>
        <w:spacing w:before="75" w:after="0"/>
      </w:pPr>
      <w:r>
        <w:rPr/>
        <w:t xml:space="preserve">第一节 游戏相机行业简介</w:t>
      </w:r>
    </w:p>
    <w:p>
      <w:pPr>
        <w:spacing w:before="75" w:after="0"/>
      </w:pPr>
      <w:r>
        <w:rPr/>
        <w:t xml:space="preserve">第二节 游戏相机产品类型及生产企业</w:t>
      </w:r>
    </w:p>
    <w:p>
      <w:pPr>
        <w:spacing w:before="75" w:after="0"/>
      </w:pPr>
      <w:r>
        <w:rPr/>
        <w:t xml:space="preserve">第三节 游戏相机下游应用分布格局</w:t>
      </w:r>
    </w:p>
    <w:p>
      <w:pPr>
        <w:spacing w:before="75" w:after="0"/>
      </w:pPr>
      <w:r>
        <w:rPr/>
        <w:t xml:space="preserve">第四节 全球游戏相机主要生产企业概况</w:t>
      </w:r>
    </w:p>
    <w:p>
      <w:pPr>
        <w:spacing w:before="75" w:after="0"/>
      </w:pPr>
      <w:r>
        <w:rPr/>
        <w:t xml:space="preserve">第五节 全球游戏相机行业投资和发展前景分析</w:t>
      </w:r>
    </w:p>
    <w:p>
      <w:pPr>
        <w:spacing w:before="75" w:after="0"/>
      </w:pPr>
      <w:r>
        <w:rPr/>
        <w:t xml:space="preserve">第六节 全球游戏相机投资情况分析</w:t>
      </w:r>
    </w:p>
    <w:p>
      <w:pPr>
        <w:spacing w:before="75" w:after="0"/>
      </w:pPr>
      <w:r>
        <w:rPr/>
        <w:t xml:space="preserve">一、投资结构</w:t>
      </w:r>
    </w:p>
    <w:p>
      <w:pPr>
        <w:spacing w:before="75" w:after="0"/>
      </w:pPr>
      <w:r>
        <w:rPr/>
        <w:t xml:space="preserve">二、投资规模</w:t>
      </w:r>
    </w:p>
    <w:p>
      <w:pPr>
        <w:spacing w:before="75" w:after="0"/>
      </w:pPr>
      <w:r>
        <w:rPr/>
        <w:t xml:space="preserve">三、投资增速</w:t>
      </w:r>
    </w:p>
    <w:p>
      <w:pPr>
        <w:spacing w:before="75" w:after="0"/>
      </w:pPr>
      <w:r>
        <w:rPr/>
        <w:t xml:space="preserve">四、主要投资项目简介</w:t>
      </w:r>
    </w:p>
    <w:p>
      <w:pPr>
        <w:spacing w:before="75" w:after="0"/>
      </w:pPr>
      <w:r>
        <w:rPr/>
        <w:t xml:space="preserve">五、中国市场主要投资项目简介</w:t>
      </w:r>
    </w:p>
    <w:p>
      <w:pPr>
        <w:spacing w:before="75" w:after="0"/>
      </w:pPr>
      <w:r>
        <w:rPr>
          <w:b w:val="1"/>
          <w:bCs w:val="1"/>
        </w:rPr>
        <w:t xml:space="preserve">第二章 全球游戏相机供需状况及预测</w:t>
      </w:r>
    </w:p>
    <w:p>
      <w:pPr>
        <w:spacing w:before="75" w:after="0"/>
      </w:pPr>
      <w:r>
        <w:rPr/>
        <w:t xml:space="preserve">第一节 全球游戏相机供需现状及预测</w:t>
      </w:r>
    </w:p>
    <w:p>
      <w:pPr>
        <w:spacing w:before="75" w:after="0"/>
      </w:pPr>
      <w:r>
        <w:rPr/>
        <w:t xml:space="preserve">一、全球游戏相机产能、产量、产能利用率及发展趋势</w:t>
      </w:r>
    </w:p>
    <w:p>
      <w:pPr>
        <w:spacing w:before="75" w:after="0"/>
      </w:pPr>
      <w:r>
        <w:rPr/>
        <w:t xml:space="preserve">二、全球游戏相机产销概况及产销率</w:t>
      </w:r>
    </w:p>
    <w:p>
      <w:pPr>
        <w:spacing w:before="75" w:after="0"/>
      </w:pPr>
      <w:r>
        <w:rPr/>
        <w:t xml:space="preserve">三、全球各类型游戏相机产量及预测</w:t>
      </w:r>
    </w:p>
    <w:p>
      <w:pPr>
        <w:spacing w:before="75" w:after="0"/>
      </w:pPr>
      <w:r>
        <w:rPr/>
        <w:t xml:space="preserve">四、全球各类型游戏相机产值及预测</w:t>
      </w:r>
    </w:p>
    <w:p>
      <w:pPr>
        <w:spacing w:before="75" w:after="0"/>
      </w:pPr>
      <w:r>
        <w:rPr/>
        <w:t xml:space="preserve">第二节 中国游戏相机供需现状及预测</w:t>
      </w:r>
    </w:p>
    <w:p>
      <w:pPr>
        <w:spacing w:before="75" w:after="0"/>
      </w:pPr>
      <w:r>
        <w:rPr/>
        <w:t xml:space="preserve">一、中国游戏相机产能、产量、产能利用率及发展趋势</w:t>
      </w:r>
    </w:p>
    <w:p>
      <w:pPr>
        <w:spacing w:before="75" w:after="0"/>
      </w:pPr>
      <w:r>
        <w:rPr/>
        <w:t xml:space="preserve">二、中国游戏相机产销概况及产销率</w:t>
      </w:r>
    </w:p>
    <w:p>
      <w:pPr>
        <w:spacing w:before="75" w:after="0"/>
      </w:pPr>
      <w:r>
        <w:rPr/>
        <w:t xml:space="preserve">三、中国各类型游戏相机产量及预测</w:t>
      </w:r>
    </w:p>
    <w:p>
      <w:pPr>
        <w:spacing w:before="75" w:after="0"/>
      </w:pPr>
      <w:r>
        <w:rPr/>
        <w:t xml:space="preserve">四、中国各类型游戏相机产值及预测</w:t>
      </w:r>
    </w:p>
    <w:p>
      <w:pPr>
        <w:spacing w:before="75" w:after="0"/>
      </w:pPr>
      <w:r>
        <w:rPr>
          <w:b w:val="1"/>
          <w:bCs w:val="1"/>
        </w:rPr>
        <w:t xml:space="preserve">第三章 全球游戏相机竞争格局分析（产量、产值及主要企业）</w:t>
      </w:r>
    </w:p>
    <w:p>
      <w:pPr>
        <w:spacing w:before="75" w:after="0"/>
      </w:pPr>
      <w:r>
        <w:rPr/>
        <w:t xml:space="preserve">第一节 全球游戏相机主要企业产量、产值及市场份额</w:t>
      </w:r>
    </w:p>
    <w:p>
      <w:pPr>
        <w:spacing w:before="75" w:after="0"/>
      </w:pPr>
      <w:r>
        <w:rPr/>
        <w:t xml:space="preserve">一、全球市场游戏相机主要企业产量数据</w:t>
      </w:r>
    </w:p>
    <w:p>
      <w:pPr>
        <w:spacing w:before="75" w:after="0"/>
      </w:pPr>
      <w:r>
        <w:rPr/>
        <w:t xml:space="preserve">二、全球市场游戏相机主要企业产值数据</w:t>
      </w:r>
    </w:p>
    <w:p>
      <w:pPr>
        <w:spacing w:before="75" w:after="0"/>
      </w:pPr>
      <w:r>
        <w:rPr/>
        <w:t xml:space="preserve">第二节 中国游戏相机主要企业产量、产值及市场份额</w:t>
      </w:r>
    </w:p>
    <w:p>
      <w:pPr>
        <w:spacing w:before="75" w:after="0"/>
      </w:pPr>
      <w:r>
        <w:rPr/>
        <w:t xml:space="preserve">一、中国游戏相机主要企业产量数据</w:t>
      </w:r>
    </w:p>
    <w:p>
      <w:pPr>
        <w:spacing w:before="75" w:after="0"/>
      </w:pPr>
      <w:r>
        <w:rPr/>
        <w:t xml:space="preserve">二、中国游戏相机主要企业产值数据</w:t>
      </w:r>
    </w:p>
    <w:p>
      <w:pPr>
        <w:spacing w:before="75" w:after="0"/>
      </w:pPr>
      <w:r>
        <w:rPr/>
        <w:t xml:space="preserve">第三节 2021-2026年游戏相机主要生产企业地域分布状况</w:t>
      </w:r>
    </w:p>
    <w:p>
      <w:pPr>
        <w:spacing w:before="75" w:after="0"/>
      </w:pPr>
      <w:r>
        <w:rPr/>
        <w:t xml:space="preserve">第四节 游戏相机行业集中度</w:t>
      </w:r>
    </w:p>
    <w:p>
      <w:pPr>
        <w:spacing w:before="75" w:after="0"/>
      </w:pPr>
      <w:r>
        <w:rPr/>
        <w:t xml:space="preserve">第五节 中国游戏相机市场集中度分析</w:t>
      </w:r>
    </w:p>
    <w:p>
      <w:pPr>
        <w:spacing w:before="75" w:after="0"/>
      </w:pPr>
      <w:r>
        <w:rPr/>
        <w:t xml:space="preserve">第六节 全球和中国市场动力学分析</w:t>
      </w:r>
    </w:p>
    <w:p>
      <w:pPr>
        <w:spacing w:before="75" w:after="0"/>
      </w:pPr>
      <w:r>
        <w:rPr/>
        <w:t xml:space="preserve">一、驱动因素</w:t>
      </w:r>
    </w:p>
    <w:p>
      <w:pPr>
        <w:spacing w:before="75" w:after="0"/>
      </w:pPr>
      <w:r>
        <w:rPr/>
        <w:t xml:space="preserve">二、制约因素</w:t>
      </w:r>
    </w:p>
    <w:p>
      <w:pPr>
        <w:spacing w:before="75" w:after="0"/>
      </w:pPr>
      <w:r>
        <w:rPr/>
        <w:t xml:space="preserve">三、机遇</w:t>
      </w:r>
    </w:p>
    <w:p>
      <w:pPr>
        <w:spacing w:before="75" w:after="0"/>
      </w:pPr>
      <w:r>
        <w:rPr/>
        <w:t xml:space="preserve">四、挑战</w:t>
      </w:r>
    </w:p>
    <w:p>
      <w:pPr>
        <w:spacing w:before="75" w:after="0"/>
      </w:pPr>
      <w:r>
        <w:rPr>
          <w:b w:val="1"/>
          <w:bCs w:val="1"/>
        </w:rPr>
        <w:t xml:space="preserve">第四章 全球主要地区游戏相机行业发展趋势及预测</w:t>
      </w:r>
    </w:p>
    <w:p>
      <w:pPr>
        <w:spacing w:before="75" w:after="0"/>
      </w:pPr>
      <w:r>
        <w:rPr/>
        <w:t xml:space="preserve">第一节 全球市场</w:t>
      </w:r>
    </w:p>
    <w:p>
      <w:pPr>
        <w:spacing w:before="75" w:after="0"/>
      </w:pPr>
      <w:r>
        <w:rPr/>
        <w:t xml:space="preserve">一、全球游戏相机市场规模及各地区占比</w:t>
      </w:r>
    </w:p>
    <w:p>
      <w:pPr>
        <w:spacing w:before="75" w:after="0"/>
      </w:pPr>
      <w:r>
        <w:rPr/>
        <w:t xml:space="preserve">二、全球游戏相机产值地区分布格局</w:t>
      </w:r>
    </w:p>
    <w:p>
      <w:pPr>
        <w:spacing w:before="75" w:after="0"/>
      </w:pPr>
      <w:r>
        <w:rPr/>
        <w:t xml:space="preserve">第二节 中国市场游戏相机产量、产值及增长率</w:t>
      </w:r>
    </w:p>
    <w:p>
      <w:pPr>
        <w:spacing w:before="75" w:after="0"/>
      </w:pPr>
      <w:r>
        <w:rPr/>
        <w:t xml:space="preserve">第三节 美国市场游戏相机产量、产值及增长率</w:t>
      </w:r>
    </w:p>
    <w:p>
      <w:pPr>
        <w:spacing w:before="75" w:after="0"/>
      </w:pPr>
      <w:r>
        <w:rPr/>
        <w:t xml:space="preserve">第四节 欧洲市场游戏相机产量、产值及增长率</w:t>
      </w:r>
    </w:p>
    <w:p>
      <w:pPr>
        <w:spacing w:before="75" w:after="0"/>
      </w:pPr>
      <w:r>
        <w:rPr/>
        <w:t xml:space="preserve">第五节 日本市场游戏相机产量、产值及增长率</w:t>
      </w:r>
    </w:p>
    <w:p>
      <w:pPr>
        <w:spacing w:before="75" w:after="0"/>
      </w:pPr>
      <w:r>
        <w:rPr/>
        <w:t xml:space="preserve">第六节 东南亚市场游戏相机产量、产值及增长率</w:t>
      </w:r>
    </w:p>
    <w:p>
      <w:pPr>
        <w:spacing w:before="75" w:after="0"/>
      </w:pPr>
      <w:r>
        <w:rPr/>
        <w:t xml:space="preserve">第七节 印度市场游戏相机产量、产值及增长率</w:t>
      </w:r>
    </w:p>
    <w:p>
      <w:pPr>
        <w:spacing w:before="75" w:after="0"/>
      </w:pPr>
      <w:r>
        <w:rPr>
          <w:b w:val="1"/>
          <w:bCs w:val="1"/>
        </w:rPr>
        <w:t xml:space="preserve">第五章 全球游戏相机消费状况及需求预测</w:t>
      </w:r>
    </w:p>
    <w:p>
      <w:pPr>
        <w:spacing w:before="75" w:after="0"/>
      </w:pPr>
      <w:r>
        <w:rPr/>
        <w:t xml:space="preserve">第一节 全球游戏相机消费量及各地区占比</w:t>
      </w:r>
    </w:p>
    <w:p>
      <w:pPr>
        <w:spacing w:before="75" w:after="0"/>
      </w:pPr>
      <w:r>
        <w:rPr/>
        <w:t xml:space="preserve">第二节 中国市场游戏相机消费量及需求预测</w:t>
      </w:r>
    </w:p>
    <w:p>
      <w:pPr>
        <w:spacing w:before="75" w:after="0"/>
      </w:pPr>
      <w:r>
        <w:rPr/>
        <w:t xml:space="preserve">第三节 美国市场游戏相机消费量及需求预测</w:t>
      </w:r>
    </w:p>
    <w:p>
      <w:pPr>
        <w:spacing w:before="75" w:after="0"/>
      </w:pPr>
      <w:r>
        <w:rPr/>
        <w:t xml:space="preserve">第四节 欧洲市场游戏相机消费量及需求预测</w:t>
      </w:r>
    </w:p>
    <w:p>
      <w:pPr>
        <w:spacing w:before="75" w:after="0"/>
      </w:pPr>
      <w:r>
        <w:rPr/>
        <w:t xml:space="preserve">第五节 日本市场游戏相机消费量及需求预测</w:t>
      </w:r>
    </w:p>
    <w:p>
      <w:pPr>
        <w:spacing w:before="75" w:after="0"/>
      </w:pPr>
      <w:r>
        <w:rPr/>
        <w:t xml:space="preserve">第六节 东南亚市场游戏相机消费量及需求预测</w:t>
      </w:r>
    </w:p>
    <w:p>
      <w:pPr>
        <w:spacing w:before="75" w:after="0"/>
      </w:pPr>
      <w:r>
        <w:rPr/>
        <w:t xml:space="preserve">第七节 印度市场游戏相机消费量及需求预测</w:t>
      </w:r>
    </w:p>
    <w:p>
      <w:pPr>
        <w:spacing w:before="75" w:after="0"/>
      </w:pPr>
      <w:r>
        <w:rPr>
          <w:b w:val="1"/>
          <w:bCs w:val="1"/>
        </w:rPr>
        <w:t xml:space="preserve">第六章 游戏相机价值链分析</w:t>
      </w:r>
    </w:p>
    <w:p>
      <w:pPr>
        <w:spacing w:before="75" w:after="0"/>
      </w:pPr>
      <w:r>
        <w:rPr/>
        <w:t xml:space="preserve">第一节 游戏相机价值链分析</w:t>
      </w:r>
    </w:p>
    <w:p>
      <w:pPr>
        <w:spacing w:before="75" w:after="0"/>
      </w:pPr>
      <w:r>
        <w:rPr/>
        <w:t xml:space="preserve">第二节 游戏相机产业上游市场</w:t>
      </w:r>
    </w:p>
    <w:p>
      <w:pPr>
        <w:spacing w:before="75" w:after="0"/>
      </w:pPr>
      <w:r>
        <w:rPr/>
        <w:t xml:space="preserve">一、上游原料供给状况</w:t>
      </w:r>
    </w:p>
    <w:p>
      <w:pPr>
        <w:spacing w:before="75" w:after="0"/>
      </w:pPr>
      <w:r>
        <w:rPr/>
        <w:t xml:space="preserve">二、原料供应商及联系方式</w:t>
      </w:r>
    </w:p>
    <w:p>
      <w:pPr>
        <w:spacing w:before="75" w:after="0"/>
      </w:pPr>
      <w:r>
        <w:rPr/>
        <w:t xml:space="preserve">第三节 全球当前及未来对游戏相机需求量最大的下游领域</w:t>
      </w:r>
    </w:p>
    <w:p>
      <w:pPr>
        <w:spacing w:before="75" w:after="0"/>
      </w:pPr>
      <w:r>
        <w:rPr/>
        <w:t xml:space="preserve">第四节 中国当前及未来对游戏相机需求量最大的下游领域</w:t>
      </w:r>
    </w:p>
    <w:p>
      <w:pPr>
        <w:spacing w:before="75" w:after="0"/>
      </w:pPr>
      <w:r>
        <w:rPr/>
        <w:t xml:space="preserve">第五节 国内销售渠道分析及建议</w:t>
      </w:r>
    </w:p>
    <w:p>
      <w:pPr>
        <w:spacing w:before="75" w:after="0"/>
      </w:pPr>
      <w:r>
        <w:rPr/>
        <w:t xml:space="preserve">一、当前的主要销售模式及销售渠道</w:t>
      </w:r>
    </w:p>
    <w:p>
      <w:pPr>
        <w:spacing w:before="75" w:after="0"/>
      </w:pPr>
      <w:r>
        <w:rPr/>
        <w:t xml:space="preserve">二、国内市场游戏相机未来销售模式及销售渠道发展趋势</w:t>
      </w:r>
    </w:p>
    <w:p>
      <w:pPr>
        <w:spacing w:before="75" w:after="0"/>
      </w:pPr>
      <w:r>
        <w:rPr/>
        <w:t xml:space="preserve">第六节 企业海外销售渠道分析及建议</w:t>
      </w:r>
    </w:p>
    <w:p>
      <w:pPr>
        <w:spacing w:before="75" w:after="0"/>
      </w:pPr>
      <w:r>
        <w:rPr/>
        <w:t xml:space="preserve">一、欧洲、美国、日本和印度等地区游戏相机销售渠道</w:t>
      </w:r>
    </w:p>
    <w:p>
      <w:pPr>
        <w:spacing w:before="75" w:after="0"/>
      </w:pPr>
      <w:r>
        <w:rPr/>
        <w:t xml:space="preserve">二、欧洲、美国、日本和印度等地区游戏相机未来销售模式发展趋势</w:t>
      </w:r>
    </w:p>
    <w:p>
      <w:pPr>
        <w:spacing w:before="75" w:after="0"/>
      </w:pPr>
      <w:r>
        <w:rPr>
          <w:b w:val="1"/>
          <w:bCs w:val="1"/>
        </w:rPr>
        <w:t xml:space="preserve">第七章 中国游戏相机进出口发展趋势预测</w:t>
      </w:r>
    </w:p>
    <w:p>
      <w:pPr>
        <w:spacing w:before="75" w:after="0"/>
      </w:pPr>
      <w:r>
        <w:rPr/>
        <w:t xml:space="preserve">第一节 中国游戏相机进出口量及增长率</w:t>
      </w:r>
    </w:p>
    <w:p>
      <w:pPr>
        <w:spacing w:before="75" w:after="0"/>
      </w:pPr>
      <w:r>
        <w:rPr/>
        <w:t xml:space="preserve">第二节 中国游戏相机主要进口来源</w:t>
      </w:r>
    </w:p>
    <w:p>
      <w:pPr>
        <w:spacing w:before="75" w:after="0"/>
      </w:pPr>
      <w:r>
        <w:rPr/>
        <w:t xml:space="preserve">第三节 中国游戏相机主要出口国</w:t>
      </w:r>
    </w:p>
    <w:p>
      <w:pPr>
        <w:spacing w:before="75" w:after="0"/>
      </w:pPr>
      <w:r>
        <w:rPr>
          <w:b w:val="1"/>
          <w:bCs w:val="1"/>
        </w:rPr>
        <w:t xml:space="preserve">第八章 市场大环境的影响分析</w:t>
      </w:r>
    </w:p>
    <w:p>
      <w:pPr>
        <w:spacing w:before="75" w:after="0"/>
      </w:pPr>
      <w:r>
        <w:rPr/>
        <w:t xml:space="preserve">第一节 中国，欧洲，美国，日本和印度等国游戏相机行业整体发展现状</w:t>
      </w:r>
    </w:p>
    <w:p>
      <w:pPr>
        <w:spacing w:before="75" w:after="0"/>
      </w:pPr>
      <w:r>
        <w:rPr/>
        <w:t xml:space="preserve">第二节 国际贸易环境、政策等因素</w:t>
      </w:r>
    </w:p>
    <w:p>
      <w:pPr>
        <w:spacing w:before="75" w:after="0"/>
      </w:pPr>
      <w:r>
        <w:rPr>
          <w:b w:val="1"/>
          <w:bCs w:val="1"/>
        </w:rPr>
        <w:t xml:space="preserve">第九章 游戏相机竞争企业分析</w:t>
      </w:r>
    </w:p>
    <w:p>
      <w:pPr>
        <w:spacing w:before="75" w:after="0"/>
      </w:pPr>
      <w:r>
        <w:rPr/>
        <w:t xml:space="preserve">第一节 北京掌趣科技股份有限公司</w:t>
      </w:r>
    </w:p>
    <w:p>
      <w:pPr>
        <w:spacing w:before="75" w:after="0"/>
      </w:pPr>
      <w:r>
        <w:rPr/>
        <w:t xml:space="preserve">一、北京掌趣科技股份有限公司基本信息介绍</w:t>
      </w:r>
    </w:p>
    <w:p>
      <w:pPr>
        <w:spacing w:before="75" w:after="0"/>
      </w:pPr>
      <w:r>
        <w:rPr/>
        <w:t xml:space="preserve">二、北京掌趣科技股份有限公司产品规格及特点</w:t>
      </w:r>
    </w:p>
    <w:p>
      <w:pPr>
        <w:spacing w:before="75" w:after="0"/>
      </w:pPr>
      <w:r>
        <w:rPr/>
        <w:t xml:space="preserve">三、北京掌趣科技股份有限公司产能、产量、产值、价格及毛利率</w:t>
      </w:r>
    </w:p>
    <w:p>
      <w:pPr>
        <w:spacing w:before="75" w:after="0"/>
      </w:pPr>
      <w:r>
        <w:rPr/>
        <w:t xml:space="preserve">四、北京掌趣科技股份有限公司市场动态</w:t>
      </w:r>
    </w:p>
    <w:p>
      <w:pPr>
        <w:spacing w:before="75" w:after="0"/>
      </w:pPr>
      <w:r>
        <w:rPr/>
        <w:t xml:space="preserve">第二节 奥比中光科技集团股份有限公司</w:t>
      </w:r>
    </w:p>
    <w:p>
      <w:pPr>
        <w:spacing w:before="75" w:after="0"/>
      </w:pPr>
      <w:r>
        <w:rPr/>
        <w:t xml:space="preserve">一、奥比中光科技集团股份有限公司基本信息介绍</w:t>
      </w:r>
    </w:p>
    <w:p>
      <w:pPr>
        <w:spacing w:before="75" w:after="0"/>
      </w:pPr>
      <w:r>
        <w:rPr/>
        <w:t xml:space="preserve">二、奥比中光科技集团股份有限公司产品规格及特点</w:t>
      </w:r>
    </w:p>
    <w:p>
      <w:pPr>
        <w:spacing w:before="75" w:after="0"/>
      </w:pPr>
      <w:r>
        <w:rPr/>
        <w:t xml:space="preserve">三、奥比中光科技集团股份有限公司产能、产量、产值、价格及毛利率</w:t>
      </w:r>
    </w:p>
    <w:p>
      <w:pPr>
        <w:spacing w:before="75" w:after="0"/>
      </w:pPr>
      <w:r>
        <w:rPr/>
        <w:t xml:space="preserve">四、奥比中光科技集团股份有限公司市场动态</w:t>
      </w:r>
    </w:p>
    <w:p>
      <w:pPr>
        <w:spacing w:before="75" w:after="0"/>
      </w:pPr>
      <w:r>
        <w:rPr/>
        <w:t xml:space="preserve">第三节 索尼公司</w:t>
      </w:r>
    </w:p>
    <w:p>
      <w:pPr>
        <w:spacing w:before="75" w:after="0"/>
      </w:pPr>
      <w:r>
        <w:rPr/>
        <w:t xml:space="preserve">一、索尼公司基本信息介绍</w:t>
      </w:r>
    </w:p>
    <w:p>
      <w:pPr>
        <w:spacing w:before="75" w:after="0"/>
      </w:pPr>
      <w:r>
        <w:rPr/>
        <w:t xml:space="preserve">二、索尼公司产品规格及特点</w:t>
      </w:r>
    </w:p>
    <w:p>
      <w:pPr>
        <w:spacing w:before="75" w:after="0"/>
      </w:pPr>
      <w:r>
        <w:rPr/>
        <w:t xml:space="preserve">三、索尼公司产能、产量、产值、价格及毛利率</w:t>
      </w:r>
    </w:p>
    <w:p>
      <w:pPr>
        <w:spacing w:before="75" w:after="0"/>
      </w:pPr>
      <w:r>
        <w:rPr/>
        <w:t xml:space="preserve">四、索尼公司市场动态</w:t>
      </w:r>
    </w:p>
    <w:p>
      <w:pPr>
        <w:spacing w:before="75" w:after="0"/>
      </w:pPr>
      <w:r>
        <w:rPr/>
        <w:t xml:space="preserve">第四节 任天堂公司</w:t>
      </w:r>
    </w:p>
    <w:p>
      <w:pPr>
        <w:spacing w:before="75" w:after="0"/>
      </w:pPr>
      <w:r>
        <w:rPr/>
        <w:t xml:space="preserve">一、任天堂公司基本信息介绍</w:t>
      </w:r>
    </w:p>
    <w:p>
      <w:pPr>
        <w:spacing w:before="75" w:after="0"/>
      </w:pPr>
      <w:r>
        <w:rPr/>
        <w:t xml:space="preserve">二、任天堂公司产品规格及特点</w:t>
      </w:r>
    </w:p>
    <w:p>
      <w:pPr>
        <w:spacing w:before="75" w:after="0"/>
      </w:pPr>
      <w:r>
        <w:rPr/>
        <w:t xml:space="preserve">三、任天堂公司产能、产量、产值、价格及毛利率</w:t>
      </w:r>
    </w:p>
    <w:p>
      <w:pPr>
        <w:spacing w:before="75" w:after="0"/>
      </w:pPr>
      <w:r>
        <w:rPr/>
        <w:t xml:space="preserve">四、任天堂公司市场动态</w:t>
      </w:r>
    </w:p>
    <w:p>
      <w:pPr>
        <w:spacing w:before="75" w:after="0"/>
      </w:pPr>
      <w:r>
        <w:rPr/>
        <w:t xml:space="preserve">第五节 大疆创新科技有限公司</w:t>
      </w:r>
    </w:p>
    <w:p>
      <w:pPr>
        <w:spacing w:before="75" w:after="0"/>
      </w:pPr>
      <w:r>
        <w:rPr/>
        <w:t xml:space="preserve">一、大疆创新科技有限公司基本信息介绍</w:t>
      </w:r>
    </w:p>
    <w:p>
      <w:pPr>
        <w:spacing w:before="75" w:after="0"/>
      </w:pPr>
      <w:r>
        <w:rPr/>
        <w:t xml:space="preserve">二、大疆创新科技有限公司产品规格及特点</w:t>
      </w:r>
    </w:p>
    <w:p>
      <w:pPr>
        <w:spacing w:before="75" w:after="0"/>
      </w:pPr>
      <w:r>
        <w:rPr/>
        <w:t xml:space="preserve">三、大疆创新科技有限公司产能、产量、产值、价格及毛利率</w:t>
      </w:r>
    </w:p>
    <w:p>
      <w:pPr>
        <w:spacing w:before="75" w:after="0"/>
      </w:pPr>
      <w:r>
        <w:rPr/>
        <w:t xml:space="preserve">四、大疆创新科技有限公司市场动态</w:t>
      </w:r>
    </w:p>
    <w:p>
      <w:pPr>
        <w:spacing w:before="75" w:after="0"/>
      </w:pPr>
      <w:r>
        <w:rPr/>
        <w:t xml:space="preserve">第六节 reconyx</w:t>
      </w:r>
    </w:p>
    <w:p>
      <w:pPr>
        <w:spacing w:before="75" w:after="0"/>
      </w:pPr>
      <w:r>
        <w:rPr/>
        <w:t xml:space="preserve">一、reconyx公司基本信息介绍</w:t>
      </w:r>
    </w:p>
    <w:p>
      <w:pPr>
        <w:spacing w:before="75" w:after="0"/>
      </w:pPr>
      <w:r>
        <w:rPr/>
        <w:t xml:space="preserve">二、reconyx产品规格及特点</w:t>
      </w:r>
    </w:p>
    <w:p>
      <w:pPr>
        <w:spacing w:before="75" w:after="0"/>
      </w:pPr>
      <w:r>
        <w:rPr/>
        <w:t xml:space="preserve">三、reconyx产能、产量、产值、价格及毛利率</w:t>
      </w:r>
    </w:p>
    <w:p>
      <w:pPr>
        <w:spacing w:before="75" w:after="0"/>
      </w:pPr>
      <w:r>
        <w:rPr/>
        <w:t xml:space="preserve">四、reconyx市场动态</w:t>
      </w:r>
    </w:p>
    <w:p>
      <w:pPr>
        <w:spacing w:before="75" w:after="0"/>
      </w:pPr>
      <w:r>
        <w:rPr/>
        <w:t xml:space="preserve">第七节 spypoint</w:t>
      </w:r>
    </w:p>
    <w:p>
      <w:pPr>
        <w:spacing w:before="75" w:after="0"/>
      </w:pPr>
      <w:r>
        <w:rPr/>
        <w:t xml:space="preserve">一、spypoint公司基本信息介绍</w:t>
      </w:r>
    </w:p>
    <w:p>
      <w:pPr>
        <w:spacing w:before="75" w:after="0"/>
      </w:pPr>
      <w:r>
        <w:rPr/>
        <w:t xml:space="preserve">二、spypoint产品规格及特点</w:t>
      </w:r>
    </w:p>
    <w:p>
      <w:pPr>
        <w:spacing w:before="75" w:after="0"/>
      </w:pPr>
      <w:r>
        <w:rPr/>
        <w:t xml:space="preserve">三、spypoint产能、产量、产值、价格及毛利率</w:t>
      </w:r>
    </w:p>
    <w:p>
      <w:pPr>
        <w:spacing w:before="75" w:after="0"/>
      </w:pPr>
      <w:r>
        <w:rPr/>
        <w:t xml:space="preserve">四、spypoint市场动态</w:t>
      </w:r>
    </w:p>
    <w:p>
      <w:pPr>
        <w:spacing w:before="75" w:after="0"/>
      </w:pPr>
      <w:r>
        <w:rPr/>
        <w:t xml:space="preserve">第八节 cuddeback</w:t>
      </w:r>
    </w:p>
    <w:p>
      <w:pPr>
        <w:spacing w:before="75" w:after="0"/>
      </w:pPr>
      <w:r>
        <w:rPr/>
        <w:t xml:space="preserve">一、cuddeback公司基本信息介绍</w:t>
      </w:r>
    </w:p>
    <w:p>
      <w:pPr>
        <w:spacing w:before="75" w:after="0"/>
      </w:pPr>
      <w:r>
        <w:rPr/>
        <w:t xml:space="preserve">二、cuddeback产品规格及特点</w:t>
      </w:r>
    </w:p>
    <w:p>
      <w:pPr>
        <w:spacing w:before="75" w:after="0"/>
      </w:pPr>
      <w:r>
        <w:rPr/>
        <w:t xml:space="preserve">三、cuddeback产能、产量、产值、价格及毛利率</w:t>
      </w:r>
    </w:p>
    <w:p>
      <w:pPr>
        <w:spacing w:before="75" w:after="0"/>
      </w:pPr>
      <w:r>
        <w:rPr/>
        <w:t xml:space="preserve">四、cuddeback市场动态</w:t>
      </w:r>
    </w:p>
    <w:p>
      <w:pPr>
        <w:spacing w:before="75" w:after="0"/>
      </w:pPr>
      <w:r>
        <w:rPr>
          <w:b w:val="1"/>
          <w:bCs w:val="1"/>
        </w:rPr>
        <w:t xml:space="preserve">图表目录</w:t>
      </w:r>
    </w:p>
    <w:p>
      <w:pPr>
        <w:spacing w:before="75" w:after="0"/>
      </w:pPr>
      <w:r>
        <w:rPr/>
        <w:t xml:space="preserve">图表：游戏相机产业链分析</w:t>
      </w:r>
    </w:p>
    <w:p>
      <w:pPr>
        <w:spacing w:before="75" w:after="0"/>
      </w:pPr>
      <w:r>
        <w:rPr/>
        <w:t xml:space="preserve">图表：国际游戏相机市场规模</w:t>
      </w:r>
    </w:p>
    <w:p>
      <w:pPr>
        <w:spacing w:before="75" w:after="0"/>
      </w:pPr>
      <w:r>
        <w:rPr/>
        <w:t xml:space="preserve">图表：国际游戏相机生命周期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图表：2021-2026年中国游戏相机市场规模</w:t>
      </w:r>
    </w:p>
    <w:p>
      <w:pPr>
        <w:spacing w:before="75" w:after="0"/>
      </w:pPr>
      <w:r>
        <w:rPr/>
        <w:t xml:space="preserve">图表：2021-2026年中国游戏相机产值</w:t>
      </w:r>
    </w:p>
    <w:p>
      <w:pPr>
        <w:spacing w:before="75" w:after="0"/>
      </w:pPr>
      <w:r>
        <w:rPr/>
        <w:t xml:space="preserve">图表：2021-2026年中国游戏相机供应情况</w:t>
      </w:r>
    </w:p>
    <w:p>
      <w:pPr>
        <w:spacing w:before="75" w:after="0"/>
      </w:pPr>
      <w:r>
        <w:rPr/>
        <w:t xml:space="preserve">图表：2021-2026年中国游戏相机需求情况</w:t>
      </w:r>
    </w:p>
    <w:p>
      <w:pPr>
        <w:spacing w:before="75" w:after="0"/>
      </w:pPr>
      <w:r>
        <w:rPr/>
        <w:t xml:space="preserve">图表：2026-2031年中国游戏相机市场规模预测</w:t>
      </w:r>
    </w:p>
    <w:p>
      <w:pPr>
        <w:spacing w:before="75" w:after="0"/>
      </w:pPr>
      <w:r>
        <w:rPr/>
        <w:t xml:space="preserve">图表：2026-2031年中国游戏相机供应情况预测</w:t>
      </w:r>
    </w:p>
    <w:p>
      <w:pPr>
        <w:spacing w:before="75" w:after="0"/>
      </w:pPr>
      <w:r>
        <w:rPr/>
        <w:t xml:space="preserve">图表：2026-2031年中国游戏相机需求情况预测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中国游戏相机行业市场发展现状及前景趋势与投资分析研究报告(2026-2031版)</dc:title>
  <dc:description>中国游戏相机行业市场发展现状及前景趋势与投资分析研究报告(2026-2031版)</dc:description>
  <dc:subject>中国游戏相机行业市场发展现状及前景趋势与投资分析研究报告(2026-2031版)</dc:subject>
  <cp:keywords>研究报告</cp:keywords>
  <cp:category>研究报告</cp:category>
  <cp:lastModifiedBy>北京中道泰和信息咨询有限公司</cp:lastModifiedBy>
  <dcterms:created xsi:type="dcterms:W3CDTF">2026-03-26T22:23:50+08:00</dcterms:created>
  <dcterms:modified xsi:type="dcterms:W3CDTF">2026-03-26T22:23:50+08:00</dcterms:modified>
</cp:coreProperties>
</file>

<file path=docProps/custom.xml><?xml version="1.0" encoding="utf-8"?>
<Properties xmlns="http://schemas.openxmlformats.org/officeDocument/2006/custom-properties" xmlns:vt="http://schemas.openxmlformats.org/officeDocument/2006/docPropsVTypes"/>
</file>