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中国医药棉纱行业市场发展现状及前景趋势与投资分析研究报告(2026-2031版)</w:t>
      </w:r>
    </w:p>
    <w:p>
      <w:pPr>
        <w:spacing w:after="150"/>
      </w:pPr>
      <w:r>
        <w:rPr>
          <w:b w:val="1"/>
          <w:bCs w:val="1"/>
        </w:rPr>
        <w:t xml:space="preserve">报告简介</w:t>
      </w:r>
    </w:p>
    <w:p>
      <w:pPr>
        <w:spacing w:after="150"/>
      </w:pPr>
      <w:r>
        <w:rPr/>
        <w:t xml:space="preserve">医药棉纱是医疗卫生领域的重要产品，它经过特殊的脱脂、灭菌等工艺处理，具有高洁净度、柔软性和良好的吸水性。这种棉纱在医疗实践中常用于伤口的清洁、包扎、止血和消毒等，能够有效保护伤口，促进愈合，同时防止感染的发生。医用脱脂棉纱和无菌棉纱是医药棉纱行业的重要产品。</w:t>
      </w:r>
    </w:p>
    <w:p>
      <w:pPr>
        <w:spacing w:after="150"/>
      </w:pPr>
      <w:r>
        <w:rPr/>
        <w:t xml:space="preserve">高质量的医药棉纱产品能够确保医疗操作的安全性和有效性，降低感染风险，提升医疗质量。医药棉纱行业的发展不仅促进了相关产业链的完善，还带动了技术创新和产业升级，为医疗卫生事业的进步提供了有力支持。</w:t>
      </w:r>
    </w:p>
    <w:p>
      <w:pPr>
        <w:spacing w:after="150"/>
      </w:pPr>
      <w:r>
        <w:rPr/>
        <w:t xml:space="preserve">医药棉纱行业研究报告主要分析了医药棉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药棉纱行业重点企业分析、子行业分析、区域市场分析、行业风险分析、行业发展前景预测及相关的经营、投资建议等。报告研究框架全面、严谨，分析内容客观、公正、系统，真实准确地反映了我国医药棉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药棉纱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医药棉纱市场特征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医药棉纱行业发展的\"波特五力模型\"分析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2021-2026年全球医药棉纱市场发展环境现状分析</w:t>
      </w:r>
    </w:p>
    <w:p>
      <w:pPr>
        <w:spacing w:before="75" w:after="0"/>
      </w:pPr>
      <w:r>
        <w:rPr/>
        <w:t xml:space="preserve">第一节 医药棉纱发展环境分析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二、医药棉纱行业相关政策分析</w:t>
      </w:r>
    </w:p>
    <w:p>
      <w:pPr>
        <w:spacing w:before="75" w:after="0"/>
      </w:pPr>
      <w:r>
        <w:rPr/>
        <w:t xml:space="preserve">第四节 医药棉纱行业技术环境分析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2021-2026年全球和国内医药棉纱市场供需平衡调查分析</w:t>
      </w:r>
    </w:p>
    <w:p>
      <w:pPr>
        <w:spacing w:before="75" w:after="0"/>
      </w:pPr>
      <w:r>
        <w:rPr/>
        <w:t xml:space="preserve">第一节 2021-2026年国际医药棉纱市场现状分析</w:t>
      </w:r>
    </w:p>
    <w:p>
      <w:pPr>
        <w:spacing w:before="75" w:after="0"/>
      </w:pPr>
      <w:r>
        <w:rPr/>
        <w:t xml:space="preserve">一、国际医药棉纱市场发展历程</w:t>
      </w:r>
    </w:p>
    <w:p>
      <w:pPr>
        <w:spacing w:before="75" w:after="0"/>
      </w:pPr>
      <w:r>
        <w:rPr/>
        <w:t xml:space="preserve">二、国际主要国家医药棉纱发展情况分析</w:t>
      </w:r>
    </w:p>
    <w:p>
      <w:pPr>
        <w:spacing w:before="75" w:after="0"/>
      </w:pPr>
      <w:r>
        <w:rPr/>
        <w:t xml:space="preserve">三、国际医药棉纱市场发展趋势</w:t>
      </w:r>
    </w:p>
    <w:p>
      <w:pPr>
        <w:spacing w:before="75" w:after="0"/>
      </w:pPr>
      <w:r>
        <w:rPr/>
        <w:t xml:space="preserve">第二节 2021-2026年中国医药棉纱市场供需平衡分析</w:t>
      </w:r>
    </w:p>
    <w:p>
      <w:pPr>
        <w:spacing w:before="75" w:after="0"/>
      </w:pPr>
      <w:r>
        <w:rPr/>
        <w:t xml:space="preserve">一、2021-2026年中国医药棉纱市场市场规模分析</w:t>
      </w:r>
    </w:p>
    <w:p>
      <w:pPr>
        <w:spacing w:before="75" w:after="0"/>
      </w:pPr>
      <w:r>
        <w:rPr/>
        <w:t xml:space="preserve">二、2021-2026年中国医药棉纱市场供给统计分析</w:t>
      </w:r>
    </w:p>
    <w:p>
      <w:pPr>
        <w:spacing w:before="75" w:after="0"/>
      </w:pPr>
      <w:r>
        <w:rPr/>
        <w:t xml:space="preserve">三、2021-2026年中国医药棉纱市场需求统计分析</w:t>
      </w:r>
    </w:p>
    <w:p>
      <w:pPr>
        <w:spacing w:before="75" w:after="0"/>
      </w:pPr>
      <w:r>
        <w:rPr/>
        <w:t xml:space="preserve">第三节 2021-2026年影响医药棉纱市场供需平衡的因素分析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医药棉纱市场发展特点分析</w:t>
      </w:r>
    </w:p>
    <w:p>
      <w:pPr>
        <w:spacing w:before="75" w:after="0"/>
      </w:pPr>
      <w:r>
        <w:rPr/>
        <w:t xml:space="preserve">第一节 医药棉纱市场周期性、季节性等特点</w:t>
      </w:r>
    </w:p>
    <w:p>
      <w:pPr>
        <w:spacing w:before="75" w:after="0"/>
      </w:pPr>
      <w:r>
        <w:rPr/>
        <w:t xml:space="preserve">第二节 医药棉纱行业壁垒</w:t>
      </w:r>
    </w:p>
    <w:p>
      <w:pPr>
        <w:spacing w:before="75" w:after="0"/>
      </w:pPr>
      <w:r>
        <w:rPr/>
        <w:t xml:space="preserve">一、医药棉纱行业进入壁垒</w:t>
      </w:r>
    </w:p>
    <w:p>
      <w:pPr>
        <w:spacing w:before="75" w:after="0"/>
      </w:pPr>
      <w:r>
        <w:rPr/>
        <w:t xml:space="preserve">二、医药棉纱行业技术壁垒</w:t>
      </w:r>
    </w:p>
    <w:p>
      <w:pPr>
        <w:spacing w:before="75" w:after="0"/>
      </w:pPr>
      <w:r>
        <w:rPr/>
        <w:t xml:space="preserve">三、医药棉纱行业人才壁垒</w:t>
      </w:r>
    </w:p>
    <w:p>
      <w:pPr>
        <w:spacing w:before="75" w:after="0"/>
      </w:pPr>
      <w:r>
        <w:rPr/>
        <w:t xml:space="preserve">四、医药棉纱行业政策壁垒</w:t>
      </w:r>
    </w:p>
    <w:p>
      <w:pPr>
        <w:spacing w:before="75" w:after="0"/>
      </w:pPr>
      <w:r>
        <w:rPr/>
        <w:t xml:space="preserve">第三节 医药棉纱市场发展swot分析</w:t>
      </w:r>
    </w:p>
    <w:p>
      <w:pPr>
        <w:spacing w:before="75" w:after="0"/>
      </w:pPr>
      <w:r>
        <w:rPr/>
        <w:t xml:space="preserve">一、医药棉纱市场发展优势分析</w:t>
      </w:r>
    </w:p>
    <w:p>
      <w:pPr>
        <w:spacing w:before="75" w:after="0"/>
      </w:pPr>
      <w:r>
        <w:rPr/>
        <w:t xml:space="preserve">二、医药棉纱市场发展劣势分析</w:t>
      </w:r>
    </w:p>
    <w:p>
      <w:pPr>
        <w:spacing w:before="75" w:after="0"/>
      </w:pPr>
      <w:r>
        <w:rPr/>
        <w:t xml:space="preserve">三、医药棉纱市场机遇分析</w:t>
      </w:r>
    </w:p>
    <w:p>
      <w:pPr>
        <w:spacing w:before="75" w:after="0"/>
      </w:pPr>
      <w:r>
        <w:rPr/>
        <w:t xml:space="preserve">四、医药棉纱市场威胁分析</w:t>
      </w:r>
    </w:p>
    <w:p>
      <w:pPr>
        <w:spacing w:before="75" w:after="0"/>
      </w:pPr>
      <w:r>
        <w:rPr/>
        <w:t xml:space="preserve">第四节 医药棉纱市场竞争程度分析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2021-2026年中国医药棉纱市场重点区域运行分析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冠农股份有限公司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常山生化药业股份有限公司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新乡化纤股份有限公司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振德医疗用品股份有限公司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深圳迈瑞生物医疗电子股份有限公司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2021-2026年中国医药棉纱市场竞争格局与企业竞争力评价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医药棉纱行业营销渠道分析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三、各类渠道对医药棉纱行业的影响</w:t>
      </w:r>
    </w:p>
    <w:p>
      <w:pPr>
        <w:spacing w:before="75" w:after="0"/>
      </w:pPr>
      <w:r>
        <w:rPr/>
        <w:t xml:space="preserve">四、主要医药棉纱企业渠道策略研究</w:t>
      </w:r>
    </w:p>
    <w:p>
      <w:pPr>
        <w:spacing w:before="75" w:after="0"/>
      </w:pPr>
      <w:r>
        <w:rPr/>
        <w:t xml:space="preserve">第二节 医药棉纱行业主要客户群分析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2026-2031年医药棉纱市场发展分析预测</w:t>
      </w:r>
    </w:p>
    <w:p>
      <w:pPr>
        <w:spacing w:before="75" w:after="0"/>
      </w:pPr>
      <w:r>
        <w:rPr/>
        <w:t xml:space="preserve">第一节 2026-2031年中国医药棉纱市场规模预测</w:t>
      </w:r>
    </w:p>
    <w:p>
      <w:pPr>
        <w:spacing w:before="75" w:after="0"/>
      </w:pPr>
      <w:r>
        <w:rPr/>
        <w:t xml:space="preserve">第二节 2026-2031年中国医药棉纱行业产值规模预测</w:t>
      </w:r>
    </w:p>
    <w:p>
      <w:pPr>
        <w:spacing w:before="75" w:after="0"/>
      </w:pPr>
      <w:r>
        <w:rPr/>
        <w:t xml:space="preserve">第三节 2026-2031年中国医药棉纱市场需求趋势预测</w:t>
      </w:r>
    </w:p>
    <w:p>
      <w:pPr>
        <w:spacing w:before="75" w:after="0"/>
      </w:pPr>
      <w:r>
        <w:rPr>
          <w:b w:val="1"/>
          <w:bCs w:val="1"/>
        </w:rPr>
        <w:t xml:space="preserve">第十章 医药棉纱行业投资前景与投资策略分析</w:t>
      </w:r>
    </w:p>
    <w:p>
      <w:pPr>
        <w:spacing w:before="75" w:after="0"/>
      </w:pPr>
      <w:r>
        <w:rPr/>
        <w:t xml:space="preserve">第一节 医药棉纱行业投资价值分析</w:t>
      </w:r>
    </w:p>
    <w:p>
      <w:pPr>
        <w:spacing w:before="75" w:after="0"/>
      </w:pPr>
      <w:r>
        <w:rPr/>
        <w:t xml:space="preserve">一、医药棉纱行业发展前景分析</w:t>
      </w:r>
    </w:p>
    <w:p>
      <w:pPr>
        <w:spacing w:before="75" w:after="0"/>
      </w:pPr>
      <w:r>
        <w:rPr/>
        <w:t xml:space="preserve">二、医药棉纱行业盈利能力预测</w:t>
      </w:r>
    </w:p>
    <w:p>
      <w:pPr>
        <w:spacing w:before="75" w:after="0"/>
      </w:pPr>
      <w:r>
        <w:rPr/>
        <w:t xml:space="preserve">第二节 医药棉纱行业投资风险分析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医药棉纱行业投资策略分析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中国医药棉纱行业投资风险及对策分析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医药棉纱行业投资机会与建议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业内专家对中国医药棉纱行业总结及企业重点客户管理建议</w:t>
      </w:r>
    </w:p>
    <w:p>
      <w:pPr>
        <w:spacing w:before="75" w:after="0"/>
      </w:pPr>
      <w:r>
        <w:rPr/>
        <w:t xml:space="preserve">第一节 医药棉纱行业企业问题总结</w:t>
      </w:r>
    </w:p>
    <w:p>
      <w:pPr>
        <w:spacing w:before="75" w:after="0"/>
      </w:pPr>
      <w:r>
        <w:rPr/>
        <w:t xml:space="preserve">第二节 医药棉纱企业应对策略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医药棉纱市场的重点客户战略实施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医药棉纱项目投资建议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图表：国内外医药棉纱市场需求情况</w:t>
      </w:r>
    </w:p>
    <w:p>
      <w:pPr>
        <w:spacing w:before="75" w:after="0"/>
      </w:pPr>
      <w:r>
        <w:rPr/>
        <w:t xml:space="preserve">图表：2021-2026年中国医药棉纱行业市场规模及增速</w:t>
      </w:r>
    </w:p>
    <w:p>
      <w:pPr>
        <w:spacing w:before="75" w:after="0"/>
      </w:pPr>
      <w:r>
        <w:rPr/>
        <w:t xml:space="preserve">图表：2026-2031年中国医药棉纱行业市场规模及增速预测</w:t>
      </w:r>
    </w:p>
    <w:p>
      <w:pPr>
        <w:spacing w:before="75" w:after="0"/>
      </w:pPr>
      <w:r>
        <w:rPr/>
        <w:t xml:space="preserve">图表：2021-2026年医药棉纱市场规模及增速</w:t>
      </w:r>
    </w:p>
    <w:p>
      <w:pPr>
        <w:spacing w:before="75" w:after="0"/>
      </w:pPr>
      <w:r>
        <w:rPr/>
        <w:t xml:space="preserve">图表：2026-2031年医药棉纱市场规模及增速预测</w:t>
      </w:r>
    </w:p>
    <w:p>
      <w:pPr>
        <w:spacing w:before="75" w:after="0"/>
      </w:pPr>
      <w:r>
        <w:rPr/>
        <w:t xml:space="preserve">图表：2021-2026年医药棉纱重点企业市场份额</w:t>
      </w:r>
    </w:p>
    <w:p>
      <w:pPr>
        <w:spacing w:before="75" w:after="0"/>
      </w:pPr>
      <w:r>
        <w:rPr/>
        <w:t xml:space="preserve">图表：2026-2031年医药棉纱区域结构</w:t>
      </w:r>
    </w:p>
    <w:p>
      <w:pPr>
        <w:spacing w:before="75" w:after="0"/>
      </w:pPr>
      <w:r>
        <w:rPr/>
        <w:t xml:space="preserve">图表：2026-2031年医药棉纱渠道结构</w:t>
      </w:r>
    </w:p>
    <w:p>
      <w:pPr>
        <w:spacing w:before="75" w:after="0"/>
      </w:pPr>
      <w:r>
        <w:rPr/>
        <w:t xml:space="preserve">图表：2021-2026年医药棉纱需求总量</w:t>
      </w:r>
    </w:p>
    <w:p>
      <w:pPr>
        <w:spacing w:before="75" w:after="0"/>
      </w:pPr>
      <w:r>
        <w:rPr/>
        <w:t xml:space="preserve">图表：2026-2031年医药棉纱需求总量预测</w:t>
      </w:r>
    </w:p>
    <w:p>
      <w:pPr>
        <w:spacing w:before="75" w:after="0"/>
      </w:pPr>
      <w:r>
        <w:rPr/>
        <w:t xml:space="preserve">图表：2021-2026年医药棉纱需求集中度</w:t>
      </w:r>
    </w:p>
    <w:p>
      <w:pPr>
        <w:spacing w:before="75" w:after="0"/>
      </w:pPr>
      <w:r>
        <w:rPr/>
        <w:t xml:space="preserve">图表：2021-2026年医药棉纱需求增长速度</w:t>
      </w:r>
    </w:p>
    <w:p>
      <w:pPr>
        <w:spacing w:before="75" w:after="0"/>
      </w:pPr>
      <w:r>
        <w:rPr/>
        <w:t xml:space="preserve">图表：2021-2026年医药棉纱产值分析</w:t>
      </w:r>
    </w:p>
    <w:p>
      <w:pPr>
        <w:spacing w:before="75" w:after="0"/>
      </w:pPr>
      <w:r>
        <w:rPr/>
        <w:t xml:space="preserve">图表：2021-2026年医药棉纱供给增长速度</w:t>
      </w:r>
    </w:p>
    <w:p>
      <w:pPr>
        <w:spacing w:before="75" w:after="0"/>
      </w:pPr>
      <w:r>
        <w:rPr/>
        <w:t xml:space="preserve">图表：2026-2031年医药棉纱产值规模预测</w:t>
      </w:r>
    </w:p>
    <w:p>
      <w:pPr>
        <w:spacing w:before="75" w:after="0"/>
      </w:pPr>
      <w:r>
        <w:rPr/>
        <w:t xml:space="preserve">图表：2021-2026年医药棉纱市场集中度</w:t>
      </w:r>
    </w:p>
    <w:p>
      <w:pPr>
        <w:spacing w:before="75" w:after="0"/>
      </w:pPr>
      <w:r>
        <w:rPr/>
        <w:t xml:space="preserve">图表：2026-2031年医药棉纱企业区域分布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本文地址：https://www.51baogao.cn/baogao/20241017/1539109.shtml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7/153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中国医药棉纱行业市场发展现状及前景趋势与投资分析研究报告(2026-2031版)</dc:title>
  <dc:description>中国医药棉纱行业市场发展现状及前景趋势与投资分析研究报告(2026-2031版)</dc:description>
  <dc:subject>中国医药棉纱行业市场发展现状及前景趋势与投资分析研究报告(2026-2031版)</dc:subject>
  <cp:keywords>研究报告</cp:keywords>
  <cp:category>研究报告</cp:category>
  <cp:lastModifiedBy>北京中道泰和信息咨询有限公司</cp:lastModifiedBy>
  <dcterms:created xsi:type="dcterms:W3CDTF">2026-03-26T22:24:28+08:00</dcterms:created>
  <dcterms:modified xsi:type="dcterms:W3CDTF">2026-03-26T22:24:28+08:00</dcterms:modified>
</cp:coreProperties>
</file>

<file path=docProps/custom.xml><?xml version="1.0" encoding="utf-8"?>
<Properties xmlns="http://schemas.openxmlformats.org/officeDocument/2006/custom-properties" xmlns:vt="http://schemas.openxmlformats.org/officeDocument/2006/docPropsVTypes"/>
</file>