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中国RF模块行业市场发展现状及前景趋势与投资分析研究报告(2026-2031版)</w:t>
      </w:r>
    </w:p>
    <w:p>
      <w:pPr>
        <w:spacing w:after="150"/>
      </w:pPr>
      <w:r>
        <w:rPr>
          <w:b w:val="1"/>
          <w:bCs w:val="1"/>
        </w:rPr>
        <w:t xml:space="preserve">报告简介</w:t>
      </w:r>
    </w:p>
    <w:p>
      <w:pPr>
        <w:spacing w:after="150"/>
      </w:pPr>
      <w:r>
        <w:rPr/>
        <w:t xml:space="preserve">RF模块，即射频模块，指的是工作在射频频率之间的模块。射频(RF)是高频交流变化电磁波的简称，通常指的是振荡频率从30KHz到300GHz之间的电磁波。RF模块主要由RF发射器和RF接收器组成，它们通过天线进行数据的无线发射和接收。RF发射器接受串口数据，并通过天线将数据以特定的频率(如433MHz)和速率(如1Kbps-10Kbps)无线发射出去。而RF接收器则接收RF发射器发射的数据，并进行相应的解码和处理。</w:t>
      </w:r>
    </w:p>
    <w:p>
      <w:pPr>
        <w:spacing w:after="150"/>
      </w:pPr>
      <w:r>
        <w:rPr/>
        <w:t xml:space="preserve">RF模块是无线通信技术的核心组件之一，它使得设备之间能够实现无线数据的传输和接收。随着5G、物联网等技术的不断发展，RF模块的需求也在不断增加，推动了无线通信技术的持续进步。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RF模块市场进行了分析研究。报告在总结中国RF模块行业发展历程的基础上，结合新时期的各方面因素，对中国RF模块行业的发展趋势给予了细致和审慎的预测论证。报告资料详实，图表丰富，既有深入的分析，又有直观的比较，为RF模块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rf模块市场特征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rf模块行业发展的\"波特五力模型\"分析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2021-2026年全球rf模块市场发展环境现状分析</w:t>
      </w:r>
    </w:p>
    <w:p>
      <w:pPr>
        <w:spacing w:before="75" w:after="0"/>
      </w:pPr>
      <w:r>
        <w:rPr/>
        <w:t xml:space="preserve">第一节 rf模块发展环境分析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二、rf模块行业相关政策分析</w:t>
      </w:r>
    </w:p>
    <w:p>
      <w:pPr>
        <w:spacing w:before="75" w:after="0"/>
      </w:pPr>
      <w:r>
        <w:rPr/>
        <w:t xml:space="preserve">第四节 rf模块行业技术环境分析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2021-2026年全球和国内rf模块市场供需平衡调查分析</w:t>
      </w:r>
    </w:p>
    <w:p>
      <w:pPr>
        <w:spacing w:before="75" w:after="0"/>
      </w:pPr>
      <w:r>
        <w:rPr/>
        <w:t xml:space="preserve">第一节 2021-2026年国际rf模块市场现状分析</w:t>
      </w:r>
    </w:p>
    <w:p>
      <w:pPr>
        <w:spacing w:before="75" w:after="0"/>
      </w:pPr>
      <w:r>
        <w:rPr/>
        <w:t xml:space="preserve">一、国际rf模块市场发展历程</w:t>
      </w:r>
    </w:p>
    <w:p>
      <w:pPr>
        <w:spacing w:before="75" w:after="0"/>
      </w:pPr>
      <w:r>
        <w:rPr/>
        <w:t xml:space="preserve">二、国际主要国家rf模块发展情况分析</w:t>
      </w:r>
    </w:p>
    <w:p>
      <w:pPr>
        <w:spacing w:before="75" w:after="0"/>
      </w:pPr>
      <w:r>
        <w:rPr/>
        <w:t xml:space="preserve">三、国际rf模块市场发展趋势</w:t>
      </w:r>
    </w:p>
    <w:p>
      <w:pPr>
        <w:spacing w:before="75" w:after="0"/>
      </w:pPr>
      <w:r>
        <w:rPr/>
        <w:t xml:space="preserve">第二节 2021-2026年中国rf模块市场供需平衡分析</w:t>
      </w:r>
    </w:p>
    <w:p>
      <w:pPr>
        <w:spacing w:before="75" w:after="0"/>
      </w:pPr>
      <w:r>
        <w:rPr/>
        <w:t xml:space="preserve">一、2021-2026年中国rf模块市场市场规模分析</w:t>
      </w:r>
    </w:p>
    <w:p>
      <w:pPr>
        <w:spacing w:before="75" w:after="0"/>
      </w:pPr>
      <w:r>
        <w:rPr/>
        <w:t xml:space="preserve">二、2021-2026年中国rf模块市场供给统计分析</w:t>
      </w:r>
    </w:p>
    <w:p>
      <w:pPr>
        <w:spacing w:before="75" w:after="0"/>
      </w:pPr>
      <w:r>
        <w:rPr/>
        <w:t xml:space="preserve">三、2021-2026年中国rf模块市场需求统计分析</w:t>
      </w:r>
    </w:p>
    <w:p>
      <w:pPr>
        <w:spacing w:before="75" w:after="0"/>
      </w:pPr>
      <w:r>
        <w:rPr/>
        <w:t xml:space="preserve">第三节 2021-2026年影响rf模块市场供需平衡的因素分析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rf模块市场发展特点分析</w:t>
      </w:r>
    </w:p>
    <w:p>
      <w:pPr>
        <w:spacing w:before="75" w:after="0"/>
      </w:pPr>
      <w:r>
        <w:rPr/>
        <w:t xml:space="preserve">第一节 rf模块市场周期性、季节性等特点</w:t>
      </w:r>
    </w:p>
    <w:p>
      <w:pPr>
        <w:spacing w:before="75" w:after="0"/>
      </w:pPr>
      <w:r>
        <w:rPr/>
        <w:t xml:space="preserve">第二节 rf模块行业壁垒</w:t>
      </w:r>
    </w:p>
    <w:p>
      <w:pPr>
        <w:spacing w:before="75" w:after="0"/>
      </w:pPr>
      <w:r>
        <w:rPr/>
        <w:t xml:space="preserve">一、rf模块行业进入壁垒</w:t>
      </w:r>
    </w:p>
    <w:p>
      <w:pPr>
        <w:spacing w:before="75" w:after="0"/>
      </w:pPr>
      <w:r>
        <w:rPr/>
        <w:t xml:space="preserve">二、rf模块行业技术壁垒</w:t>
      </w:r>
    </w:p>
    <w:p>
      <w:pPr>
        <w:spacing w:before="75" w:after="0"/>
      </w:pPr>
      <w:r>
        <w:rPr/>
        <w:t xml:space="preserve">三、rf模块行业人才壁垒</w:t>
      </w:r>
    </w:p>
    <w:p>
      <w:pPr>
        <w:spacing w:before="75" w:after="0"/>
      </w:pPr>
      <w:r>
        <w:rPr/>
        <w:t xml:space="preserve">四、rf模块行业政策壁垒</w:t>
      </w:r>
    </w:p>
    <w:p>
      <w:pPr>
        <w:spacing w:before="75" w:after="0"/>
      </w:pPr>
      <w:r>
        <w:rPr/>
        <w:t xml:space="preserve">第三节 rf模块市场发展swot分析</w:t>
      </w:r>
    </w:p>
    <w:p>
      <w:pPr>
        <w:spacing w:before="75" w:after="0"/>
      </w:pPr>
      <w:r>
        <w:rPr/>
        <w:t xml:space="preserve">一、rf模块市场发展优势分析</w:t>
      </w:r>
    </w:p>
    <w:p>
      <w:pPr>
        <w:spacing w:before="75" w:after="0"/>
      </w:pPr>
      <w:r>
        <w:rPr/>
        <w:t xml:space="preserve">二、rf模块市场发展劣势分析</w:t>
      </w:r>
    </w:p>
    <w:p>
      <w:pPr>
        <w:spacing w:before="75" w:after="0"/>
      </w:pPr>
      <w:r>
        <w:rPr/>
        <w:t xml:space="preserve">三、rf模块市场机遇分析</w:t>
      </w:r>
    </w:p>
    <w:p>
      <w:pPr>
        <w:spacing w:before="75" w:after="0"/>
      </w:pPr>
      <w:r>
        <w:rPr/>
        <w:t xml:space="preserve">四、rf模块市场威胁分析</w:t>
      </w:r>
    </w:p>
    <w:p>
      <w:pPr>
        <w:spacing w:before="75" w:after="0"/>
      </w:pPr>
      <w:r>
        <w:rPr/>
        <w:t xml:space="preserve">第四节 rf模块市场竞争程度分析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2021-2026年中国rf模块市场重点区域运行分析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华为技术有限公司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中兴通讯股份有限公司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上海复旦微电子集团股份有限公司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skyworks solutions, inc.</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broadcom inc.</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2021-2026年中国rf模块市场竞争格局与企业竞争力评价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rf模块行业营销渠道分析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三、各类渠道对rf模块行业的影响</w:t>
      </w:r>
    </w:p>
    <w:p>
      <w:pPr>
        <w:spacing w:before="75" w:after="0"/>
      </w:pPr>
      <w:r>
        <w:rPr/>
        <w:t xml:space="preserve">四、主要rf模块企业渠道策略研究</w:t>
      </w:r>
    </w:p>
    <w:p>
      <w:pPr>
        <w:spacing w:before="75" w:after="0"/>
      </w:pPr>
      <w:r>
        <w:rPr/>
        <w:t xml:space="preserve">第二节 rf模块行业主要客户群分析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2026-2031年rf模块市场发展分析预测</w:t>
      </w:r>
    </w:p>
    <w:p>
      <w:pPr>
        <w:spacing w:before="75" w:after="0"/>
      </w:pPr>
      <w:r>
        <w:rPr/>
        <w:t xml:space="preserve">第一节 2026-2031年中国rf模块市场规模预测</w:t>
      </w:r>
    </w:p>
    <w:p>
      <w:pPr>
        <w:spacing w:before="75" w:after="0"/>
      </w:pPr>
      <w:r>
        <w:rPr/>
        <w:t xml:space="preserve">第二节 2026-2031年中国rf模块行业产值规模预测</w:t>
      </w:r>
    </w:p>
    <w:p>
      <w:pPr>
        <w:spacing w:before="75" w:after="0"/>
      </w:pPr>
      <w:r>
        <w:rPr/>
        <w:t xml:space="preserve">第三节 2026-2031年中国rf模块市场需求趋势预测</w:t>
      </w:r>
    </w:p>
    <w:p>
      <w:pPr>
        <w:spacing w:before="75" w:after="0"/>
      </w:pPr>
      <w:r>
        <w:rPr>
          <w:b w:val="1"/>
          <w:bCs w:val="1"/>
        </w:rPr>
        <w:t xml:space="preserve">第十章 rf模块行业投资前景与投资策略分析</w:t>
      </w:r>
    </w:p>
    <w:p>
      <w:pPr>
        <w:spacing w:before="75" w:after="0"/>
      </w:pPr>
      <w:r>
        <w:rPr/>
        <w:t xml:space="preserve">第一节 rf模块行业投资价值分析</w:t>
      </w:r>
    </w:p>
    <w:p>
      <w:pPr>
        <w:spacing w:before="75" w:after="0"/>
      </w:pPr>
      <w:r>
        <w:rPr/>
        <w:t xml:space="preserve">一、rf模块行业发展前景分析</w:t>
      </w:r>
    </w:p>
    <w:p>
      <w:pPr>
        <w:spacing w:before="75" w:after="0"/>
      </w:pPr>
      <w:r>
        <w:rPr/>
        <w:t xml:space="preserve">二、rf模块行业盈利能力预测</w:t>
      </w:r>
    </w:p>
    <w:p>
      <w:pPr>
        <w:spacing w:before="75" w:after="0"/>
      </w:pPr>
      <w:r>
        <w:rPr/>
        <w:t xml:space="preserve">第二节 rf模块行业投资风险分析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rf模块行业投资策略分析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中国rf模块行业投资风险及对策分析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rf模块行业投资机会与建议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业内专家对中国rf模块行业总结及企业重点客户管理建议</w:t>
      </w:r>
    </w:p>
    <w:p>
      <w:pPr>
        <w:spacing w:before="75" w:after="0"/>
      </w:pPr>
      <w:r>
        <w:rPr/>
        <w:t xml:space="preserve">第一节 rf模块行业企业问题总结</w:t>
      </w:r>
    </w:p>
    <w:p>
      <w:pPr>
        <w:spacing w:before="75" w:after="0"/>
      </w:pPr>
      <w:r>
        <w:rPr/>
        <w:t xml:space="preserve">第二节 rf模块企业应对策略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rf模块市场的重点客户战略实施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rf模块项目投资建议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图表：国内外rf模块市场需求情况</w:t>
      </w:r>
    </w:p>
    <w:p>
      <w:pPr>
        <w:spacing w:before="75" w:after="0"/>
      </w:pPr>
      <w:r>
        <w:rPr/>
        <w:t xml:space="preserve">图表：2021-2026年中国rf模块行业市场规模及增速</w:t>
      </w:r>
    </w:p>
    <w:p>
      <w:pPr>
        <w:spacing w:before="75" w:after="0"/>
      </w:pPr>
      <w:r>
        <w:rPr/>
        <w:t xml:space="preserve">图表：2026-2031年中国rf模块行业市场规模及增速预测</w:t>
      </w:r>
    </w:p>
    <w:p>
      <w:pPr>
        <w:spacing w:before="75" w:after="0"/>
      </w:pPr>
      <w:r>
        <w:rPr/>
        <w:t xml:space="preserve">图表：2021-2026年rf模块市场规模及增速</w:t>
      </w:r>
    </w:p>
    <w:p>
      <w:pPr>
        <w:spacing w:before="75" w:after="0"/>
      </w:pPr>
      <w:r>
        <w:rPr/>
        <w:t xml:space="preserve">图表：2026-2031年rf模块市场规模及增速预测</w:t>
      </w:r>
    </w:p>
    <w:p>
      <w:pPr>
        <w:spacing w:before="75" w:after="0"/>
      </w:pPr>
      <w:r>
        <w:rPr/>
        <w:t xml:space="preserve">图表：2021-2026年rf模块重点企业市场份额</w:t>
      </w:r>
    </w:p>
    <w:p>
      <w:pPr>
        <w:spacing w:before="75" w:after="0"/>
      </w:pPr>
      <w:r>
        <w:rPr/>
        <w:t xml:space="preserve">图表：2026-2031年rf模块区域结构</w:t>
      </w:r>
    </w:p>
    <w:p>
      <w:pPr>
        <w:spacing w:before="75" w:after="0"/>
      </w:pPr>
      <w:r>
        <w:rPr/>
        <w:t xml:space="preserve">图表：2026-2031年rf模块渠道结构</w:t>
      </w:r>
    </w:p>
    <w:p>
      <w:pPr>
        <w:spacing w:before="75" w:after="0"/>
      </w:pPr>
      <w:r>
        <w:rPr/>
        <w:t xml:space="preserve">图表：2021-2026年rf模块需求总量</w:t>
      </w:r>
    </w:p>
    <w:p>
      <w:pPr>
        <w:spacing w:before="75" w:after="0"/>
      </w:pPr>
      <w:r>
        <w:rPr/>
        <w:t xml:space="preserve">图表：2026-2031年rf模块需求总量预测</w:t>
      </w:r>
    </w:p>
    <w:p>
      <w:pPr>
        <w:spacing w:before="75" w:after="0"/>
      </w:pPr>
      <w:r>
        <w:rPr/>
        <w:t xml:space="preserve">图表：2021-2026年rf模块需求集中度</w:t>
      </w:r>
    </w:p>
    <w:p>
      <w:pPr>
        <w:spacing w:before="75" w:after="0"/>
      </w:pPr>
      <w:r>
        <w:rPr/>
        <w:t xml:space="preserve">图表：2021-2026年rf模块需求增长速度</w:t>
      </w:r>
    </w:p>
    <w:p>
      <w:pPr>
        <w:spacing w:before="75" w:after="0"/>
      </w:pPr>
      <w:r>
        <w:rPr/>
        <w:t xml:space="preserve">图表：2021-2026年rf模块产值分析</w:t>
      </w:r>
    </w:p>
    <w:p>
      <w:pPr>
        <w:spacing w:before="75" w:after="0"/>
      </w:pPr>
      <w:r>
        <w:rPr/>
        <w:t xml:space="preserve">图表：2021-2026年rf模块供给增长速度</w:t>
      </w:r>
    </w:p>
    <w:p>
      <w:pPr>
        <w:spacing w:before="75" w:after="0"/>
      </w:pPr>
      <w:r>
        <w:rPr/>
        <w:t xml:space="preserve">图表：2026-2031年rf模块产值规模预测</w:t>
      </w:r>
    </w:p>
    <w:p>
      <w:pPr>
        <w:spacing w:before="75" w:after="0"/>
      </w:pPr>
      <w:r>
        <w:rPr/>
        <w:t xml:space="preserve">图表：2021-2026年rf模块市场集中度</w:t>
      </w:r>
    </w:p>
    <w:p>
      <w:pPr>
        <w:spacing w:before="75" w:after="0"/>
      </w:pPr>
      <w:r>
        <w:rPr/>
        <w:t xml:space="preserve">图表：2026-2031年rf模块企业区域分布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本文地址：https://www.51baogao.cn/baogao/20241021/1539131.shtml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21/153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中国RF模块行业市场发展现状及前景趋势与投资分析研究报告(2026-2031版)</dc:title>
  <dc:description>中国RF模块行业市场发展现状及前景趋势与投资分析研究报告(2026-2031版)</dc:description>
  <dc:subject>中国RF模块行业市场发展现状及前景趋势与投资分析研究报告(2026-2031版)</dc:subject>
  <cp:keywords>研究报告</cp:keywords>
  <cp:category>研究报告</cp:category>
  <cp:lastModifiedBy>北京中道泰和信息咨询有限公司</cp:lastModifiedBy>
  <dcterms:created xsi:type="dcterms:W3CDTF">2026-03-26T22:25:46+08:00</dcterms:created>
  <dcterms:modified xsi:type="dcterms:W3CDTF">2026-03-26T22:25:46+08:00</dcterms:modified>
</cp:coreProperties>
</file>

<file path=docProps/custom.xml><?xml version="1.0" encoding="utf-8"?>
<Properties xmlns="http://schemas.openxmlformats.org/officeDocument/2006/custom-properties" xmlns:vt="http://schemas.openxmlformats.org/officeDocument/2006/docPropsVTypes"/>
</file>