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中国婴幼儿辅食行业市场发展现状及前景趋势与投资分析研究报告(2026-2031版)</w:t>
      </w:r>
    </w:p>
    <w:p>
      <w:pPr>
        <w:spacing w:after="150"/>
      </w:pPr>
      <w:r>
        <w:rPr>
          <w:b w:val="1"/>
          <w:bCs w:val="1"/>
        </w:rPr>
        <w:t xml:space="preserve">报告简介</w:t>
      </w:r>
    </w:p>
    <w:p>
      <w:pPr>
        <w:spacing w:after="150"/>
      </w:pPr>
      <w:r>
        <w:rPr/>
        <w:t xml:space="preserve">婴幼儿辅食是指一些除了母乳或配方奶之外的食物，这些食物根据婴幼儿的年龄和营养需求进行设计，旨在为他们提供全面的营养支持。辅食的种类繁多，包括果汁、菜汁等液体食物，米粉、果泥、菜泥等半固体食物，以及煮得很烂的米饭、面条、切成小块的水果、蔬菜等固体食物。</w:t>
      </w:r>
    </w:p>
    <w:p>
      <w:pPr>
        <w:spacing w:after="150"/>
      </w:pPr>
      <w:r>
        <w:rPr/>
        <w:t xml:space="preserve">辅食的多样性和丰富性能够刺激婴幼儿的味觉、嗅觉和视觉，促进其认知能力的发展。随着人们生活水平的提高和育儿观念的转变，越来越多的家庭开始注重婴幼儿的营养和健康。婴幼儿辅食市场因此得到了快速发展，满足了广大消费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辅食专业研究单位等公布和提供的大量资料。对我国婴幼儿辅食的行业现状、市场各类经营指标的情况、重点企业状况、区域市场发展情况等内容进行详细的阐述和深入的分析，着重对婴幼儿辅食业务的发展进行详尽深入的分析，并根据婴幼儿辅食行业的政策经济发展环境对婴幼儿辅食行业潜在的风险和防范建议进行分析。最后提出研究者对婴幼儿辅食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婴幼儿辅食行业发展概述</w:t>
      </w:r>
    </w:p>
    <w:p>
      <w:pPr>
        <w:spacing w:before="75" w:after="0"/>
      </w:pPr>
      <w:r>
        <w:rPr/>
        <w:t xml:space="preserve">第一节 婴幼儿辅食的概念</w:t>
      </w:r>
    </w:p>
    <w:p>
      <w:pPr>
        <w:spacing w:before="75" w:after="0"/>
      </w:pPr>
      <w:r>
        <w:rPr/>
        <w:t xml:space="preserve">一、婴幼儿辅食的定义</w:t>
      </w:r>
    </w:p>
    <w:p>
      <w:pPr>
        <w:spacing w:before="75" w:after="0"/>
      </w:pPr>
      <w:r>
        <w:rPr/>
        <w:t xml:space="preserve">二、婴幼儿辅食的应用</w:t>
      </w:r>
    </w:p>
    <w:p>
      <w:pPr>
        <w:spacing w:before="75" w:after="0"/>
      </w:pPr>
      <w:r>
        <w:rPr/>
        <w:t xml:space="preserve">三、婴幼儿辅食在国民经济中的地位</w:t>
      </w:r>
    </w:p>
    <w:p>
      <w:pPr>
        <w:spacing w:before="75" w:after="0"/>
      </w:pPr>
      <w:r>
        <w:rPr/>
        <w:t xml:space="preserve">第二节 我国婴幼儿辅食市场概况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中国婴幼儿辅食行业整体运行现状分析</w:t>
      </w:r>
    </w:p>
    <w:p>
      <w:pPr>
        <w:spacing w:before="75" w:after="0"/>
      </w:pPr>
      <w:r>
        <w:rPr/>
        <w:t xml:space="preserve">第一节 婴幼儿辅食行业产业链概况</w:t>
      </w:r>
    </w:p>
    <w:p>
      <w:pPr>
        <w:spacing w:before="75" w:after="0"/>
      </w:pPr>
      <w:r>
        <w:rPr/>
        <w:t xml:space="preserve">一、婴幼儿辅食行业上游发展现状</w:t>
      </w:r>
    </w:p>
    <w:p>
      <w:pPr>
        <w:spacing w:before="75" w:after="0"/>
      </w:pPr>
      <w:r>
        <w:rPr/>
        <w:t xml:space="preserve">二、婴幼儿辅食行业上游发展趋势</w:t>
      </w:r>
    </w:p>
    <w:p>
      <w:pPr>
        <w:spacing w:before="75" w:after="0"/>
      </w:pPr>
      <w:r>
        <w:rPr/>
        <w:t xml:space="preserve">三、婴幼儿辅食行业下游发展现状</w:t>
      </w:r>
    </w:p>
    <w:p>
      <w:pPr>
        <w:spacing w:before="75" w:after="0"/>
      </w:pPr>
      <w:r>
        <w:rPr/>
        <w:t xml:space="preserve">四、婴幼儿辅食行业下游发展趋势</w:t>
      </w:r>
    </w:p>
    <w:p>
      <w:pPr>
        <w:spacing w:before="75" w:after="0"/>
      </w:pPr>
      <w:r>
        <w:rPr/>
        <w:t xml:space="preserve">第二节 婴幼儿辅食行业市场供需情况分析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2021-2026年国内婴幼儿辅食行业发展现状</w:t>
      </w:r>
    </w:p>
    <w:p>
      <w:pPr>
        <w:spacing w:before="75" w:after="0"/>
      </w:pPr>
      <w:r>
        <w:rPr/>
        <w:t xml:space="preserve">一、婴幼儿辅食行业产销状况分析</w:t>
      </w:r>
    </w:p>
    <w:p>
      <w:pPr>
        <w:spacing w:before="75" w:after="0"/>
      </w:pPr>
      <w:r>
        <w:rPr/>
        <w:t xml:space="preserve">二、婴幼儿辅食行业市场盈利能力分析</w:t>
      </w:r>
    </w:p>
    <w:p>
      <w:pPr>
        <w:spacing w:before="75" w:after="0"/>
      </w:pPr>
      <w:r>
        <w:rPr>
          <w:b w:val="1"/>
          <w:bCs w:val="1"/>
        </w:rPr>
        <w:t xml:space="preserve">第四章 婴幼儿辅食行业区域市场分析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中国婴幼儿辅食行业市场竞争分析</w:t>
      </w:r>
    </w:p>
    <w:p>
      <w:pPr>
        <w:spacing w:before="75" w:after="0"/>
      </w:pPr>
      <w:r>
        <w:rPr/>
        <w:t xml:space="preserve">第一节 婴幼儿辅食行业上下游市场分析</w:t>
      </w:r>
    </w:p>
    <w:p>
      <w:pPr>
        <w:spacing w:before="75" w:after="0"/>
      </w:pPr>
      <w:r>
        <w:rPr/>
        <w:t xml:space="preserve">一、婴幼儿辅食行业产业链简介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婴幼儿辅食行业市场供需分析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婴幼儿辅食行业竞争力分析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婴幼儿辅食行业市场集中度分析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2021-2026年中国婴幼儿辅食行业竞争格局分析</w:t>
      </w:r>
    </w:p>
    <w:p>
      <w:pPr>
        <w:spacing w:before="75" w:after="0"/>
      </w:pPr>
      <w:r>
        <w:rPr/>
        <w:t xml:space="preserve">第一节 婴幼儿辅食行业集中度分析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2021-2026年婴幼儿辅食行业竞争格局分析</w:t>
      </w:r>
    </w:p>
    <w:p>
      <w:pPr>
        <w:spacing w:before="75" w:after="0"/>
      </w:pPr>
      <w:r>
        <w:rPr/>
        <w:t xml:space="preserve">一、国内外婴幼儿辅食竞争分析</w:t>
      </w:r>
    </w:p>
    <w:p>
      <w:pPr>
        <w:spacing w:before="75" w:after="0"/>
      </w:pPr>
      <w:r>
        <w:rPr/>
        <w:t xml:space="preserve">二、我国婴幼儿辅食市场竞争分析</w:t>
      </w:r>
    </w:p>
    <w:p>
      <w:pPr>
        <w:spacing w:before="75" w:after="0"/>
      </w:pPr>
      <w:r>
        <w:rPr/>
        <w:t xml:space="preserve">三、国内主要婴幼儿辅食企业动向</w:t>
      </w:r>
    </w:p>
    <w:p>
      <w:pPr>
        <w:spacing w:before="75" w:after="0"/>
      </w:pPr>
      <w:r>
        <w:rPr/>
        <w:t xml:space="preserve">四、国内行业竞争趋势发展分析</w:t>
      </w:r>
    </w:p>
    <w:p>
      <w:pPr>
        <w:spacing w:before="75" w:after="0"/>
      </w:pPr>
      <w:r>
        <w:rPr>
          <w:b w:val="1"/>
          <w:bCs w:val="1"/>
        </w:rPr>
        <w:t xml:space="preserve">第七章 2021-2026年婴幼儿辅食行业企业竞争格局分析</w:t>
      </w:r>
    </w:p>
    <w:p>
      <w:pPr>
        <w:spacing w:before="75" w:after="0"/>
      </w:pPr>
      <w:r>
        <w:rPr/>
        <w:t xml:space="preserve">第一节 贝因美股份有限公司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秋田满满食品科技有限公司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美国嘉宝产品公司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亨氏公司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爱婴室商务服务股份有限公司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未来婴幼儿辅食行业发展预测分析</w:t>
      </w:r>
    </w:p>
    <w:p>
      <w:pPr>
        <w:spacing w:before="75" w:after="0"/>
      </w:pPr>
      <w:r>
        <w:rPr/>
        <w:t xml:space="preserve">第一节 2026-2031年婴幼儿辅食行业市场预测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2026-2031年中国婴幼儿辅食行业供需预测</w:t>
      </w:r>
    </w:p>
    <w:p>
      <w:pPr>
        <w:spacing w:before="75" w:after="0"/>
      </w:pPr>
      <w:r>
        <w:rPr/>
        <w:t xml:space="preserve">一、中国婴幼儿辅食供给预测</w:t>
      </w:r>
    </w:p>
    <w:p>
      <w:pPr>
        <w:spacing w:before="75" w:after="0"/>
      </w:pPr>
      <w:r>
        <w:rPr/>
        <w:t xml:space="preserve">二、中国婴幼儿辅食需求预测</w:t>
      </w:r>
    </w:p>
    <w:p>
      <w:pPr>
        <w:spacing w:before="75" w:after="0"/>
      </w:pPr>
      <w:r>
        <w:rPr/>
        <w:t xml:space="preserve">三、中国婴幼儿辅食供需平衡预测</w:t>
      </w:r>
    </w:p>
    <w:p>
      <w:pPr>
        <w:spacing w:before="75" w:after="0"/>
      </w:pPr>
      <w:r>
        <w:rPr/>
        <w:t xml:space="preserve">第三节 2026-2031年婴幼儿辅食行业发展前景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消费市场对婴幼儿辅食行业的影响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婴幼儿辅食行业投资分析与预测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对婴幼儿辅食行业投资机会与风险分析</w:t>
      </w:r>
    </w:p>
    <w:p>
      <w:pPr>
        <w:spacing w:before="75" w:after="0"/>
      </w:pPr>
      <w:r>
        <w:rPr/>
        <w:t xml:space="preserve">第一节 婴幼儿辅食行业投资机会分析</w:t>
      </w:r>
    </w:p>
    <w:p>
      <w:pPr>
        <w:spacing w:before="75" w:after="0"/>
      </w:pPr>
      <w:r>
        <w:rPr/>
        <w:t xml:space="preserve">一、婴幼儿辅食投资项目分析</w:t>
      </w:r>
    </w:p>
    <w:p>
      <w:pPr>
        <w:spacing w:before="75" w:after="0"/>
      </w:pPr>
      <w:r>
        <w:rPr/>
        <w:t xml:space="preserve">二、可以投资的婴幼儿辅食模式</w:t>
      </w:r>
    </w:p>
    <w:p>
      <w:pPr>
        <w:spacing w:before="75" w:after="0"/>
      </w:pPr>
      <w:r>
        <w:rPr/>
        <w:t xml:space="preserve">三、2021-2026年婴幼儿辅食投资机会</w:t>
      </w:r>
    </w:p>
    <w:p>
      <w:pPr>
        <w:spacing w:before="75" w:after="0"/>
      </w:pPr>
      <w:r>
        <w:rPr/>
        <w:t xml:space="preserve">四、2021-2026年婴幼儿辅食投资新方向</w:t>
      </w:r>
    </w:p>
    <w:p>
      <w:pPr>
        <w:spacing w:before="75" w:after="0"/>
      </w:pPr>
      <w:r>
        <w:rPr/>
        <w:t xml:space="preserve">五、2026-2031年婴幼儿辅食行业投资的建议</w:t>
      </w:r>
    </w:p>
    <w:p>
      <w:pPr>
        <w:spacing w:before="75" w:after="0"/>
      </w:pPr>
      <w:r>
        <w:rPr/>
        <w:t xml:space="preserve">第二节 影响婴幼儿辅食行业发展的主要因素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婴幼儿辅食行业投资风险及控制策略分析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婴幼儿辅食行业研究结论及建议</w:t>
      </w:r>
    </w:p>
    <w:p>
      <w:pPr>
        <w:spacing w:before="75" w:after="0"/>
      </w:pPr>
      <w:r>
        <w:rPr/>
        <w:t xml:space="preserve">第二节 婴幼儿辅食细分行业研究结论及建议</w:t>
      </w:r>
    </w:p>
    <w:p>
      <w:pPr>
        <w:spacing w:before="75" w:after="0"/>
      </w:pPr>
      <w:r>
        <w:rPr/>
        <w:t xml:space="preserve">第三节 婴幼儿辅食行业竞争策略总结及建议</w:t>
      </w:r>
    </w:p>
    <w:p>
      <w:pPr>
        <w:spacing w:before="75" w:after="0"/>
      </w:pPr>
      <w:r>
        <w:rPr>
          <w:b w:val="1"/>
          <w:bCs w:val="1"/>
        </w:rPr>
        <w:t xml:space="preserve">图表目录</w:t>
      </w:r>
    </w:p>
    <w:p>
      <w:pPr>
        <w:spacing w:before="75" w:after="0"/>
      </w:pPr>
      <w:r>
        <w:rPr/>
        <w:t xml:space="preserve">图表：婴幼儿辅食产业链分析</w:t>
      </w:r>
    </w:p>
    <w:p>
      <w:pPr>
        <w:spacing w:before="75" w:after="0"/>
      </w:pPr>
      <w:r>
        <w:rPr/>
        <w:t xml:space="preserve">图表：婴幼儿辅食行业生命周期</w:t>
      </w:r>
    </w:p>
    <w:p>
      <w:pPr>
        <w:spacing w:before="75" w:after="0"/>
      </w:pPr>
      <w:r>
        <w:rPr/>
        <w:t xml:space="preserve">图表：2021-2026年中国婴幼儿辅食行业市场规模</w:t>
      </w:r>
    </w:p>
    <w:p>
      <w:pPr>
        <w:spacing w:before="75" w:after="0"/>
      </w:pPr>
      <w:r>
        <w:rPr/>
        <w:t xml:space="preserve">图表：2021-2026年全球婴幼儿辅食产业市场规模</w:t>
      </w:r>
    </w:p>
    <w:p>
      <w:pPr>
        <w:spacing w:before="75" w:after="0"/>
      </w:pPr>
      <w:r>
        <w:rPr/>
        <w:t xml:space="preserve">图表：2021-2026年婴幼儿辅食重要数据指标比较</w:t>
      </w:r>
    </w:p>
    <w:p>
      <w:pPr>
        <w:spacing w:before="75" w:after="0"/>
      </w:pPr>
      <w:r>
        <w:rPr/>
        <w:t xml:space="preserve">图表：2021-2026年中国婴幼儿辅食行业利润情况分析</w:t>
      </w:r>
    </w:p>
    <w:p>
      <w:pPr>
        <w:spacing w:before="75" w:after="0"/>
      </w:pPr>
      <w:r>
        <w:rPr/>
        <w:t xml:space="preserve">图表：2021-2026年中国婴幼儿辅食行业资产情况分析</w:t>
      </w:r>
    </w:p>
    <w:p>
      <w:pPr>
        <w:spacing w:before="75" w:after="0"/>
      </w:pPr>
      <w:r>
        <w:rPr/>
        <w:t xml:space="preserve">图表：2021-2026年中国婴幼儿辅食竞争力分析</w:t>
      </w:r>
    </w:p>
    <w:p>
      <w:pPr>
        <w:spacing w:before="75" w:after="0"/>
      </w:pPr>
      <w:r>
        <w:rPr/>
        <w:t xml:space="preserve">图表：2026-2031年中国婴幼儿辅食市场前景预测</w:t>
      </w:r>
    </w:p>
    <w:p>
      <w:pPr>
        <w:spacing w:before="75" w:after="0"/>
      </w:pPr>
      <w:r>
        <w:rPr/>
        <w:t xml:space="preserve">图表：2026-2031年中国婴幼儿辅食发展前景预测</w:t>
      </w:r>
    </w:p>
    <w:p>
      <w:pPr>
        <w:spacing w:before="75" w:after="0"/>
      </w:pPr>
      <w:r>
        <w:rPr/>
        <w:t xml:space="preserve">图表：2021-2026年婴幼儿辅食行业销售成本分析</w:t>
      </w:r>
    </w:p>
    <w:p>
      <w:pPr>
        <w:spacing w:before="75" w:after="0"/>
      </w:pPr>
      <w:r>
        <w:rPr/>
        <w:t xml:space="preserve">图表：2021-2026年婴幼儿辅食行业销售费用分析</w:t>
      </w:r>
    </w:p>
    <w:p>
      <w:pPr>
        <w:spacing w:before="75" w:after="0"/>
      </w:pPr>
      <w:r>
        <w:rPr/>
        <w:t xml:space="preserve">图表：2021-2026年婴幼儿辅食行业管理费用分析</w:t>
      </w:r>
    </w:p>
    <w:p>
      <w:pPr>
        <w:spacing w:before="75" w:after="0"/>
      </w:pPr>
      <w:r>
        <w:rPr/>
        <w:t xml:space="preserve">图表：2021-2026年婴幼儿辅食行业财务费用分析</w:t>
      </w:r>
    </w:p>
    <w:p>
      <w:pPr>
        <w:spacing w:before="75" w:after="0"/>
      </w:pPr>
      <w:r>
        <w:rPr/>
        <w:t xml:space="preserve">图表：2021-2026年婴幼儿辅食行业成本费用利润率分析</w:t>
      </w:r>
    </w:p>
    <w:p>
      <w:pPr>
        <w:spacing w:before="75" w:after="0"/>
      </w:pPr>
      <w:r>
        <w:rPr/>
        <w:t xml:space="preserve">图表：2021-2026年婴幼儿辅食行业总资产利润率分析</w:t>
      </w:r>
    </w:p>
    <w:p>
      <w:pPr>
        <w:spacing w:before="75" w:after="0"/>
      </w:pPr>
      <w:r>
        <w:rPr/>
        <w:t xml:space="preserve">图表：2021-2026年婴幼儿辅食行业资产分析</w:t>
      </w:r>
    </w:p>
    <w:p>
      <w:pPr>
        <w:spacing w:before="75" w:after="0"/>
      </w:pPr>
      <w:r>
        <w:rPr/>
        <w:t xml:space="preserve">图表：2021-2026年婴幼儿辅食行业负债分析</w:t>
      </w:r>
    </w:p>
    <w:p>
      <w:pPr>
        <w:spacing w:before="75" w:after="0"/>
      </w:pPr>
      <w:r>
        <w:rPr/>
        <w:t xml:space="preserve">图表：2021-2026年婴幼儿辅食行业偿债能力分析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图表：2026-2031年婴幼儿辅食行业发展规模预测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中国婴幼儿辅食行业市场发展现状及前景趋势与投资分析研究报告(2026-2031版)</dc:title>
  <dc:description>中国婴幼儿辅食行业市场发展现状及前景趋势与投资分析研究报告(2026-2031版)</dc:description>
  <dc:subject>中国婴幼儿辅食行业市场发展现状及前景趋势与投资分析研究报告(2026-2031版)</dc:subject>
  <cp:keywords>研究报告</cp:keywords>
  <cp:category>研究报告</cp:category>
  <cp:lastModifiedBy>北京中道泰和信息咨询有限公司</cp:lastModifiedBy>
  <dcterms:created xsi:type="dcterms:W3CDTF">2026-03-26T22:28:07+08:00</dcterms:created>
  <dcterms:modified xsi:type="dcterms:W3CDTF">2026-03-26T22:28:07+08:00</dcterms:modified>
</cp:coreProperties>
</file>

<file path=docProps/custom.xml><?xml version="1.0" encoding="utf-8"?>
<Properties xmlns="http://schemas.openxmlformats.org/officeDocument/2006/custom-properties" xmlns:vt="http://schemas.openxmlformats.org/officeDocument/2006/docPropsVTypes"/>
</file>