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中国氢燃料电池行业市场发展现状及前景趋势与投资分析研究报告(2026-2031版)</w:t>
      </w:r>
    </w:p>
    <w:p>
      <w:pPr>
        <w:spacing w:after="150"/>
      </w:pPr>
      <w:r>
        <w:rPr>
          <w:b w:val="1"/>
          <w:bCs w:val="1"/>
        </w:rPr>
        <w:t xml:space="preserve">报告简介</w:t>
      </w:r>
    </w:p>
    <w:p>
      <w:pPr>
        <w:spacing w:after="150"/>
      </w:pPr>
      <w:r>
        <w:rPr/>
        <w:t xml:space="preserve">氢燃料电池是一种将氢气和氧气的化学能直接转换成电能的发电装置。其基本原理是电解水的逆反应，即把氢和氧分别供给阳极(负极)和阴极(正极)，氢通过阳极向外扩散和电解质发生反应后，放出电子通过外部的负载到达阴极，从而产生电流。这个过程中，电子到达阴极后与氧原子和氢离子重新结合为水，实现了零排放、零污染。</w:t>
      </w:r>
    </w:p>
    <w:p>
      <w:pPr>
        <w:spacing w:after="150"/>
      </w:pPr>
      <w:r>
        <w:rPr/>
        <w:t xml:space="preserve">氢燃料电池产业的产业链横跨多个行业，包括上游的氢气制备、储存、运输和加注，中游的燃料电池系统及其核心部件的制造，以及下游的整车制造、市场推广及应用场景拓展等。随着产业链的日益完善，氢燃料电池系统的成本有望逐步降低。</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氢燃料电池专业研究单位等公布和提供的大量资料。对我国氢燃料电池的行业现状、市场各类经营指标的情况、重点企业状况、区域市场发展情况等内容进行详细的阐述和深入的分析，着重对氢燃料电池业务的发展进行详尽深入的分析，并根据氢燃料电池行业的政策经济发展环境对氢燃料电池行业潜在的风险和防范建议进行分析。最后提出研究者对氢燃料电池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氢燃料电池行业发展概述</w:t>
      </w:r>
    </w:p>
    <w:p>
      <w:pPr>
        <w:spacing w:before="75" w:after="0"/>
      </w:pPr>
      <w:r>
        <w:rPr/>
        <w:t xml:space="preserve">第一节 氢燃料电池的概念</w:t>
      </w:r>
    </w:p>
    <w:p>
      <w:pPr>
        <w:spacing w:before="75" w:after="0"/>
      </w:pPr>
      <w:r>
        <w:rPr/>
        <w:t xml:space="preserve">一、氢燃料电池的定义</w:t>
      </w:r>
    </w:p>
    <w:p>
      <w:pPr>
        <w:spacing w:before="75" w:after="0"/>
      </w:pPr>
      <w:r>
        <w:rPr/>
        <w:t xml:space="preserve">二、氢燃料电池的应用</w:t>
      </w:r>
    </w:p>
    <w:p>
      <w:pPr>
        <w:spacing w:before="75" w:after="0"/>
      </w:pPr>
      <w:r>
        <w:rPr/>
        <w:t xml:space="preserve">三、氢燃料电池在国民经济中的地位</w:t>
      </w:r>
    </w:p>
    <w:p>
      <w:pPr>
        <w:spacing w:before="75" w:after="0"/>
      </w:pPr>
      <w:r>
        <w:rPr/>
        <w:t xml:space="preserve">第二节 我国氢燃料电池市场概况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中国氢燃料电池行业整体运行现状分析</w:t>
      </w:r>
    </w:p>
    <w:p>
      <w:pPr>
        <w:spacing w:before="75" w:after="0"/>
      </w:pPr>
      <w:r>
        <w:rPr/>
        <w:t xml:space="preserve">第一节 氢燃料电池行业产业链概况</w:t>
      </w:r>
    </w:p>
    <w:p>
      <w:pPr>
        <w:spacing w:before="75" w:after="0"/>
      </w:pPr>
      <w:r>
        <w:rPr/>
        <w:t xml:space="preserve">一、氢燃料电池行业上游发展现状</w:t>
      </w:r>
    </w:p>
    <w:p>
      <w:pPr>
        <w:spacing w:before="75" w:after="0"/>
      </w:pPr>
      <w:r>
        <w:rPr/>
        <w:t xml:space="preserve">二、氢燃料电池行业上游发展趋势</w:t>
      </w:r>
    </w:p>
    <w:p>
      <w:pPr>
        <w:spacing w:before="75" w:after="0"/>
      </w:pPr>
      <w:r>
        <w:rPr/>
        <w:t xml:space="preserve">三、氢燃料电池行业下游发展现状</w:t>
      </w:r>
    </w:p>
    <w:p>
      <w:pPr>
        <w:spacing w:before="75" w:after="0"/>
      </w:pPr>
      <w:r>
        <w:rPr/>
        <w:t xml:space="preserve">四、氢燃料电池行业下游发展趋势</w:t>
      </w:r>
    </w:p>
    <w:p>
      <w:pPr>
        <w:spacing w:before="75" w:after="0"/>
      </w:pPr>
      <w:r>
        <w:rPr/>
        <w:t xml:space="preserve">第二节 氢燃料电池行业市场供需情况分析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2021-2026年国内氢燃料电池行业发展现状</w:t>
      </w:r>
    </w:p>
    <w:p>
      <w:pPr>
        <w:spacing w:before="75" w:after="0"/>
      </w:pPr>
      <w:r>
        <w:rPr/>
        <w:t xml:space="preserve">一、氢燃料电池行业产销状况分析</w:t>
      </w:r>
    </w:p>
    <w:p>
      <w:pPr>
        <w:spacing w:before="75" w:after="0"/>
      </w:pPr>
      <w:r>
        <w:rPr/>
        <w:t xml:space="preserve">二、氢燃料电池行业市场盈利能力分析</w:t>
      </w:r>
    </w:p>
    <w:p>
      <w:pPr>
        <w:spacing w:before="75" w:after="0"/>
      </w:pPr>
      <w:r>
        <w:rPr>
          <w:b w:val="1"/>
          <w:bCs w:val="1"/>
        </w:rPr>
        <w:t xml:space="preserve">第四章 氢燃料电池行业区域市场分析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中国氢燃料电池行业市场竞争分析</w:t>
      </w:r>
    </w:p>
    <w:p>
      <w:pPr>
        <w:spacing w:before="75" w:after="0"/>
      </w:pPr>
      <w:r>
        <w:rPr/>
        <w:t xml:space="preserve">第一节 氢燃料电池行业上下游市场分析</w:t>
      </w:r>
    </w:p>
    <w:p>
      <w:pPr>
        <w:spacing w:before="75" w:after="0"/>
      </w:pPr>
      <w:r>
        <w:rPr/>
        <w:t xml:space="preserve">一、氢燃料电池行业产业链简介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氢燃料电池行业市场供需分析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氢燃料电池行业竞争力分析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氢燃料电池行业市场集中度分析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2021-2026年中国氢燃料电池行业竞争格局分析</w:t>
      </w:r>
    </w:p>
    <w:p>
      <w:pPr>
        <w:spacing w:before="75" w:after="0"/>
      </w:pPr>
      <w:r>
        <w:rPr/>
        <w:t xml:space="preserve">第一节 氢燃料电池行业集中度分析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2021-2026年氢燃料电池行业竞争格局分析</w:t>
      </w:r>
    </w:p>
    <w:p>
      <w:pPr>
        <w:spacing w:before="75" w:after="0"/>
      </w:pPr>
      <w:r>
        <w:rPr/>
        <w:t xml:space="preserve">一、国内外氢燃料电池竞争分析</w:t>
      </w:r>
    </w:p>
    <w:p>
      <w:pPr>
        <w:spacing w:before="75" w:after="0"/>
      </w:pPr>
      <w:r>
        <w:rPr/>
        <w:t xml:space="preserve">二、我国氢燃料电池市场竞争分析</w:t>
      </w:r>
    </w:p>
    <w:p>
      <w:pPr>
        <w:spacing w:before="75" w:after="0"/>
      </w:pPr>
      <w:r>
        <w:rPr/>
        <w:t xml:space="preserve">三、国内主要氢燃料电池企业动向</w:t>
      </w:r>
    </w:p>
    <w:p>
      <w:pPr>
        <w:spacing w:before="75" w:after="0"/>
      </w:pPr>
      <w:r>
        <w:rPr/>
        <w:t xml:space="preserve">四、国内行业竞争趋势发展分析</w:t>
      </w:r>
    </w:p>
    <w:p>
      <w:pPr>
        <w:spacing w:before="75" w:after="0"/>
      </w:pPr>
      <w:r>
        <w:rPr>
          <w:b w:val="1"/>
          <w:bCs w:val="1"/>
        </w:rPr>
        <w:t xml:space="preserve">第七章 2021-2026年氢燃料电池行业企业竞争格局分析</w:t>
      </w:r>
    </w:p>
    <w:p>
      <w:pPr>
        <w:spacing w:before="75" w:after="0"/>
      </w:pPr>
      <w:r>
        <w:rPr/>
        <w:t xml:space="preserve">第一节 美锦能源股份有限公司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无锡威孚高科技集团股份有限公司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雄韬电源科技股份有限公司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北京亿华通科技股份有限公司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潍柴动力股份有限公司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九丰能源股份有限公司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大洋电机股份有限公司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未来氢燃料电池行业发展预测分析</w:t>
      </w:r>
    </w:p>
    <w:p>
      <w:pPr>
        <w:spacing w:before="75" w:after="0"/>
      </w:pPr>
      <w:r>
        <w:rPr/>
        <w:t xml:space="preserve">第一节 2026-2031年氢燃料电池行业市场预测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2026-2031年中国氢燃料电池行业供需预测</w:t>
      </w:r>
    </w:p>
    <w:p>
      <w:pPr>
        <w:spacing w:before="75" w:after="0"/>
      </w:pPr>
      <w:r>
        <w:rPr/>
        <w:t xml:space="preserve">一、中国氢燃料电池供给预测</w:t>
      </w:r>
    </w:p>
    <w:p>
      <w:pPr>
        <w:spacing w:before="75" w:after="0"/>
      </w:pPr>
      <w:r>
        <w:rPr/>
        <w:t xml:space="preserve">二、中国氢燃料电池需求预测</w:t>
      </w:r>
    </w:p>
    <w:p>
      <w:pPr>
        <w:spacing w:before="75" w:after="0"/>
      </w:pPr>
      <w:r>
        <w:rPr/>
        <w:t xml:space="preserve">三、中国氢燃料电池供需平衡预测</w:t>
      </w:r>
    </w:p>
    <w:p>
      <w:pPr>
        <w:spacing w:before="75" w:after="0"/>
      </w:pPr>
      <w:r>
        <w:rPr/>
        <w:t xml:space="preserve">第三节 2026-2031年氢燃料电池行业发展前景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消费市场对氢燃料电池行业的影响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氢燃料电池行业投资分析与预测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对氢燃料电池行业投资机会与风险分析</w:t>
      </w:r>
    </w:p>
    <w:p>
      <w:pPr>
        <w:spacing w:before="75" w:after="0"/>
      </w:pPr>
      <w:r>
        <w:rPr/>
        <w:t xml:space="preserve">第一节 氢燃料电池行业投资机会分析</w:t>
      </w:r>
    </w:p>
    <w:p>
      <w:pPr>
        <w:spacing w:before="75" w:after="0"/>
      </w:pPr>
      <w:r>
        <w:rPr/>
        <w:t xml:space="preserve">一、氢燃料电池投资项目分析</w:t>
      </w:r>
    </w:p>
    <w:p>
      <w:pPr>
        <w:spacing w:before="75" w:after="0"/>
      </w:pPr>
      <w:r>
        <w:rPr/>
        <w:t xml:space="preserve">二、可以投资的氢燃料电池模式</w:t>
      </w:r>
    </w:p>
    <w:p>
      <w:pPr>
        <w:spacing w:before="75" w:after="0"/>
      </w:pPr>
      <w:r>
        <w:rPr/>
        <w:t xml:space="preserve">三、2021-2026年氢燃料电池投资机会</w:t>
      </w:r>
    </w:p>
    <w:p>
      <w:pPr>
        <w:spacing w:before="75" w:after="0"/>
      </w:pPr>
      <w:r>
        <w:rPr/>
        <w:t xml:space="preserve">四、2021-2026年氢燃料电池投资新方向</w:t>
      </w:r>
    </w:p>
    <w:p>
      <w:pPr>
        <w:spacing w:before="75" w:after="0"/>
      </w:pPr>
      <w:r>
        <w:rPr/>
        <w:t xml:space="preserve">五、2026-2031年氢燃料电池行业投资的建议</w:t>
      </w:r>
    </w:p>
    <w:p>
      <w:pPr>
        <w:spacing w:before="75" w:after="0"/>
      </w:pPr>
      <w:r>
        <w:rPr/>
        <w:t xml:space="preserve">第二节 影响氢燃料电池行业发展的主要因素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氢燃料电池行业投资风险及控制策略分析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氢燃料电池行业研究结论及建议</w:t>
      </w:r>
    </w:p>
    <w:p>
      <w:pPr>
        <w:spacing w:before="75" w:after="0"/>
      </w:pPr>
      <w:r>
        <w:rPr/>
        <w:t xml:space="preserve">第二节 氢燃料电池细分行业研究结论及建议</w:t>
      </w:r>
    </w:p>
    <w:p>
      <w:pPr>
        <w:spacing w:before="75" w:after="0"/>
      </w:pPr>
      <w:r>
        <w:rPr/>
        <w:t xml:space="preserve">第三节 氢燃料电池行业竞争策略总结及建议</w:t>
      </w:r>
    </w:p>
    <w:p>
      <w:pPr>
        <w:spacing w:before="75" w:after="0"/>
      </w:pPr>
      <w:r>
        <w:rPr>
          <w:b w:val="1"/>
          <w:bCs w:val="1"/>
        </w:rPr>
        <w:t xml:space="preserve">图表目录</w:t>
      </w:r>
    </w:p>
    <w:p>
      <w:pPr>
        <w:spacing w:before="75" w:after="0"/>
      </w:pPr>
      <w:r>
        <w:rPr/>
        <w:t xml:space="preserve">图表：氢燃料电池产业链分析</w:t>
      </w:r>
    </w:p>
    <w:p>
      <w:pPr>
        <w:spacing w:before="75" w:after="0"/>
      </w:pPr>
      <w:r>
        <w:rPr/>
        <w:t xml:space="preserve">图表：氢燃料电池行业生命周期</w:t>
      </w:r>
    </w:p>
    <w:p>
      <w:pPr>
        <w:spacing w:before="75" w:after="0"/>
      </w:pPr>
      <w:r>
        <w:rPr/>
        <w:t xml:space="preserve">图表：2021-2026年中国氢燃料电池行业市场规模</w:t>
      </w:r>
    </w:p>
    <w:p>
      <w:pPr>
        <w:spacing w:before="75" w:after="0"/>
      </w:pPr>
      <w:r>
        <w:rPr/>
        <w:t xml:space="preserve">图表：2021-2026年全球氢燃料电池产业市场规模</w:t>
      </w:r>
    </w:p>
    <w:p>
      <w:pPr>
        <w:spacing w:before="75" w:after="0"/>
      </w:pPr>
      <w:r>
        <w:rPr/>
        <w:t xml:space="preserve">图表：2021-2026年氢燃料电池重要数据指标比较</w:t>
      </w:r>
    </w:p>
    <w:p>
      <w:pPr>
        <w:spacing w:before="75" w:after="0"/>
      </w:pPr>
      <w:r>
        <w:rPr/>
        <w:t xml:space="preserve">图表：2021-2026年中国氢燃料电池行业利润情况分析</w:t>
      </w:r>
    </w:p>
    <w:p>
      <w:pPr>
        <w:spacing w:before="75" w:after="0"/>
      </w:pPr>
      <w:r>
        <w:rPr/>
        <w:t xml:space="preserve">图表：2021-2026年中国氢燃料电池行业资产情况分析</w:t>
      </w:r>
    </w:p>
    <w:p>
      <w:pPr>
        <w:spacing w:before="75" w:after="0"/>
      </w:pPr>
      <w:r>
        <w:rPr/>
        <w:t xml:space="preserve">图表：2021-2026年中国氢燃料电池竞争力分析</w:t>
      </w:r>
    </w:p>
    <w:p>
      <w:pPr>
        <w:spacing w:before="75" w:after="0"/>
      </w:pPr>
      <w:r>
        <w:rPr/>
        <w:t xml:space="preserve">图表：2026-2031年中国氢燃料电池市场前景预测</w:t>
      </w:r>
    </w:p>
    <w:p>
      <w:pPr>
        <w:spacing w:before="75" w:after="0"/>
      </w:pPr>
      <w:r>
        <w:rPr/>
        <w:t xml:space="preserve">图表：2026-2031年中国氢燃料电池发展前景预测</w:t>
      </w:r>
    </w:p>
    <w:p>
      <w:pPr>
        <w:spacing w:before="75" w:after="0"/>
      </w:pPr>
      <w:r>
        <w:rPr/>
        <w:t xml:space="preserve">图表：2021-2026年氢燃料电池行业销售成本分析</w:t>
      </w:r>
    </w:p>
    <w:p>
      <w:pPr>
        <w:spacing w:before="75" w:after="0"/>
      </w:pPr>
      <w:r>
        <w:rPr/>
        <w:t xml:space="preserve">图表：2021-2026年氢燃料电池行业销售费用分析</w:t>
      </w:r>
    </w:p>
    <w:p>
      <w:pPr>
        <w:spacing w:before="75" w:after="0"/>
      </w:pPr>
      <w:r>
        <w:rPr/>
        <w:t xml:space="preserve">图表：2021-2026年氢燃料电池行业管理费用分析</w:t>
      </w:r>
    </w:p>
    <w:p>
      <w:pPr>
        <w:spacing w:before="75" w:after="0"/>
      </w:pPr>
      <w:r>
        <w:rPr/>
        <w:t xml:space="preserve">图表：2021-2026年氢燃料电池行业财务费用分析</w:t>
      </w:r>
    </w:p>
    <w:p>
      <w:pPr>
        <w:spacing w:before="75" w:after="0"/>
      </w:pPr>
      <w:r>
        <w:rPr/>
        <w:t xml:space="preserve">图表：2021-2026年氢燃料电池行业成本费用利润率分析</w:t>
      </w:r>
    </w:p>
    <w:p>
      <w:pPr>
        <w:spacing w:before="75" w:after="0"/>
      </w:pPr>
      <w:r>
        <w:rPr/>
        <w:t xml:space="preserve">图表：2021-2026年氢燃料电池行业总资产利润率分析</w:t>
      </w:r>
    </w:p>
    <w:p>
      <w:pPr>
        <w:spacing w:before="75" w:after="0"/>
      </w:pPr>
      <w:r>
        <w:rPr/>
        <w:t xml:space="preserve">图表：2021-2026年氢燃料电池行业资产分析</w:t>
      </w:r>
    </w:p>
    <w:p>
      <w:pPr>
        <w:spacing w:before="75" w:after="0"/>
      </w:pPr>
      <w:r>
        <w:rPr/>
        <w:t xml:space="preserve">图表：2021-2026年氢燃料电池行业负债分析</w:t>
      </w:r>
    </w:p>
    <w:p>
      <w:pPr>
        <w:spacing w:before="75" w:after="0"/>
      </w:pPr>
      <w:r>
        <w:rPr/>
        <w:t xml:space="preserve">图表：2021-2026年氢燃料电池行业偿债能力分析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图表：2026-2031年氢燃料电池行业发展规模预测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中国氢燃料电池行业市场发展现状及前景趋势与投资分析研究报告(2026-2031版)</dc:title>
  <dc:description>中国氢燃料电池行业市场发展现状及前景趋势与投资分析研究报告(2026-2031版)</dc:description>
  <dc:subject>中国氢燃料电池行业市场发展现状及前景趋势与投资分析研究报告(2026-2031版)</dc:subject>
  <cp:keywords>研究报告</cp:keywords>
  <cp:category>研究报告</cp:category>
  <cp:lastModifiedBy>北京中道泰和信息咨询有限公司</cp:lastModifiedBy>
  <dcterms:created xsi:type="dcterms:W3CDTF">2026-03-26T22:33:42+08:00</dcterms:created>
  <dcterms:modified xsi:type="dcterms:W3CDTF">2026-03-26T22:33:42+08:00</dcterms:modified>
</cp:coreProperties>
</file>

<file path=docProps/custom.xml><?xml version="1.0" encoding="utf-8"?>
<Properties xmlns="http://schemas.openxmlformats.org/officeDocument/2006/custom-properties" xmlns:vt="http://schemas.openxmlformats.org/officeDocument/2006/docPropsVTypes"/>
</file>