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中国自助火锅行业市场发展现状及前景趋势与投资分析研究报告(2026-2031版)</w:t>
      </w:r>
    </w:p>
    <w:p>
      <w:pPr>
        <w:spacing w:after="150"/>
      </w:pPr>
      <w:r>
        <w:rPr>
          <w:b w:val="1"/>
          <w:bCs w:val="1"/>
        </w:rPr>
        <w:t xml:space="preserve">报告简介</w:t>
      </w:r>
    </w:p>
    <w:p>
      <w:pPr>
        <w:spacing w:after="150"/>
      </w:pPr>
      <w:r>
        <w:rPr/>
        <w:t xml:space="preserve">自助火锅是一种餐饮消费形式，顾客可以在火锅店内自由选择各种食材、调料和火锅底料，享受个性化的用餐体验。这种消费模式以其简单、快捷、经济和营养的特点，深受消费者的喜爱，尤其是年轻人的青睐。在自助火锅店内，火锅原料(生料和半成品等)与餐具通常被放置在某一特定区域，供客人自行选用，具有开放式布局、以大厅为主、口味大众化的特点。自助火锅市场规模近年来持续增长，预计未来几年仍将保持稳定增长态势。这主要得益于消费升级、城市化进程加快以及消费者对多样化、个性化餐饮体验的需求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助火锅相关企业和科研单位等的实地调查，对国内外自助火锅行业的供给与需求状况、相关行业的发展状况、市场消费变化等进行了分析。重点研究了主要自助火锅品牌的发展状况，以及未来中国自助火锅行业将面临的机遇以及企业的应对策略。报告还分析了自助火锅市场的竞争格局，行业的发展动向，并对行业相关政策进行了介绍和政策趋向研判，是自助火锅生产企业、科研单位、零售企业等单位准确了解目前自助火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自助火锅市场特征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自助火锅行业发展的\"波特五力模型\"分析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2021-2026年全球自助火锅市场发展环境现状分析</w:t>
      </w:r>
    </w:p>
    <w:p>
      <w:pPr>
        <w:spacing w:before="75" w:after="0"/>
      </w:pPr>
      <w:r>
        <w:rPr/>
        <w:t xml:space="preserve">第一节 自助火锅发展环境分析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二、自助火锅行业相关政策分析</w:t>
      </w:r>
    </w:p>
    <w:p>
      <w:pPr>
        <w:spacing w:before="75" w:after="0"/>
      </w:pPr>
      <w:r>
        <w:rPr/>
        <w:t xml:space="preserve">第四节 自助火锅行业技术环境分析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2021-2026年全球和国内自助火锅市场供需平衡调查分析</w:t>
      </w:r>
    </w:p>
    <w:p>
      <w:pPr>
        <w:spacing w:before="75" w:after="0"/>
      </w:pPr>
      <w:r>
        <w:rPr/>
        <w:t xml:space="preserve">第一节 2021-2026年国际自助火锅市场现状分析</w:t>
      </w:r>
    </w:p>
    <w:p>
      <w:pPr>
        <w:spacing w:before="75" w:after="0"/>
      </w:pPr>
      <w:r>
        <w:rPr/>
        <w:t xml:space="preserve">一、国际自助火锅市场发展历程</w:t>
      </w:r>
    </w:p>
    <w:p>
      <w:pPr>
        <w:spacing w:before="75" w:after="0"/>
      </w:pPr>
      <w:r>
        <w:rPr/>
        <w:t xml:space="preserve">二、国际主要国家自助火锅发展情况分析</w:t>
      </w:r>
    </w:p>
    <w:p>
      <w:pPr>
        <w:spacing w:before="75" w:after="0"/>
      </w:pPr>
      <w:r>
        <w:rPr/>
        <w:t xml:space="preserve">三、国际自助火锅市场发展趋势</w:t>
      </w:r>
    </w:p>
    <w:p>
      <w:pPr>
        <w:spacing w:before="75" w:after="0"/>
      </w:pPr>
      <w:r>
        <w:rPr/>
        <w:t xml:space="preserve">第二节 2021-2026年中国自助火锅市场供需平衡分析</w:t>
      </w:r>
    </w:p>
    <w:p>
      <w:pPr>
        <w:spacing w:before="75" w:after="0"/>
      </w:pPr>
      <w:r>
        <w:rPr/>
        <w:t xml:space="preserve">一、2021-2026年中国自助火锅市场市场规模分析</w:t>
      </w:r>
    </w:p>
    <w:p>
      <w:pPr>
        <w:spacing w:before="75" w:after="0"/>
      </w:pPr>
      <w:r>
        <w:rPr/>
        <w:t xml:space="preserve">二、2021-2026年中国自助火锅市场供给统计分析</w:t>
      </w:r>
    </w:p>
    <w:p>
      <w:pPr>
        <w:spacing w:before="75" w:after="0"/>
      </w:pPr>
      <w:r>
        <w:rPr/>
        <w:t xml:space="preserve">三、2021-2026年中国自助火锅市场需求统计分析</w:t>
      </w:r>
    </w:p>
    <w:p>
      <w:pPr>
        <w:spacing w:before="75" w:after="0"/>
      </w:pPr>
      <w:r>
        <w:rPr/>
        <w:t xml:space="preserve">第三节 2021-2026年影响自助火锅市场供需平衡的因素分析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自助火锅市场发展特点分析</w:t>
      </w:r>
    </w:p>
    <w:p>
      <w:pPr>
        <w:spacing w:before="75" w:after="0"/>
      </w:pPr>
      <w:r>
        <w:rPr/>
        <w:t xml:space="preserve">第一节 自助火锅市场周期性、季节性等特点</w:t>
      </w:r>
    </w:p>
    <w:p>
      <w:pPr>
        <w:spacing w:before="75" w:after="0"/>
      </w:pPr>
      <w:r>
        <w:rPr/>
        <w:t xml:space="preserve">第二节 自助火锅行业壁垒</w:t>
      </w:r>
    </w:p>
    <w:p>
      <w:pPr>
        <w:spacing w:before="75" w:after="0"/>
      </w:pPr>
      <w:r>
        <w:rPr/>
        <w:t xml:space="preserve">一、自助火锅行业进入壁垒</w:t>
      </w:r>
    </w:p>
    <w:p>
      <w:pPr>
        <w:spacing w:before="75" w:after="0"/>
      </w:pPr>
      <w:r>
        <w:rPr/>
        <w:t xml:space="preserve">二、自助火锅行业技术壁垒</w:t>
      </w:r>
    </w:p>
    <w:p>
      <w:pPr>
        <w:spacing w:before="75" w:after="0"/>
      </w:pPr>
      <w:r>
        <w:rPr/>
        <w:t xml:space="preserve">三、自助火锅行业人才壁垒</w:t>
      </w:r>
    </w:p>
    <w:p>
      <w:pPr>
        <w:spacing w:before="75" w:after="0"/>
      </w:pPr>
      <w:r>
        <w:rPr/>
        <w:t xml:space="preserve">四、自助火锅行业政策壁垒</w:t>
      </w:r>
    </w:p>
    <w:p>
      <w:pPr>
        <w:spacing w:before="75" w:after="0"/>
      </w:pPr>
      <w:r>
        <w:rPr/>
        <w:t xml:space="preserve">第三节 自助火锅市场发展swot分析</w:t>
      </w:r>
    </w:p>
    <w:p>
      <w:pPr>
        <w:spacing w:before="75" w:after="0"/>
      </w:pPr>
      <w:r>
        <w:rPr/>
        <w:t xml:space="preserve">一、自助火锅市场发展优势分析</w:t>
      </w:r>
    </w:p>
    <w:p>
      <w:pPr>
        <w:spacing w:before="75" w:after="0"/>
      </w:pPr>
      <w:r>
        <w:rPr/>
        <w:t xml:space="preserve">二、自助火锅市场发展劣势分析</w:t>
      </w:r>
    </w:p>
    <w:p>
      <w:pPr>
        <w:spacing w:before="75" w:after="0"/>
      </w:pPr>
      <w:r>
        <w:rPr/>
        <w:t xml:space="preserve">三、自助火锅市场机遇分析</w:t>
      </w:r>
    </w:p>
    <w:p>
      <w:pPr>
        <w:spacing w:before="75" w:after="0"/>
      </w:pPr>
      <w:r>
        <w:rPr/>
        <w:t xml:space="preserve">四、自助火锅市场威胁分析</w:t>
      </w:r>
    </w:p>
    <w:p>
      <w:pPr>
        <w:spacing w:before="75" w:after="0"/>
      </w:pPr>
      <w:r>
        <w:rPr/>
        <w:t xml:space="preserve">第四节 自助火锅市场竞争程度分析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2021-2026年中国自助火锅市场重点区域运行分析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海底捞国际控股有限公司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呷哺呷哺餐饮管理(中国)控股有限公司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小肥羊餐饮连锁有限公司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大龙燚火锅</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蜀大侠火锅</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小天鹅火锅</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2021-2026年中国自助火锅市场竞争格局与企业竞争力评价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自助火锅行业营销渠道分析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三、各类渠道对自助火锅行业的影响</w:t>
      </w:r>
    </w:p>
    <w:p>
      <w:pPr>
        <w:spacing w:before="75" w:after="0"/>
      </w:pPr>
      <w:r>
        <w:rPr/>
        <w:t xml:space="preserve">四、主要自助火锅企业渠道策略研究</w:t>
      </w:r>
    </w:p>
    <w:p>
      <w:pPr>
        <w:spacing w:before="75" w:after="0"/>
      </w:pPr>
      <w:r>
        <w:rPr/>
        <w:t xml:space="preserve">第二节 自助火锅行业主要客户群分析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2026-2031年自助火锅市场发展分析预测</w:t>
      </w:r>
    </w:p>
    <w:p>
      <w:pPr>
        <w:spacing w:before="75" w:after="0"/>
      </w:pPr>
      <w:r>
        <w:rPr/>
        <w:t xml:space="preserve">第一节 2026-2031年中国自助火锅市场规模预测</w:t>
      </w:r>
    </w:p>
    <w:p>
      <w:pPr>
        <w:spacing w:before="75" w:after="0"/>
      </w:pPr>
      <w:r>
        <w:rPr/>
        <w:t xml:space="preserve">第二节 2026-2031年中国自助火锅行业产值规模预测</w:t>
      </w:r>
    </w:p>
    <w:p>
      <w:pPr>
        <w:spacing w:before="75" w:after="0"/>
      </w:pPr>
      <w:r>
        <w:rPr/>
        <w:t xml:space="preserve">第三节 2026-2031年中国自助火锅市场需求趋势预测</w:t>
      </w:r>
    </w:p>
    <w:p>
      <w:pPr>
        <w:spacing w:before="75" w:after="0"/>
      </w:pPr>
      <w:r>
        <w:rPr>
          <w:b w:val="1"/>
          <w:bCs w:val="1"/>
        </w:rPr>
        <w:t xml:space="preserve">第十章 自助火锅行业投资前景与投资策略分析</w:t>
      </w:r>
    </w:p>
    <w:p>
      <w:pPr>
        <w:spacing w:before="75" w:after="0"/>
      </w:pPr>
      <w:r>
        <w:rPr/>
        <w:t xml:space="preserve">第一节 自助火锅行业投资价值分析</w:t>
      </w:r>
    </w:p>
    <w:p>
      <w:pPr>
        <w:spacing w:before="75" w:after="0"/>
      </w:pPr>
      <w:r>
        <w:rPr/>
        <w:t xml:space="preserve">一、自助火锅行业发展前景分析</w:t>
      </w:r>
    </w:p>
    <w:p>
      <w:pPr>
        <w:spacing w:before="75" w:after="0"/>
      </w:pPr>
      <w:r>
        <w:rPr/>
        <w:t xml:space="preserve">二、自助火锅行业盈利能力预测</w:t>
      </w:r>
    </w:p>
    <w:p>
      <w:pPr>
        <w:spacing w:before="75" w:after="0"/>
      </w:pPr>
      <w:r>
        <w:rPr/>
        <w:t xml:space="preserve">第二节 自助火锅行业投资风险分析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自助火锅行业投资策略分析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中国自助火锅行业投资风险及对策分析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自助火锅行业投资机会与建议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业内专家对中国自助火锅行业总结及企业重点客户管理建议</w:t>
      </w:r>
    </w:p>
    <w:p>
      <w:pPr>
        <w:spacing w:before="75" w:after="0"/>
      </w:pPr>
      <w:r>
        <w:rPr/>
        <w:t xml:space="preserve">第一节 自助火锅行业企业问题总结</w:t>
      </w:r>
    </w:p>
    <w:p>
      <w:pPr>
        <w:spacing w:before="75" w:after="0"/>
      </w:pPr>
      <w:r>
        <w:rPr/>
        <w:t xml:space="preserve">第二节 自助火锅企业应对策略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自助火锅市场的重点客户战略实施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自助火锅项目投资建议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图表：国内外自助火锅市场需求情况</w:t>
      </w:r>
    </w:p>
    <w:p>
      <w:pPr>
        <w:spacing w:before="75" w:after="0"/>
      </w:pPr>
      <w:r>
        <w:rPr/>
        <w:t xml:space="preserve">图表：2021-2026年中国自助火锅行业市场规模及增速</w:t>
      </w:r>
    </w:p>
    <w:p>
      <w:pPr>
        <w:spacing w:before="75" w:after="0"/>
      </w:pPr>
      <w:r>
        <w:rPr/>
        <w:t xml:space="preserve">图表：2026-2031年中国自助火锅行业市场规模及增速预测</w:t>
      </w:r>
    </w:p>
    <w:p>
      <w:pPr>
        <w:spacing w:before="75" w:after="0"/>
      </w:pPr>
      <w:r>
        <w:rPr/>
        <w:t xml:space="preserve">图表：2021-2026年自助火锅市场规模及增速</w:t>
      </w:r>
    </w:p>
    <w:p>
      <w:pPr>
        <w:spacing w:before="75" w:after="0"/>
      </w:pPr>
      <w:r>
        <w:rPr/>
        <w:t xml:space="preserve">图表：2026-2031年自助火锅市场规模及增速预测</w:t>
      </w:r>
    </w:p>
    <w:p>
      <w:pPr>
        <w:spacing w:before="75" w:after="0"/>
      </w:pPr>
      <w:r>
        <w:rPr/>
        <w:t xml:space="preserve">图表：2021-2026年自助火锅重点企业市场份额</w:t>
      </w:r>
    </w:p>
    <w:p>
      <w:pPr>
        <w:spacing w:before="75" w:after="0"/>
      </w:pPr>
      <w:r>
        <w:rPr/>
        <w:t xml:space="preserve">图表：2026-2031年自助火锅区域结构</w:t>
      </w:r>
    </w:p>
    <w:p>
      <w:pPr>
        <w:spacing w:before="75" w:after="0"/>
      </w:pPr>
      <w:r>
        <w:rPr/>
        <w:t xml:space="preserve">图表：2026-2031年自助火锅渠道结构</w:t>
      </w:r>
    </w:p>
    <w:p>
      <w:pPr>
        <w:spacing w:before="75" w:after="0"/>
      </w:pPr>
      <w:r>
        <w:rPr/>
        <w:t xml:space="preserve">图表：2021-2026年自助火锅需求总量</w:t>
      </w:r>
    </w:p>
    <w:p>
      <w:pPr>
        <w:spacing w:before="75" w:after="0"/>
      </w:pPr>
      <w:r>
        <w:rPr/>
        <w:t xml:space="preserve">图表：2026-2031年自助火锅需求总量预测</w:t>
      </w:r>
    </w:p>
    <w:p>
      <w:pPr>
        <w:spacing w:before="75" w:after="0"/>
      </w:pPr>
      <w:r>
        <w:rPr/>
        <w:t xml:space="preserve">图表：2021-2026年自助火锅需求集中度</w:t>
      </w:r>
    </w:p>
    <w:p>
      <w:pPr>
        <w:spacing w:before="75" w:after="0"/>
      </w:pPr>
      <w:r>
        <w:rPr/>
        <w:t xml:space="preserve">图表：2021-2026年自助火锅需求增长速度</w:t>
      </w:r>
    </w:p>
    <w:p>
      <w:pPr>
        <w:spacing w:before="75" w:after="0"/>
      </w:pPr>
      <w:r>
        <w:rPr/>
        <w:t xml:space="preserve">图表：2021-2026年自助火锅产值分析</w:t>
      </w:r>
    </w:p>
    <w:p>
      <w:pPr>
        <w:spacing w:before="75" w:after="0"/>
      </w:pPr>
      <w:r>
        <w:rPr/>
        <w:t xml:space="preserve">图表：2021-2026年自助火锅供给增长速度</w:t>
      </w:r>
    </w:p>
    <w:p>
      <w:pPr>
        <w:spacing w:before="75" w:after="0"/>
      </w:pPr>
      <w:r>
        <w:rPr/>
        <w:t xml:space="preserve">图表：2026-2031年自助火锅产值规模预测</w:t>
      </w:r>
    </w:p>
    <w:p>
      <w:pPr>
        <w:spacing w:before="75" w:after="0"/>
      </w:pPr>
      <w:r>
        <w:rPr/>
        <w:t xml:space="preserve">图表：2021-2026年自助火锅市场集中度</w:t>
      </w:r>
    </w:p>
    <w:p>
      <w:pPr>
        <w:spacing w:before="75" w:after="0"/>
      </w:pPr>
      <w:r>
        <w:rPr/>
        <w:t xml:space="preserve">图表：2026-2031年自助火锅企业区域分布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中国自助火锅行业市场发展现状及前景趋势与投资分析研究报告(2026-2031版)</dc:title>
  <dc:description>中国自助火锅行业市场发展现状及前景趋势与投资分析研究报告(2026-2031版)</dc:description>
  <dc:subject>中国自助火锅行业市场发展现状及前景趋势与投资分析研究报告(2026-2031版)</dc:subject>
  <cp:keywords>研究报告</cp:keywords>
  <cp:category>研究报告</cp:category>
  <cp:lastModifiedBy>北京中道泰和信息咨询有限公司</cp:lastModifiedBy>
  <dcterms:created xsi:type="dcterms:W3CDTF">2026-03-26T22:36:15+08:00</dcterms:created>
  <dcterms:modified xsi:type="dcterms:W3CDTF">2026-03-26T22:36:15+08:00</dcterms:modified>
</cp:coreProperties>
</file>

<file path=docProps/custom.xml><?xml version="1.0" encoding="utf-8"?>
<Properties xmlns="http://schemas.openxmlformats.org/officeDocument/2006/custom-properties" xmlns:vt="http://schemas.openxmlformats.org/officeDocument/2006/docPropsVTypes"/>
</file>