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中国混合型卷烟行业市场发展现状及前景趋势与投资分析研究报告(2026-2031版)</w:t>
      </w:r>
    </w:p>
    <w:p>
      <w:pPr>
        <w:spacing w:after="150"/>
      </w:pPr>
      <w:r>
        <w:rPr>
          <w:b w:val="1"/>
          <w:bCs w:val="1"/>
        </w:rPr>
        <w:t xml:space="preserve">报告简介</w:t>
      </w:r>
    </w:p>
    <w:p>
      <w:pPr>
        <w:spacing w:after="150"/>
      </w:pPr>
      <w:r>
        <w:rPr/>
        <w:t xml:space="preserve">混合型卷烟是指用几种不同种类的烟叶按一定比例配置混合的卷烟，一般是用烤烟(VIRGINIA)、香料烟(TURKISH)、白肋烟(BURLEY)、马里兰烟(MARYLAND)一同混合而成。其口感协调、芬芳，既有烤烟的温和甜润，又有晾晒烟的辛辣开胃，且余味纯净。混合型卷烟最大的优点就是香气量足且焦油含量低。</w:t>
      </w:r>
    </w:p>
    <w:p>
      <w:pPr>
        <w:spacing w:after="150"/>
      </w:pPr>
      <w:r>
        <w:rPr/>
        <w:t xml:space="preserve">混合型卷烟行业研究报告旨在从国家经济和产业发展的战略入手，分析混合型卷烟未来的政策走向和监管体制的发展趋势，挖掘混合型卷烟行业的市场潜力，基于重点细分市场领域的深度研究，提供对产业规模、产业结构、区域结构、市场竞争、产业盈利水平等多个角度市场变化的生动描绘，清晰发展方向。预测未来混合型卷烟业务的市场前景，以帮助客户拨开政策迷雾，寻找混合型卷烟行业的投资商机。报告在大量的分析、预测的基础上，研究了混合型卷烟行业今后的发展与投资策略，为混合型卷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混合型卷烟相关企业和科研单位等的实地调查，对国内外混合型卷烟行业的供给与需求状况、相关行业的发展状况、市场消费变化等进行了分析。重点研究了主要混合型卷烟品牌的发展状况，以及未来中国混合型卷烟行业将面临的机遇以及企业的应对策略。报告还分析了混合型卷烟市场的竞争格局，行业的发展动向，并对行业相关政策进行了介绍和政策趋向研判，是混合型卷烟生产企业、科研单位、零售企业等单位准确了解目前混合型卷烟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中国混合型卷烟产品概述</w:t>
      </w:r>
    </w:p>
    <w:p>
      <w:pPr>
        <w:spacing w:before="75" w:after="0"/>
      </w:pPr>
      <w:r>
        <w:rPr/>
        <w:t xml:space="preserve">第一节 产品定义、性能及应用特点</w:t>
      </w:r>
    </w:p>
    <w:p>
      <w:pPr>
        <w:spacing w:before="75" w:after="0"/>
      </w:pPr>
      <w:r>
        <w:rPr/>
        <w:t xml:space="preserve">第二节 发展历程</w:t>
      </w:r>
    </w:p>
    <w:p>
      <w:pPr>
        <w:spacing w:before="75" w:after="0"/>
      </w:pPr>
      <w:r>
        <w:rPr>
          <w:b w:val="1"/>
          <w:bCs w:val="1"/>
        </w:rPr>
        <w:t xml:space="preserve">第二章 国际市场混合型卷烟</w:t>
      </w:r>
    </w:p>
    <w:p>
      <w:pPr>
        <w:spacing w:before="75" w:after="0"/>
      </w:pPr>
      <w:r>
        <w:rPr/>
        <w:t xml:space="preserve">第一节 概述</w:t>
      </w:r>
    </w:p>
    <w:p>
      <w:pPr>
        <w:spacing w:before="75" w:after="0"/>
      </w:pPr>
      <w:r>
        <w:rPr/>
        <w:t xml:space="preserve">第二节 亚洲地区主要国家市场概况</w:t>
      </w:r>
    </w:p>
    <w:p>
      <w:pPr>
        <w:spacing w:before="75" w:after="0"/>
      </w:pPr>
      <w:r>
        <w:rPr/>
        <w:t xml:space="preserve">第三节 欧洲地区主要国家市场概况</w:t>
      </w:r>
    </w:p>
    <w:p>
      <w:pPr>
        <w:spacing w:before="75" w:after="0"/>
      </w:pPr>
      <w:r>
        <w:rPr/>
        <w:t xml:space="preserve">第四节 美洲地区主要国家市场概况</w:t>
      </w:r>
    </w:p>
    <w:p>
      <w:pPr>
        <w:spacing w:before="75" w:after="0"/>
      </w:pPr>
      <w:r>
        <w:rPr>
          <w:b w:val="1"/>
          <w:bCs w:val="1"/>
        </w:rPr>
        <w:t xml:space="preserve">第三章 中国混合型卷烟环境分析</w:t>
      </w:r>
    </w:p>
    <w:p>
      <w:pPr>
        <w:spacing w:before="75" w:after="0"/>
      </w:pPr>
      <w:r>
        <w:rPr/>
        <w:t xml:space="preserve">第一节 我国经济发展环境分析</w:t>
      </w:r>
    </w:p>
    <w:p>
      <w:pPr>
        <w:spacing w:before="75" w:after="0"/>
      </w:pPr>
      <w:r>
        <w:rPr/>
        <w:t xml:space="preserve">第二节 行业相关政策、法规、标准</w:t>
      </w:r>
    </w:p>
    <w:p>
      <w:pPr>
        <w:spacing w:before="75" w:after="0"/>
      </w:pPr>
      <w:r>
        <w:rPr/>
        <w:t xml:space="preserve">一、中国相关环保规定</w:t>
      </w:r>
    </w:p>
    <w:p>
      <w:pPr>
        <w:spacing w:before="75" w:after="0"/>
      </w:pPr>
      <w:r>
        <w:rPr/>
        <w:t xml:space="preserve">二、国外相关环保规定</w:t>
      </w:r>
    </w:p>
    <w:p>
      <w:pPr>
        <w:spacing w:before="75" w:after="0"/>
      </w:pPr>
      <w:r>
        <w:rPr>
          <w:b w:val="1"/>
          <w:bCs w:val="1"/>
        </w:rPr>
        <w:t xml:space="preserve">第四章 混合型卷烟特性分析</w:t>
      </w:r>
    </w:p>
    <w:p>
      <w:pPr>
        <w:spacing w:before="75" w:after="0"/>
      </w:pPr>
      <w:r>
        <w:rPr/>
        <w:t xml:space="preserve">第一节 集中度及预测</w:t>
      </w:r>
    </w:p>
    <w:p>
      <w:pPr>
        <w:spacing w:before="75" w:after="0"/>
      </w:pPr>
      <w:r>
        <w:rPr/>
        <w:t xml:space="preserve">第二节 swot及预测</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四、风险</w:t>
      </w:r>
    </w:p>
    <w:p>
      <w:pPr>
        <w:spacing w:before="75" w:after="0"/>
      </w:pPr>
      <w:r>
        <w:rPr/>
        <w:t xml:space="preserve">第三节 进入退出状况及预测</w:t>
      </w:r>
    </w:p>
    <w:p>
      <w:pPr>
        <w:spacing w:before="75" w:after="0"/>
      </w:pPr>
      <w:r>
        <w:rPr/>
        <w:t xml:space="preserve">第四节 替代品及预测</w:t>
      </w:r>
    </w:p>
    <w:p>
      <w:pPr>
        <w:spacing w:before="75" w:after="0"/>
      </w:pPr>
      <w:r>
        <w:rPr>
          <w:b w:val="1"/>
          <w:bCs w:val="1"/>
        </w:rPr>
        <w:t xml:space="preserve">第五章 全球混合型卷烟发展分析</w:t>
      </w:r>
    </w:p>
    <w:p>
      <w:pPr>
        <w:spacing w:before="75" w:after="0"/>
      </w:pPr>
      <w:r>
        <w:rPr/>
        <w:t xml:space="preserve">第一节 中国混合型卷烟市场现状分析及预测</w:t>
      </w:r>
    </w:p>
    <w:p>
      <w:pPr>
        <w:spacing w:before="75" w:after="0"/>
      </w:pPr>
      <w:r>
        <w:rPr/>
        <w:t xml:space="preserve">第二节 中国混合型卷烟产品产量分析及预测</w:t>
      </w:r>
    </w:p>
    <w:p>
      <w:pPr>
        <w:spacing w:before="75" w:after="0"/>
      </w:pPr>
      <w:r>
        <w:rPr/>
        <w:t xml:space="preserve">一、混合型卷烟产业总体产能规模</w:t>
      </w:r>
    </w:p>
    <w:p>
      <w:pPr>
        <w:spacing w:before="75" w:after="0"/>
      </w:pPr>
      <w:r>
        <w:rPr/>
        <w:t xml:space="preserve">二、混合型卷烟生产区域分布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第三节 中国混合型卷烟市场需求分析及预测</w:t>
      </w:r>
    </w:p>
    <w:p>
      <w:pPr>
        <w:spacing w:before="75" w:after="0"/>
      </w:pPr>
      <w:r>
        <w:rPr/>
        <w:t xml:space="preserve">一、中国混合型卷烟需求特点</w:t>
      </w:r>
    </w:p>
    <w:p>
      <w:pPr>
        <w:spacing w:before="75" w:after="0"/>
      </w:pPr>
      <w:r>
        <w:rPr/>
        <w:t xml:space="preserve">二、主要地域分布</w:t>
      </w:r>
    </w:p>
    <w:p>
      <w:pPr>
        <w:spacing w:before="75" w:after="0"/>
      </w:pPr>
      <w:r>
        <w:rPr/>
        <w:t xml:space="preserve">第四节 中国混合型卷烟消费状况分析及预测</w:t>
      </w:r>
    </w:p>
    <w:p>
      <w:pPr>
        <w:spacing w:before="75" w:after="0"/>
      </w:pPr>
      <w:r>
        <w:rPr/>
        <w:t xml:space="preserve">第五节 中国混合型卷烟价格趋势分析</w:t>
      </w:r>
    </w:p>
    <w:p>
      <w:pPr>
        <w:spacing w:before="75" w:after="0"/>
      </w:pPr>
      <w:r>
        <w:rPr/>
        <w:t xml:space="preserve">一、中国混合型卷烟2021-2026年价格趋势</w:t>
      </w:r>
    </w:p>
    <w:p>
      <w:pPr>
        <w:spacing w:before="75" w:after="0"/>
      </w:pPr>
      <w:r>
        <w:rPr/>
        <w:t xml:space="preserve">二、中国混合型卷烟当前市场价格及分析</w:t>
      </w:r>
    </w:p>
    <w:p>
      <w:pPr>
        <w:spacing w:before="75" w:after="0"/>
      </w:pPr>
      <w:r>
        <w:rPr/>
        <w:t xml:space="preserve">三、影响混合型卷烟价格因素分析</w:t>
      </w:r>
    </w:p>
    <w:p>
      <w:pPr>
        <w:spacing w:before="75" w:after="0"/>
      </w:pPr>
      <w:r>
        <w:rPr/>
        <w:t xml:space="preserve">四、2026-2031年中国混合型卷烟价格走势预测</w:t>
      </w:r>
    </w:p>
    <w:p>
      <w:pPr>
        <w:spacing w:before="75" w:after="0"/>
      </w:pPr>
      <w:r>
        <w:rPr>
          <w:b w:val="1"/>
          <w:bCs w:val="1"/>
        </w:rPr>
        <w:t xml:space="preserve">第六章 中国混合型卷烟分析</w:t>
      </w:r>
    </w:p>
    <w:p>
      <w:pPr>
        <w:spacing w:before="75" w:after="0"/>
      </w:pPr>
      <w:r>
        <w:rPr/>
        <w:t xml:space="preserve">第一节 中国混合型卷烟分析</w:t>
      </w:r>
    </w:p>
    <w:p>
      <w:pPr>
        <w:spacing w:before="75" w:after="0"/>
      </w:pPr>
      <w:r>
        <w:rPr/>
        <w:t xml:space="preserve">第二节 未来市场容量分析</w:t>
      </w:r>
    </w:p>
    <w:p>
      <w:pPr>
        <w:spacing w:before="75" w:after="0"/>
      </w:pPr>
      <w:r>
        <w:rPr/>
        <w:t xml:space="preserve">第三节 行业现阶段发展特点分析</w:t>
      </w:r>
    </w:p>
    <w:p>
      <w:pPr>
        <w:spacing w:before="75" w:after="0"/>
      </w:pPr>
      <w:r>
        <w:rPr/>
        <w:t xml:space="preserve">第四节 混合型卷烟有利因素分析</w:t>
      </w:r>
    </w:p>
    <w:p>
      <w:pPr>
        <w:spacing w:before="75" w:after="0"/>
      </w:pPr>
      <w:r>
        <w:rPr>
          <w:b w:val="1"/>
          <w:bCs w:val="1"/>
        </w:rPr>
        <w:t xml:space="preserve">第七章 中国混合型卷烟所属行业进、出口分析</w:t>
      </w:r>
    </w:p>
    <w:p>
      <w:pPr>
        <w:spacing w:before="75" w:after="0"/>
      </w:pPr>
      <w:r>
        <w:rPr/>
        <w:t xml:space="preserve">第一节 混合型卷烟所属行业进口分析</w:t>
      </w:r>
    </w:p>
    <w:p>
      <w:pPr>
        <w:spacing w:before="75" w:after="0"/>
      </w:pPr>
      <w:r>
        <w:rPr/>
        <w:t xml:space="preserve">第二节 混合型卷烟所属行业出口分析</w:t>
      </w:r>
    </w:p>
    <w:p>
      <w:pPr>
        <w:spacing w:before="75" w:after="0"/>
      </w:pPr>
      <w:r>
        <w:rPr>
          <w:b w:val="1"/>
          <w:bCs w:val="1"/>
        </w:rPr>
        <w:t xml:space="preserve">第八章 中国混合型卷烟产品技术发展分析</w:t>
      </w:r>
    </w:p>
    <w:p>
      <w:pPr>
        <w:spacing w:before="75" w:after="0"/>
      </w:pPr>
      <w:r>
        <w:rPr/>
        <w:t xml:space="preserve">第一节 当前中国混合型卷烟技术发展现况分析</w:t>
      </w:r>
    </w:p>
    <w:p>
      <w:pPr>
        <w:spacing w:before="75" w:after="0"/>
      </w:pPr>
      <w:r>
        <w:rPr/>
        <w:t xml:space="preserve">第二节 中国混合型卷烟产品技术成熟度分析</w:t>
      </w:r>
    </w:p>
    <w:p>
      <w:pPr>
        <w:spacing w:before="75" w:after="0"/>
      </w:pPr>
      <w:r>
        <w:rPr/>
        <w:t xml:space="preserve">第三节 中外混合型卷烟技术差距及其主要因素分析</w:t>
      </w:r>
    </w:p>
    <w:p>
      <w:pPr>
        <w:spacing w:before="75" w:after="0"/>
      </w:pPr>
      <w:r>
        <w:rPr/>
        <w:t xml:space="preserve">第四节 提高中国混合型卷烟技术的策略</w:t>
      </w:r>
    </w:p>
    <w:p>
      <w:pPr>
        <w:spacing w:before="75" w:after="0"/>
      </w:pPr>
      <w:r>
        <w:rPr>
          <w:b w:val="1"/>
          <w:bCs w:val="1"/>
        </w:rPr>
        <w:t xml:space="preserve">第九章 中国主要混合型卷烟企业及竞争格局</w:t>
      </w:r>
    </w:p>
    <w:p>
      <w:pPr>
        <w:spacing w:before="75" w:after="0"/>
      </w:pPr>
      <w:r>
        <w:rPr/>
        <w:t xml:space="preserve">第一节 上海烟草集团北京卷烟厂</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第二节 安徽中烟工业公司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第三节 福建中烟工业公司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第四节 红云红河烟草(集团)有限责任公司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第五节 红塔集团</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第六节 深圳烟草工业有限责任公司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b w:val="1"/>
          <w:bCs w:val="1"/>
        </w:rPr>
        <w:t xml:space="preserve">第十章 中国混合型卷烟市场未来发展趋势研究</w:t>
      </w:r>
    </w:p>
    <w:p>
      <w:pPr>
        <w:spacing w:before="75" w:after="0"/>
      </w:pPr>
      <w:r>
        <w:rPr/>
        <w:t xml:space="preserve">第一节 未来混合型卷烟行业发展趋势分析</w:t>
      </w:r>
    </w:p>
    <w:p>
      <w:pPr>
        <w:spacing w:before="75" w:after="0"/>
      </w:pPr>
      <w:r>
        <w:rPr/>
        <w:t xml:space="preserve">一、未来混合型卷烟行业发展分析</w:t>
      </w:r>
    </w:p>
    <w:p>
      <w:pPr>
        <w:spacing w:before="75" w:after="0"/>
      </w:pPr>
      <w:r>
        <w:rPr/>
        <w:t xml:space="preserve">二、未来混合型卷烟行业技术开发方向</w:t>
      </w:r>
    </w:p>
    <w:p>
      <w:pPr>
        <w:spacing w:before="75" w:after="0"/>
      </w:pPr>
      <w:r>
        <w:rPr/>
        <w:t xml:space="preserve">第二节 2026-2031年混合型卷烟行业运行状况预测</w:t>
      </w:r>
    </w:p>
    <w:p>
      <w:pPr>
        <w:spacing w:before="75" w:after="0"/>
      </w:pPr>
      <w:r>
        <w:rPr>
          <w:b w:val="1"/>
          <w:bCs w:val="1"/>
        </w:rPr>
        <w:t xml:space="preserve">图表目录</w:t>
      </w:r>
    </w:p>
    <w:p>
      <w:pPr>
        <w:spacing w:before="75" w:after="0"/>
      </w:pPr>
      <w:r>
        <w:rPr/>
        <w:t xml:space="preserve">图表：混合型卷烟产业链分析</w:t>
      </w:r>
    </w:p>
    <w:p>
      <w:pPr>
        <w:spacing w:before="75" w:after="0"/>
      </w:pPr>
      <w:r>
        <w:rPr/>
        <w:t xml:space="preserve">图表：国际混合型卷烟市场规模</w:t>
      </w:r>
    </w:p>
    <w:p>
      <w:pPr>
        <w:spacing w:before="75" w:after="0"/>
      </w:pPr>
      <w:r>
        <w:rPr/>
        <w:t xml:space="preserve">图表：国际混合型卷烟生命周期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图表：2021-2026年中国混合型卷烟市场规模</w:t>
      </w:r>
    </w:p>
    <w:p>
      <w:pPr>
        <w:spacing w:before="75" w:after="0"/>
      </w:pPr>
      <w:r>
        <w:rPr/>
        <w:t xml:space="preserve">图表：2021-2026年中国混合型卷烟产值</w:t>
      </w:r>
    </w:p>
    <w:p>
      <w:pPr>
        <w:spacing w:before="75" w:after="0"/>
      </w:pPr>
      <w:r>
        <w:rPr/>
        <w:t xml:space="preserve">图表：2021-2026年中国混合型卷烟供应情况</w:t>
      </w:r>
    </w:p>
    <w:p>
      <w:pPr>
        <w:spacing w:before="75" w:after="0"/>
      </w:pPr>
      <w:r>
        <w:rPr/>
        <w:t xml:space="preserve">图表：2021-2026年中国混合型卷烟需求情况</w:t>
      </w:r>
    </w:p>
    <w:p>
      <w:pPr>
        <w:spacing w:before="75" w:after="0"/>
      </w:pPr>
      <w:r>
        <w:rPr/>
        <w:t xml:space="preserve">图表：2026-2031年中国混合型卷烟市场规模预测</w:t>
      </w:r>
    </w:p>
    <w:p>
      <w:pPr>
        <w:spacing w:before="75" w:after="0"/>
      </w:pPr>
      <w:r>
        <w:rPr/>
        <w:t xml:space="preserve">图表：2026-2031年中国混合型卷烟供应情况预测</w:t>
      </w:r>
    </w:p>
    <w:p>
      <w:pPr>
        <w:spacing w:before="75" w:after="0"/>
      </w:pPr>
      <w:r>
        <w:rPr/>
        <w:t xml:space="preserve">图表：2026-2031年中国混合型卷烟需求情况预测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中国混合型卷烟行业市场发展现状及前景趋势与投资分析研究报告(2026-2031版)</dc:title>
  <dc:description>中国混合型卷烟行业市场发展现状及前景趋势与投资分析研究报告(2026-2031版)</dc:description>
  <dc:subject>中国混合型卷烟行业市场发展现状及前景趋势与投资分析研究报告(2026-2031版)</dc:subject>
  <cp:keywords>研究报告</cp:keywords>
  <cp:category>研究报告</cp:category>
  <cp:lastModifiedBy>北京中道泰和信息咨询有限公司</cp:lastModifiedBy>
  <dcterms:created xsi:type="dcterms:W3CDTF">2026-03-26T22:44:21+08:00</dcterms:created>
  <dcterms:modified xsi:type="dcterms:W3CDTF">2026-03-26T22:44:21+08:00</dcterms:modified>
</cp:coreProperties>
</file>

<file path=docProps/custom.xml><?xml version="1.0" encoding="utf-8"?>
<Properties xmlns="http://schemas.openxmlformats.org/officeDocument/2006/custom-properties" xmlns:vt="http://schemas.openxmlformats.org/officeDocument/2006/docPropsVTypes"/>
</file>