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废矿物油再生行业市场发展现状及前景趋势与投资分析研究报告(2026-2031版)</w:t>
      </w:r>
    </w:p>
    <w:p>
      <w:pPr>
        <w:spacing w:after="150"/>
      </w:pPr>
      <w:r>
        <w:rPr>
          <w:b w:val="1"/>
          <w:bCs w:val="1"/>
        </w:rPr>
        <w:t xml:space="preserve">报告简介</w:t>
      </w:r>
    </w:p>
    <w:p>
      <w:pPr>
        <w:spacing w:after="150"/>
      </w:pPr>
      <w:r>
        <w:rPr/>
        <w:t xml:space="preserve">废矿物油是指从石油、煤炭、油页岩中提取和精炼，在开采、加工和使用过程中由于受杂质污染、氧化和热的作用等改变了原有的物理和化学性能，不能继续被使用的矿物油。废矿物油若不加以妥善处理，会对环境造成严重污染，同时也是一种可回收利用的资源。中国废矿物油再生产业在近年来得到了快速发展，在环境保护和资源循环利用方面发挥着重要作用。</w:t>
      </w:r>
    </w:p>
    <w:p>
      <w:pPr>
        <w:spacing w:after="150"/>
      </w:pPr>
      <w:r>
        <w:rPr/>
        <w:t xml:space="preserve">废矿物油主要来源于工业企业、交通运输、汽车维修等领域。在工业生产中，各种机械设备需要润滑油、液压油等矿物油来减少摩擦、冷却和密封。随着设备的运行，矿物油会逐渐被污染、氧化和老化，失去原有的性能而成为废矿物油。交通运输领域，汽车、船舶、飞机等交通工具的发动机、变速器等部件也需要使用矿物油。在使用过程中，矿物油会受到燃烧产物、磨损颗粒等的污染，定期更换下来的矿物油也成为废矿物油的重要来源。汽车维修行业在维修保养汽车时，会产生大量的废机油、废齿轮油等废矿物油。</w:t>
      </w:r>
    </w:p>
    <w:p>
      <w:pPr>
        <w:spacing w:after="150"/>
      </w:pPr>
      <w:r>
        <w:rPr/>
        <w:t xml:space="preserve">废矿物油可以分为以下几类：废机油、废液压油、废齿轮油、废变压器油、废导热油等。不同类型的废矿物油在性质和处理方法上有所不同。</w:t>
      </w:r>
    </w:p>
    <w:p>
      <w:pPr>
        <w:spacing w:after="150"/>
      </w:pPr>
      <w:r>
        <w:rPr/>
        <w:t xml:space="preserve">中国废矿物油再生产业起步较晚，但发展迅速。在过去，废矿物油主要被当作危险废物进行简单处理或直接排放，对环境造成了严重污染。随着环保意识的提高和资源循环利用理念的深入人心，中国政府开始重视废矿物油的回收和再利用。20世纪90年代以来，中国陆续出台了一系列法律法规和政策，规范废矿物油的回收、处理和再利用行为。同时，一些企业也开始涉足废矿物油再生产业，引进国外先进的技术和设备，逐步提高了废矿物油的再生利用率。</w:t>
      </w:r>
    </w:p>
    <w:p>
      <w:pPr>
        <w:spacing w:after="150"/>
      </w:pPr>
      <w:r>
        <w:rPr/>
        <w:t xml:space="preserve">近年来，中国废矿物油再生产业进入了快速发展阶段。随着技术的不断进步和市场需求的增长，废矿物油再生企业的数量不断增加，生产规模不断扩大，技术水平不断提高。同时，政府也加大了对废矿物油再生产业的支持力度，出台了更多的优惠政策和鼓励措施，推动了产业的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废矿物油再生市场进行了分析研究。报告在总结中国废矿物油再生发展历程的基础上，结合新时期的各方面因素，对中国废矿物油再生的发展趋势给予了细致和审慎的预测论证。报告资料详实，图表丰富，既有深入的分析，又有直观的比较，为废矿物油再生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废矿物油再生产业发展综述 </w:t>
      </w:r>
    </w:p>
    <w:p>
      <w:pPr>
        <w:spacing w:before="75" w:after="0"/>
      </w:pPr>
      <w:r>
        <w:rPr/>
        <w:t xml:space="preserve">第一节 废矿物油再生产业定义及分类 </w:t>
      </w:r>
    </w:p>
    <w:p>
      <w:pPr>
        <w:spacing w:before="75" w:after="0"/>
      </w:pPr>
      <w:r>
        <w:rPr/>
        <w:t xml:space="preserve">一、 行业定义 </w:t>
      </w:r>
    </w:p>
    <w:p>
      <w:pPr>
        <w:spacing w:before="75" w:after="0"/>
      </w:pPr>
      <w:r>
        <w:rPr/>
        <w:t xml:space="preserve">二、 行业产品/服务分类 </w:t>
      </w:r>
    </w:p>
    <w:p>
      <w:pPr>
        <w:spacing w:before="75" w:after="0"/>
      </w:pPr>
      <w:r>
        <w:rPr/>
        <w:t xml:space="preserve">三、 行业主要商业模式 </w:t>
      </w:r>
    </w:p>
    <w:p>
      <w:pPr>
        <w:spacing w:before="75" w:after="0"/>
      </w:pPr>
      <w:r>
        <w:rPr/>
        <w:t xml:space="preserve">第二节 废矿物油再生产业特征分析 </w:t>
      </w:r>
    </w:p>
    <w:p>
      <w:pPr>
        <w:spacing w:before="75" w:after="0"/>
      </w:pPr>
      <w:r>
        <w:rPr/>
        <w:t xml:space="preserve">一、 产业链分析 </w:t>
      </w:r>
    </w:p>
    <w:p>
      <w:pPr>
        <w:spacing w:before="75" w:after="0"/>
      </w:pPr>
      <w:r>
        <w:rPr/>
        <w:t xml:space="preserve">二、 废矿物油再生产业在产业链中的地位 </w:t>
      </w:r>
    </w:p>
    <w:p>
      <w:pPr>
        <w:spacing w:before="75" w:after="0"/>
      </w:pPr>
      <w:r>
        <w:rPr/>
        <w:t xml:space="preserve">三、 废矿物油再生产业生命周期分析 </w:t>
      </w:r>
    </w:p>
    <w:p>
      <w:pPr>
        <w:spacing w:before="75" w:after="0"/>
      </w:pPr>
      <w:r>
        <w:rPr/>
        <w:t xml:space="preserve">(1)行业生命周期理论基础 </w:t>
      </w:r>
    </w:p>
    <w:p>
      <w:pPr>
        <w:spacing w:before="75" w:after="0"/>
      </w:pPr>
      <w:r>
        <w:rPr/>
        <w:t xml:space="preserve">(2)废矿物油再生产业生命周期 </w:t>
      </w:r>
    </w:p>
    <w:p>
      <w:pPr>
        <w:spacing w:before="75" w:after="0"/>
      </w:pPr>
      <w:r>
        <w:rPr/>
        <w:t xml:space="preserve">第三节 最近3-5年中国废矿物油再生产业经济指标分析 </w:t>
      </w:r>
    </w:p>
    <w:p>
      <w:pPr>
        <w:spacing w:before="75" w:after="0"/>
      </w:pPr>
      <w:r>
        <w:rPr/>
        <w:t xml:space="preserve">一、 赢利性 </w:t>
      </w:r>
    </w:p>
    <w:p>
      <w:pPr>
        <w:spacing w:before="75" w:after="0"/>
      </w:pPr>
      <w:r>
        <w:rPr/>
        <w:t xml:space="preserve">二、 成长速度 </w:t>
      </w:r>
    </w:p>
    <w:p>
      <w:pPr>
        <w:spacing w:before="75" w:after="0"/>
      </w:pPr>
      <w:r>
        <w:rPr/>
        <w:t xml:space="preserve">三、 附加值的提升空间 </w:t>
      </w:r>
    </w:p>
    <w:p>
      <w:pPr>
        <w:spacing w:before="75" w:after="0"/>
      </w:pPr>
      <w:r>
        <w:rPr/>
        <w:t xml:space="preserve">四、 进入壁垒/退出机制 </w:t>
      </w:r>
    </w:p>
    <w:p>
      <w:pPr>
        <w:spacing w:before="75" w:after="0"/>
      </w:pPr>
      <w:r>
        <w:rPr/>
        <w:t xml:space="preserve">五、 风险性 </w:t>
      </w:r>
    </w:p>
    <w:p>
      <w:pPr>
        <w:spacing w:before="75" w:after="0"/>
      </w:pPr>
      <w:r>
        <w:rPr/>
        <w:t xml:space="preserve">六、 行业周期 </w:t>
      </w:r>
    </w:p>
    <w:p>
      <w:pPr>
        <w:spacing w:before="75" w:after="0"/>
      </w:pPr>
      <w:r>
        <w:rPr/>
        <w:t xml:space="preserve">七、 竞争激烈程度指标 </w:t>
      </w:r>
    </w:p>
    <w:p>
      <w:pPr>
        <w:spacing w:before="75" w:after="0"/>
      </w:pPr>
      <w:r>
        <w:rPr/>
        <w:t xml:space="preserve">八、 行业及其主要子行业成熟度分析 </w:t>
      </w:r>
    </w:p>
    <w:p>
      <w:pPr>
        <w:spacing w:before="75" w:after="0"/>
      </w:pPr>
      <w:r>
        <w:rPr>
          <w:b w:val="1"/>
          <w:bCs w:val="1"/>
        </w:rPr>
        <w:t xml:space="preserve">第二章 废矿物油再生产业运行环境（pest）分析 </w:t>
      </w:r>
    </w:p>
    <w:p>
      <w:pPr>
        <w:spacing w:before="75" w:after="0"/>
      </w:pPr>
      <w:r>
        <w:rPr/>
        <w:t xml:space="preserve">第一节 废矿物油再生产业政治法律环境分析 </w:t>
      </w:r>
    </w:p>
    <w:p>
      <w:pPr>
        <w:spacing w:before="75" w:after="0"/>
      </w:pPr>
      <w:r>
        <w:rPr/>
        <w:t xml:space="preserve">一、 行业管理体制分析 </w:t>
      </w:r>
    </w:p>
    <w:p>
      <w:pPr>
        <w:spacing w:before="75" w:after="0"/>
      </w:pPr>
      <w:r>
        <w:rPr/>
        <w:t xml:space="preserve">二、 行业主要法律法规 </w:t>
      </w:r>
    </w:p>
    <w:p>
      <w:pPr>
        <w:spacing w:before="75" w:after="0"/>
      </w:pPr>
      <w:r>
        <w:rPr/>
        <w:t xml:space="preserve">三、 行业相关发展规划 </w:t>
      </w:r>
    </w:p>
    <w:p>
      <w:pPr>
        <w:spacing w:before="75" w:after="0"/>
      </w:pPr>
      <w:r>
        <w:rPr/>
        <w:t xml:space="preserve">第二节 废矿物油再生产业经济环境分析 </w:t>
      </w:r>
    </w:p>
    <w:p>
      <w:pPr>
        <w:spacing w:before="75" w:after="0"/>
      </w:pPr>
      <w:r>
        <w:rPr/>
        <w:t xml:space="preserve">一、 国际宏观经济形势分析 </w:t>
      </w:r>
    </w:p>
    <w:p>
      <w:pPr>
        <w:spacing w:before="75" w:after="0"/>
      </w:pPr>
      <w:r>
        <w:rPr/>
        <w:t xml:space="preserve">二、 国内宏观经济形势分析 </w:t>
      </w:r>
    </w:p>
    <w:p>
      <w:pPr>
        <w:spacing w:before="75" w:after="0"/>
      </w:pPr>
      <w:r>
        <w:rPr/>
        <w:t xml:space="preserve">三、 产业宏观经济环境分析 </w:t>
      </w:r>
    </w:p>
    <w:p>
      <w:pPr>
        <w:spacing w:before="75" w:after="0"/>
      </w:pPr>
      <w:r>
        <w:rPr/>
        <w:t xml:space="preserve">第三节 废矿物油再生产业社会环境分析 </w:t>
      </w:r>
    </w:p>
    <w:p>
      <w:pPr>
        <w:spacing w:before="75" w:after="0"/>
      </w:pPr>
      <w:r>
        <w:rPr/>
        <w:t xml:space="preserve">一、 废矿物油再生产业社会环境 </w:t>
      </w:r>
    </w:p>
    <w:p>
      <w:pPr>
        <w:spacing w:before="75" w:after="0"/>
      </w:pPr>
      <w:r>
        <w:rPr/>
        <w:t xml:space="preserve">二、 社会环境对行业的影响 </w:t>
      </w:r>
    </w:p>
    <w:p>
      <w:pPr>
        <w:spacing w:before="75" w:after="0"/>
      </w:pPr>
      <w:r>
        <w:rPr/>
        <w:t xml:space="preserve">三、 废矿物油再生产业发展对社会发展的影响 </w:t>
      </w:r>
    </w:p>
    <w:p>
      <w:pPr>
        <w:spacing w:before="75" w:after="0"/>
      </w:pPr>
      <w:r>
        <w:rPr/>
        <w:t xml:space="preserve">第四节 废矿物油再生产业技术环境分析 </w:t>
      </w:r>
    </w:p>
    <w:p>
      <w:pPr>
        <w:spacing w:before="75" w:after="0"/>
      </w:pPr>
      <w:r>
        <w:rPr/>
        <w:t xml:space="preserve">一、 废矿物油再生技术分析 </w:t>
      </w:r>
    </w:p>
    <w:p>
      <w:pPr>
        <w:spacing w:before="75" w:after="0"/>
      </w:pPr>
      <w:r>
        <w:rPr/>
        <w:t xml:space="preserve">二、 废矿物油再生技术发展水平 </w:t>
      </w:r>
    </w:p>
    <w:p>
      <w:pPr>
        <w:spacing w:before="75" w:after="0"/>
      </w:pPr>
      <w:r>
        <w:rPr/>
        <w:t xml:space="preserve">三、 行业主要技术发展趋势 </w:t>
      </w:r>
    </w:p>
    <w:p>
      <w:pPr>
        <w:spacing w:before="75" w:after="0"/>
      </w:pPr>
      <w:r>
        <w:rPr>
          <w:b w:val="1"/>
          <w:bCs w:val="1"/>
        </w:rPr>
        <w:t xml:space="preserve">第三章 中国废矿物油再生产业运行分析 </w:t>
      </w:r>
    </w:p>
    <w:p>
      <w:pPr>
        <w:spacing w:before="75" w:after="0"/>
      </w:pPr>
      <w:r>
        <w:rPr/>
        <w:t xml:space="preserve">第一节 中国废矿物油再生产业发展状况分析 </w:t>
      </w:r>
    </w:p>
    <w:p>
      <w:pPr>
        <w:spacing w:before="75" w:after="0"/>
      </w:pPr>
      <w:r>
        <w:rPr/>
        <w:t xml:space="preserve">一、 中国废矿物油再生产业发展阶段 </w:t>
      </w:r>
    </w:p>
    <w:p>
      <w:pPr>
        <w:spacing w:before="75" w:after="0"/>
      </w:pPr>
      <w:r>
        <w:rPr/>
        <w:t xml:space="preserve">二、 中国废矿物油再生产业发展总体概况 </w:t>
      </w:r>
    </w:p>
    <w:p>
      <w:pPr>
        <w:spacing w:before="75" w:after="0"/>
      </w:pPr>
      <w:r>
        <w:rPr/>
        <w:t xml:space="preserve">三、 中国废矿物油再生产业发展特点分析 </w:t>
      </w:r>
    </w:p>
    <w:p>
      <w:pPr>
        <w:spacing w:before="75" w:after="0"/>
      </w:pPr>
      <w:r>
        <w:rPr/>
        <w:t xml:space="preserve">第二十二节 2021-2026年废矿物油再生产业发展现状 </w:t>
      </w:r>
    </w:p>
    <w:p>
      <w:pPr>
        <w:spacing w:before="75" w:after="0"/>
      </w:pPr>
      <w:r>
        <w:rPr/>
        <w:t xml:space="preserve">十二、2021-2026年中国废矿物油再生产业市场规模 </w:t>
      </w:r>
    </w:p>
    <w:p>
      <w:pPr>
        <w:spacing w:before="75" w:after="0"/>
      </w:pPr>
      <w:r>
        <w:rPr/>
        <w:t xml:space="preserve">二、 2021-2026年中国废矿物油再生产业发展分析 </w:t>
      </w:r>
    </w:p>
    <w:p>
      <w:pPr>
        <w:spacing w:before="75" w:after="0"/>
      </w:pPr>
      <w:r>
        <w:rPr/>
        <w:t xml:space="preserve">三、 2021-2026年中国废矿物油再生企业发展分析 </w:t>
      </w:r>
    </w:p>
    <w:p>
      <w:pPr>
        <w:spacing w:before="75" w:after="0"/>
      </w:pPr>
      <w:r>
        <w:rPr/>
        <w:t xml:space="preserve">第三节 区域市场分析 </w:t>
      </w:r>
    </w:p>
    <w:p>
      <w:pPr>
        <w:spacing w:before="75" w:after="0"/>
      </w:pPr>
      <w:r>
        <w:rPr/>
        <w:t xml:space="preserve">一、 区域市场分布总体情况 </w:t>
      </w:r>
    </w:p>
    <w:p>
      <w:pPr>
        <w:spacing w:before="75" w:after="0"/>
      </w:pPr>
      <w:r>
        <w:rPr/>
        <w:t xml:space="preserve">二、 2021-2026年重点省市市场分析 </w:t>
      </w:r>
    </w:p>
    <w:p>
      <w:pPr>
        <w:spacing w:before="75" w:after="0"/>
      </w:pPr>
      <w:r>
        <w:rPr/>
        <w:t xml:space="preserve">第四节 废矿物油细分产品/服务市场分析 </w:t>
      </w:r>
    </w:p>
    <w:p>
      <w:pPr>
        <w:spacing w:before="75" w:after="0"/>
      </w:pPr>
      <w:r>
        <w:rPr/>
        <w:t xml:space="preserve">一、 细分产品/服务特色 </w:t>
      </w:r>
    </w:p>
    <w:p>
      <w:pPr>
        <w:spacing w:before="75" w:after="0"/>
      </w:pPr>
      <w:r>
        <w:rPr/>
        <w:t xml:space="preserve">二、 2021-2026年细分产品/服务市场规模分析 </w:t>
      </w:r>
    </w:p>
    <w:p>
      <w:pPr>
        <w:spacing w:before="75" w:after="0"/>
      </w:pPr>
      <w:r>
        <w:rPr/>
        <w:t xml:space="preserve">三、 重点细分产品/服务市场前景预测 </w:t>
      </w:r>
    </w:p>
    <w:p>
      <w:pPr>
        <w:spacing w:before="75" w:after="0"/>
      </w:pPr>
      <w:r>
        <w:rPr/>
        <w:t xml:space="preserve">第五节 废矿物油产品/服务价格分析 </w:t>
      </w:r>
    </w:p>
    <w:p>
      <w:pPr>
        <w:spacing w:before="75" w:after="0"/>
      </w:pPr>
      <w:r>
        <w:rPr/>
        <w:t xml:space="preserve">十二、2021-2026年废矿物油价格走势 </w:t>
      </w:r>
    </w:p>
    <w:p>
      <w:pPr>
        <w:spacing w:before="75" w:after="0"/>
      </w:pPr>
      <w:r>
        <w:rPr/>
        <w:t xml:space="preserve">二、 影响废矿物油价格的关键因素分析 </w:t>
      </w:r>
    </w:p>
    <w:p>
      <w:pPr>
        <w:spacing w:before="75" w:after="0"/>
      </w:pPr>
      <w:r>
        <w:rPr/>
        <w:t xml:space="preserve">(1)成本 </w:t>
      </w:r>
    </w:p>
    <w:p>
      <w:pPr>
        <w:spacing w:before="75" w:after="0"/>
      </w:pPr>
      <w:r>
        <w:rPr/>
        <w:t xml:space="preserve">(2)供需情况 </w:t>
      </w:r>
    </w:p>
    <w:p>
      <w:pPr>
        <w:spacing w:before="75" w:after="0"/>
      </w:pPr>
      <w:r>
        <w:rPr/>
        <w:t xml:space="preserve">(3)关联产品 </w:t>
      </w:r>
    </w:p>
    <w:p>
      <w:pPr>
        <w:spacing w:before="75" w:after="0"/>
      </w:pPr>
      <w:r>
        <w:rPr/>
        <w:t xml:space="preserve">(4)其他 </w:t>
      </w:r>
    </w:p>
    <w:p>
      <w:pPr>
        <w:spacing w:before="75" w:after="0"/>
      </w:pPr>
      <w:r>
        <w:rPr/>
        <w:t xml:space="preserve">三、 2026-2031年废矿物油产品/服务价格变化趋势 </w:t>
      </w:r>
    </w:p>
    <w:p>
      <w:pPr>
        <w:spacing w:before="75" w:after="0"/>
      </w:pPr>
      <w:r>
        <w:rPr/>
        <w:t xml:space="preserve">四、 主要废矿物油企业价位及价格策略 </w:t>
      </w:r>
    </w:p>
    <w:p>
      <w:pPr>
        <w:spacing w:before="75" w:after="0"/>
      </w:pPr>
      <w:r>
        <w:rPr>
          <w:b w:val="1"/>
          <w:bCs w:val="1"/>
        </w:rPr>
        <w:t xml:space="preserve">第四章 中国废矿物油所属行业整体运行指标分析 </w:t>
      </w:r>
    </w:p>
    <w:p>
      <w:pPr>
        <w:spacing w:before="75" w:after="0"/>
      </w:pPr>
      <w:r>
        <w:rPr/>
        <w:t xml:space="preserve">第十二节 2021-2026年中国废矿物油再生所属行业总体规模分析 </w:t>
      </w:r>
    </w:p>
    <w:p>
      <w:pPr>
        <w:spacing w:before="75" w:after="0"/>
      </w:pPr>
      <w:r>
        <w:rPr/>
        <w:t xml:space="preserve">一、 企业数量结构分析 </w:t>
      </w:r>
    </w:p>
    <w:p>
      <w:pPr>
        <w:spacing w:before="75" w:after="0"/>
      </w:pPr>
      <w:r>
        <w:rPr/>
        <w:t xml:space="preserve">二、 人员规模状况分析 </w:t>
      </w:r>
    </w:p>
    <w:p>
      <w:pPr>
        <w:spacing w:before="75" w:after="0"/>
      </w:pPr>
      <w:r>
        <w:rPr/>
        <w:t xml:space="preserve">三、 行业资产规模分析 </w:t>
      </w:r>
    </w:p>
    <w:p>
      <w:pPr>
        <w:spacing w:before="75" w:after="0"/>
      </w:pPr>
      <w:r>
        <w:rPr/>
        <w:t xml:space="preserve">四、 行业市场规模分析 </w:t>
      </w:r>
    </w:p>
    <w:p>
      <w:pPr>
        <w:spacing w:before="75" w:after="0"/>
      </w:pPr>
      <w:r>
        <w:rPr/>
        <w:t xml:space="preserve">第二十二节 2021-2026年中国废矿物油所属行业运营情况分析 </w:t>
      </w:r>
    </w:p>
    <w:p>
      <w:pPr>
        <w:spacing w:before="75" w:after="0"/>
      </w:pPr>
      <w:r>
        <w:rPr/>
        <w:t xml:space="preserve">一、 中国废矿物油再生所属行业营收分析 </w:t>
      </w:r>
    </w:p>
    <w:p>
      <w:pPr>
        <w:spacing w:before="75" w:after="0"/>
      </w:pPr>
      <w:r>
        <w:rPr/>
        <w:t xml:space="preserve">二、 中国废矿物油再生所属行业成本分析 </w:t>
      </w:r>
    </w:p>
    <w:p>
      <w:pPr>
        <w:spacing w:before="75" w:after="0"/>
      </w:pPr>
      <w:r>
        <w:rPr/>
        <w:t xml:space="preserve">三、 中国废矿物油再生所属行业利润分析 </w:t>
      </w:r>
    </w:p>
    <w:p>
      <w:pPr>
        <w:spacing w:before="75" w:after="0"/>
      </w:pPr>
      <w:r>
        <w:rPr/>
        <w:t xml:space="preserve">第三节 2021-2026年中国废矿物油再生所属行业财务指标总体分析 </w:t>
      </w:r>
    </w:p>
    <w:p>
      <w:pPr>
        <w:spacing w:before="75" w:after="0"/>
      </w:pPr>
      <w:r>
        <w:rPr/>
        <w:t xml:space="preserve">一、 行业盈利能力分析 </w:t>
      </w:r>
    </w:p>
    <w:p>
      <w:pPr>
        <w:spacing w:before="75" w:after="0"/>
      </w:pPr>
      <w:r>
        <w:rPr/>
        <w:t xml:space="preserve">二、 行业偿债能力分析 </w:t>
      </w:r>
    </w:p>
    <w:p>
      <w:pPr>
        <w:spacing w:before="75" w:after="0"/>
      </w:pPr>
      <w:r>
        <w:rPr/>
        <w:t xml:space="preserve">三、 行业营运能力分析 </w:t>
      </w:r>
    </w:p>
    <w:p>
      <w:pPr>
        <w:spacing w:before="75" w:after="0"/>
      </w:pPr>
      <w:r>
        <w:rPr/>
        <w:t xml:space="preserve">四、 行业发展能力分析 </w:t>
      </w:r>
    </w:p>
    <w:p>
      <w:pPr>
        <w:spacing w:before="75" w:after="0"/>
      </w:pPr>
      <w:r>
        <w:rPr>
          <w:b w:val="1"/>
          <w:bCs w:val="1"/>
        </w:rPr>
        <w:t xml:space="preserve">第五章 中国废矿物油再生产业供需形势分析 </w:t>
      </w:r>
    </w:p>
    <w:p>
      <w:pPr>
        <w:spacing w:before="75" w:after="0"/>
      </w:pPr>
      <w:r>
        <w:rPr/>
        <w:t xml:space="preserve">第一节 废矿物油再生产业供给分析 </w:t>
      </w:r>
    </w:p>
    <w:p>
      <w:pPr>
        <w:spacing w:before="75" w:after="0"/>
      </w:pPr>
      <w:r>
        <w:rPr/>
        <w:t xml:space="preserve">十二、2021-2026年废矿物油再生产业供给分析 </w:t>
      </w:r>
    </w:p>
    <w:p>
      <w:pPr>
        <w:spacing w:before="75" w:after="0"/>
      </w:pPr>
      <w:r>
        <w:rPr/>
        <w:t xml:space="preserve">二十二、 2026-2031年废矿物油再生产业供给变化趋势 </w:t>
      </w:r>
    </w:p>
    <w:p>
      <w:pPr>
        <w:spacing w:before="75" w:after="0"/>
      </w:pPr>
      <w:r>
        <w:rPr/>
        <w:t xml:space="preserve">三、 废矿物油再生产业区域供给分析 </w:t>
      </w:r>
    </w:p>
    <w:p>
      <w:pPr>
        <w:spacing w:before="75" w:after="0"/>
      </w:pPr>
      <w:r>
        <w:rPr/>
        <w:t xml:space="preserve">第二十二节 2021-2026年中国废矿物油再生产业需求情况 </w:t>
      </w:r>
    </w:p>
    <w:p>
      <w:pPr>
        <w:spacing w:before="75" w:after="0"/>
      </w:pPr>
      <w:r>
        <w:rPr/>
        <w:t xml:space="preserve">一、 废矿物油再生产业需求市场 </w:t>
      </w:r>
    </w:p>
    <w:p>
      <w:pPr>
        <w:spacing w:before="75" w:after="0"/>
      </w:pPr>
      <w:r>
        <w:rPr/>
        <w:t xml:space="preserve">二、 废矿物油再生产业客户结构 </w:t>
      </w:r>
    </w:p>
    <w:p>
      <w:pPr>
        <w:spacing w:before="75" w:after="0"/>
      </w:pPr>
      <w:r>
        <w:rPr/>
        <w:t xml:space="preserve">三、 废矿物油再生产业需求的地区差异 </w:t>
      </w:r>
    </w:p>
    <w:p>
      <w:pPr>
        <w:spacing w:before="75" w:after="0"/>
      </w:pPr>
      <w:r>
        <w:rPr/>
        <w:t xml:space="preserve">第三节 废矿物油市场应用及需求预测 </w:t>
      </w:r>
    </w:p>
    <w:p>
      <w:pPr>
        <w:spacing w:before="75" w:after="0"/>
      </w:pPr>
      <w:r>
        <w:rPr/>
        <w:t xml:space="preserve">一、 废矿物油应用市场总体需求分析 </w:t>
      </w:r>
    </w:p>
    <w:p>
      <w:pPr>
        <w:spacing w:before="75" w:after="0"/>
      </w:pPr>
      <w:r>
        <w:rPr/>
        <w:t xml:space="preserve">二十二、 2026-2031年废矿物油再生产业领域需求量预测 </w:t>
      </w:r>
    </w:p>
    <w:p>
      <w:pPr>
        <w:spacing w:before="75" w:after="0"/>
      </w:pPr>
      <w:r>
        <w:rPr/>
        <w:t xml:space="preserve">三、 重点行业废矿物油产品/服务需求分析预测 </w:t>
      </w:r>
    </w:p>
    <w:p>
      <w:pPr>
        <w:spacing w:before="75" w:after="0"/>
      </w:pPr>
      <w:r>
        <w:rPr>
          <w:b w:val="1"/>
          <w:bCs w:val="1"/>
        </w:rPr>
        <w:t xml:space="preserve">第六章 废矿物油再生产业结构分析 </w:t>
      </w:r>
    </w:p>
    <w:p>
      <w:pPr>
        <w:spacing w:before="75" w:after="0"/>
      </w:pPr>
      <w:r>
        <w:rPr/>
        <w:t xml:space="preserve">第一节 废矿物油产业结构分析 </w:t>
      </w:r>
    </w:p>
    <w:p>
      <w:pPr>
        <w:spacing w:before="75" w:after="0"/>
      </w:pPr>
      <w:r>
        <w:rPr/>
        <w:t xml:space="preserve">一、 市场细分充分程度分析 </w:t>
      </w:r>
    </w:p>
    <w:p>
      <w:pPr>
        <w:spacing w:before="75" w:after="0"/>
      </w:pPr>
      <w:r>
        <w:rPr/>
        <w:t xml:space="preserve">二、 各细分市场领先企业排名 </w:t>
      </w:r>
    </w:p>
    <w:p>
      <w:pPr>
        <w:spacing w:before="75" w:after="0"/>
      </w:pPr>
      <w:r>
        <w:rPr/>
        <w:t xml:space="preserve">三、 各细分市场占总市场的结构比例 </w:t>
      </w:r>
    </w:p>
    <w:p>
      <w:pPr>
        <w:spacing w:before="75" w:after="0"/>
      </w:pPr>
      <w:r>
        <w:rPr/>
        <w:t xml:space="preserve">四、 领先企业的结构分析(所有制结构) </w:t>
      </w:r>
    </w:p>
    <w:p>
      <w:pPr>
        <w:spacing w:before="75" w:after="0"/>
      </w:pPr>
      <w:r>
        <w:rPr/>
        <w:t xml:space="preserve">第二节 产业价值链条的结构分析及产业链条的整体竞争优势分析 </w:t>
      </w:r>
    </w:p>
    <w:p>
      <w:pPr>
        <w:spacing w:before="75" w:after="0"/>
      </w:pPr>
      <w:r>
        <w:rPr/>
        <w:t xml:space="preserve">一、 产业价值链条的构成 </w:t>
      </w:r>
    </w:p>
    <w:p>
      <w:pPr>
        <w:spacing w:before="75" w:after="0"/>
      </w:pPr>
      <w:r>
        <w:rPr/>
        <w:t xml:space="preserve">二、 产业链条的竞争优势与劣势分析 </w:t>
      </w:r>
    </w:p>
    <w:p>
      <w:pPr>
        <w:spacing w:before="75" w:after="0"/>
      </w:pPr>
      <w:r>
        <w:rPr/>
        <w:t xml:space="preserve">第三节 产业结构发展预测 </w:t>
      </w:r>
    </w:p>
    <w:p>
      <w:pPr>
        <w:spacing w:before="75" w:after="0"/>
      </w:pPr>
      <w:r>
        <w:rPr/>
        <w:t xml:space="preserve">一、 产业结构调整指导政策分析 </w:t>
      </w:r>
    </w:p>
    <w:p>
      <w:pPr>
        <w:spacing w:before="75" w:after="0"/>
      </w:pPr>
      <w:r>
        <w:rPr/>
        <w:t xml:space="preserve">二、 产业结构调整中消费者需求的引导因素 </w:t>
      </w:r>
    </w:p>
    <w:p>
      <w:pPr>
        <w:spacing w:before="75" w:after="0"/>
      </w:pPr>
      <w:r>
        <w:rPr/>
        <w:t xml:space="preserve">三、 中国废矿物油再生产业参与国际竞争的战略市场定位 </w:t>
      </w:r>
    </w:p>
    <w:p>
      <w:pPr>
        <w:spacing w:before="75" w:after="0"/>
      </w:pPr>
      <w:r>
        <w:rPr/>
        <w:t xml:space="preserve">四、 废矿物油再生产业结构调整方向分析 </w:t>
      </w:r>
    </w:p>
    <w:p>
      <w:pPr>
        <w:spacing w:before="75" w:after="0"/>
      </w:pPr>
      <w:r>
        <w:rPr/>
        <w:t xml:space="preserve">五、 建议 </w:t>
      </w:r>
    </w:p>
    <w:p>
      <w:pPr>
        <w:spacing w:before="75" w:after="0"/>
      </w:pPr>
      <w:r>
        <w:rPr>
          <w:b w:val="1"/>
          <w:bCs w:val="1"/>
        </w:rPr>
        <w:t xml:space="preserve">第七章 中国废矿物油再生产业产业链分析 </w:t>
      </w:r>
    </w:p>
    <w:p>
      <w:pPr>
        <w:spacing w:before="75" w:after="0"/>
      </w:pPr>
      <w:r>
        <w:rPr/>
        <w:t xml:space="preserve">第一节 废矿物油再生产业产业链分析 </w:t>
      </w:r>
    </w:p>
    <w:p>
      <w:pPr>
        <w:spacing w:before="75" w:after="0"/>
      </w:pPr>
      <w:r>
        <w:rPr/>
        <w:t xml:space="preserve">一、 产业链结构分析 </w:t>
      </w:r>
    </w:p>
    <w:p>
      <w:pPr>
        <w:spacing w:before="75" w:after="0"/>
      </w:pPr>
      <w:r>
        <w:rPr/>
        <w:t xml:space="preserve">二、 主要环节的增值空间 </w:t>
      </w:r>
    </w:p>
    <w:p>
      <w:pPr>
        <w:spacing w:before="75" w:after="0"/>
      </w:pPr>
      <w:r>
        <w:rPr/>
        <w:t xml:space="preserve">三、 与上下游行业之间的关联性 </w:t>
      </w:r>
    </w:p>
    <w:p>
      <w:pPr>
        <w:spacing w:before="75" w:after="0"/>
      </w:pPr>
      <w:r>
        <w:rPr/>
        <w:t xml:space="preserve">第二节 废矿物油上游行业分析 </w:t>
      </w:r>
    </w:p>
    <w:p>
      <w:pPr>
        <w:spacing w:before="75" w:after="0"/>
      </w:pPr>
      <w:r>
        <w:rPr/>
        <w:t xml:space="preserve">一、 废矿物油产品成本构成 </w:t>
      </w:r>
    </w:p>
    <w:p>
      <w:pPr>
        <w:spacing w:before="75" w:after="0"/>
      </w:pPr>
      <w:r>
        <w:rPr/>
        <w:t xml:space="preserve">二、 2021-2026年上游行业发展现状 </w:t>
      </w:r>
    </w:p>
    <w:p>
      <w:pPr>
        <w:spacing w:before="75" w:after="0"/>
      </w:pPr>
      <w:r>
        <w:rPr/>
        <w:t xml:space="preserve">三、 2026-2031年上游行业发展趋势 </w:t>
      </w:r>
    </w:p>
    <w:p>
      <w:pPr>
        <w:spacing w:before="75" w:after="0"/>
      </w:pPr>
      <w:r>
        <w:rPr/>
        <w:t xml:space="preserve">四、 上游供给对废矿物油再生产业的影响 </w:t>
      </w:r>
    </w:p>
    <w:p>
      <w:pPr>
        <w:spacing w:before="75" w:after="0"/>
      </w:pPr>
      <w:r>
        <w:rPr/>
        <w:t xml:space="preserve">第三节 废矿物油下游行业分析 </w:t>
      </w:r>
    </w:p>
    <w:p>
      <w:pPr>
        <w:spacing w:before="75" w:after="0"/>
      </w:pPr>
      <w:r>
        <w:rPr/>
        <w:t xml:space="preserve">一、 废矿物油下游行业分布 </w:t>
      </w:r>
    </w:p>
    <w:p>
      <w:pPr>
        <w:spacing w:before="75" w:after="0"/>
      </w:pPr>
      <w:r>
        <w:rPr/>
        <w:t xml:space="preserve">二、 2021-2026年下游行业发展现状 </w:t>
      </w:r>
    </w:p>
    <w:p>
      <w:pPr>
        <w:spacing w:before="75" w:after="0"/>
      </w:pPr>
      <w:r>
        <w:rPr/>
        <w:t xml:space="preserve">三、 2026-2031年下游行业发展趋势 </w:t>
      </w:r>
    </w:p>
    <w:p>
      <w:pPr>
        <w:spacing w:before="75" w:after="0"/>
      </w:pPr>
      <w:r>
        <w:rPr/>
        <w:t xml:space="preserve">四、 下游需求对废矿物油再生产业的影响 </w:t>
      </w:r>
    </w:p>
    <w:p>
      <w:pPr>
        <w:spacing w:before="75" w:after="0"/>
      </w:pPr>
      <w:r>
        <w:rPr>
          <w:b w:val="1"/>
          <w:bCs w:val="1"/>
        </w:rPr>
        <w:t xml:space="preserve">第八章 中国废矿物油再生产业渠道分析及策略 </w:t>
      </w:r>
    </w:p>
    <w:p>
      <w:pPr>
        <w:spacing w:before="75" w:after="0"/>
      </w:pPr>
      <w:r>
        <w:rPr/>
        <w:t xml:space="preserve">第一节 废矿物油再生产业渠道分析 </w:t>
      </w:r>
    </w:p>
    <w:p>
      <w:pPr>
        <w:spacing w:before="75" w:after="0"/>
      </w:pPr>
      <w:r>
        <w:rPr/>
        <w:t xml:space="preserve">一、 渠道形式及对比 </w:t>
      </w:r>
    </w:p>
    <w:p>
      <w:pPr>
        <w:spacing w:before="75" w:after="0"/>
      </w:pPr>
      <w:r>
        <w:rPr/>
        <w:t xml:space="preserve">二、 各类渠道对废矿物油再生产业的影响 </w:t>
      </w:r>
    </w:p>
    <w:p>
      <w:pPr>
        <w:spacing w:before="75" w:after="0"/>
      </w:pPr>
      <w:r>
        <w:rPr/>
        <w:t xml:space="preserve">三、 主要废矿物油企业渠道策略研究 </w:t>
      </w:r>
    </w:p>
    <w:p>
      <w:pPr>
        <w:spacing w:before="75" w:after="0"/>
      </w:pPr>
      <w:r>
        <w:rPr/>
        <w:t xml:space="preserve">四、 各区域主要代理商情况 </w:t>
      </w:r>
    </w:p>
    <w:p>
      <w:pPr>
        <w:spacing w:before="75" w:after="0"/>
      </w:pPr>
      <w:r>
        <w:rPr/>
        <w:t xml:space="preserve">第二节 废矿物油再生产业用户分析 </w:t>
      </w:r>
    </w:p>
    <w:p>
      <w:pPr>
        <w:spacing w:before="75" w:after="0"/>
      </w:pPr>
      <w:r>
        <w:rPr/>
        <w:t xml:space="preserve">一、 用户认知程度分析 </w:t>
      </w:r>
    </w:p>
    <w:p>
      <w:pPr>
        <w:spacing w:before="75" w:after="0"/>
      </w:pPr>
      <w:r>
        <w:rPr/>
        <w:t xml:space="preserve">二、 用户需求特点分析 </w:t>
      </w:r>
    </w:p>
    <w:p>
      <w:pPr>
        <w:spacing w:before="75" w:after="0"/>
      </w:pPr>
      <w:r>
        <w:rPr/>
        <w:t xml:space="preserve">三、 用户购买途径分析 </w:t>
      </w:r>
    </w:p>
    <w:p>
      <w:pPr>
        <w:spacing w:before="75" w:after="0"/>
      </w:pPr>
      <w:r>
        <w:rPr/>
        <w:t xml:space="preserve">第三节 废矿物油再生产业营销策略分析 </w:t>
      </w:r>
    </w:p>
    <w:p>
      <w:pPr>
        <w:spacing w:before="75" w:after="0"/>
      </w:pPr>
      <w:r>
        <w:rPr/>
        <w:t xml:space="preserve">一、 中国废矿物油营销概况 </w:t>
      </w:r>
    </w:p>
    <w:p>
      <w:pPr>
        <w:spacing w:before="75" w:after="0"/>
      </w:pPr>
      <w:r>
        <w:rPr/>
        <w:t xml:space="preserve">二、 废矿物油营销策略探讨 </w:t>
      </w:r>
    </w:p>
    <w:p>
      <w:pPr>
        <w:spacing w:before="75" w:after="0"/>
      </w:pPr>
      <w:r>
        <w:rPr/>
        <w:t xml:space="preserve">三、 废矿物油营销发展趋势 </w:t>
      </w:r>
    </w:p>
    <w:p>
      <w:pPr>
        <w:spacing w:before="75" w:after="0"/>
      </w:pPr>
      <w:r>
        <w:rPr>
          <w:b w:val="1"/>
          <w:bCs w:val="1"/>
        </w:rPr>
        <w:t xml:space="preserve">第九章 中国废矿物油再生产业竞争形势及策略 </w:t>
      </w:r>
    </w:p>
    <w:p>
      <w:pPr>
        <w:spacing w:before="75" w:after="0"/>
      </w:pPr>
      <w:r>
        <w:rPr/>
        <w:t xml:space="preserve">第一节 行业总体市场竞争状况分析 </w:t>
      </w:r>
    </w:p>
    <w:p>
      <w:pPr>
        <w:spacing w:before="75" w:after="0"/>
      </w:pPr>
      <w:r>
        <w:rPr/>
        <w:t xml:space="preserve">一、 废矿物油再生产业竞争结构分析 </w:t>
      </w:r>
    </w:p>
    <w:p>
      <w:pPr>
        <w:spacing w:before="75" w:after="0"/>
      </w:pPr>
      <w:r>
        <w:rPr/>
        <w:t xml:space="preserve">二、 废矿物油再生产业企业间竞争格局分析 </w:t>
      </w:r>
    </w:p>
    <w:p>
      <w:pPr>
        <w:spacing w:before="75" w:after="0"/>
      </w:pPr>
      <w:r>
        <w:rPr/>
        <w:t xml:space="preserve">三、 废矿物油再生产业集中度分析 </w:t>
      </w:r>
    </w:p>
    <w:p>
      <w:pPr>
        <w:spacing w:before="75" w:after="0"/>
      </w:pPr>
      <w:r>
        <w:rPr/>
        <w:t xml:space="preserve">四、 废矿物油再生产业swot分析 </w:t>
      </w:r>
    </w:p>
    <w:p>
      <w:pPr>
        <w:spacing w:before="75" w:after="0"/>
      </w:pPr>
      <w:r>
        <w:rPr/>
        <w:t xml:space="preserve">第二节 中国废矿物油再生产业竞争格局综述 </w:t>
      </w:r>
    </w:p>
    <w:p>
      <w:pPr>
        <w:spacing w:before="75" w:after="0"/>
      </w:pPr>
      <w:r>
        <w:rPr/>
        <w:t xml:space="preserve">一、 废矿物油再生产业竞争概况 </w:t>
      </w:r>
    </w:p>
    <w:p>
      <w:pPr>
        <w:spacing w:before="75" w:after="0"/>
      </w:pPr>
      <w:r>
        <w:rPr/>
        <w:t xml:space="preserve">二、 中国废矿物油再生产业竞争力分析 </w:t>
      </w:r>
    </w:p>
    <w:p>
      <w:pPr>
        <w:spacing w:before="75" w:after="0"/>
      </w:pPr>
      <w:r>
        <w:rPr/>
        <w:t xml:space="preserve">三、 废矿物油市场竞争策略分析 </w:t>
      </w:r>
    </w:p>
    <w:p>
      <w:pPr>
        <w:spacing w:before="75" w:after="0"/>
      </w:pPr>
      <w:r>
        <w:rPr>
          <w:b w:val="1"/>
          <w:bCs w:val="1"/>
        </w:rPr>
        <w:t xml:space="preserve">第十章 废矿物油再生产业领先企业经营形势分析 </w:t>
      </w:r>
    </w:p>
    <w:p>
      <w:pPr>
        <w:spacing w:before="75" w:after="0"/>
      </w:pPr>
      <w:r>
        <w:rPr/>
        <w:t xml:space="preserve">第一节 江苏永葆环保科技有限公司 </w:t>
      </w:r>
    </w:p>
    <w:p>
      <w:pPr>
        <w:spacing w:before="75" w:after="0"/>
      </w:pPr>
      <w:r>
        <w:rPr/>
        <w:t xml:space="preserve">一、 企业概况 </w:t>
      </w:r>
    </w:p>
    <w:p>
      <w:pPr>
        <w:spacing w:before="75" w:after="0"/>
      </w:pPr>
      <w:r>
        <w:rPr/>
        <w:t xml:space="preserve">二、 企业优势分析 </w:t>
      </w:r>
    </w:p>
    <w:p>
      <w:pPr>
        <w:spacing w:before="75" w:after="0"/>
      </w:pPr>
      <w:r>
        <w:rPr/>
        <w:t xml:space="preserve">三、 产品/服务特色 </w:t>
      </w:r>
    </w:p>
    <w:p>
      <w:pPr>
        <w:spacing w:before="75" w:after="0"/>
      </w:pPr>
      <w:r>
        <w:rPr/>
        <w:t xml:space="preserve">四、 企业经营状况 </w:t>
      </w:r>
    </w:p>
    <w:p>
      <w:pPr>
        <w:spacing w:before="75" w:after="0"/>
      </w:pPr>
      <w:r>
        <w:rPr/>
        <w:t xml:space="preserve">五、 企业发展规划 </w:t>
      </w:r>
    </w:p>
    <w:p>
      <w:pPr>
        <w:spacing w:before="75" w:after="0"/>
      </w:pPr>
      <w:r>
        <w:rPr/>
        <w:t xml:space="preserve">第二节 新疆聚力环保科技有限公司 </w:t>
      </w:r>
    </w:p>
    <w:p>
      <w:pPr>
        <w:spacing w:before="75" w:after="0"/>
      </w:pPr>
      <w:r>
        <w:rPr/>
        <w:t xml:space="preserve">一、 企业概况 </w:t>
      </w:r>
    </w:p>
    <w:p>
      <w:pPr>
        <w:spacing w:before="75" w:after="0"/>
      </w:pPr>
      <w:r>
        <w:rPr/>
        <w:t xml:space="preserve">二、 企业优势分析 </w:t>
      </w:r>
    </w:p>
    <w:p>
      <w:pPr>
        <w:spacing w:before="75" w:after="0"/>
      </w:pPr>
      <w:r>
        <w:rPr/>
        <w:t xml:space="preserve">三、 产品/服务特色 </w:t>
      </w:r>
    </w:p>
    <w:p>
      <w:pPr>
        <w:spacing w:before="75" w:after="0"/>
      </w:pPr>
      <w:r>
        <w:rPr/>
        <w:t xml:space="preserve">四、 企业经营状况 </w:t>
      </w:r>
    </w:p>
    <w:p>
      <w:pPr>
        <w:spacing w:before="75" w:after="0"/>
      </w:pPr>
      <w:r>
        <w:rPr/>
        <w:t xml:space="preserve">五、 企业发展规划 </w:t>
      </w:r>
    </w:p>
    <w:p>
      <w:pPr>
        <w:spacing w:before="75" w:after="0"/>
      </w:pPr>
      <w:r>
        <w:rPr/>
        <w:t xml:space="preserve">第三节 东营国安化工有限公司 </w:t>
      </w:r>
    </w:p>
    <w:p>
      <w:pPr>
        <w:spacing w:before="75" w:after="0"/>
      </w:pPr>
      <w:r>
        <w:rPr/>
        <w:t xml:space="preserve">一、 企业概况 </w:t>
      </w:r>
    </w:p>
    <w:p>
      <w:pPr>
        <w:spacing w:before="75" w:after="0"/>
      </w:pPr>
      <w:r>
        <w:rPr/>
        <w:t xml:space="preserve">二、 企业优势分析 </w:t>
      </w:r>
    </w:p>
    <w:p>
      <w:pPr>
        <w:spacing w:before="75" w:after="0"/>
      </w:pPr>
      <w:r>
        <w:rPr/>
        <w:t xml:space="preserve">三、 产品/服务特色 </w:t>
      </w:r>
    </w:p>
    <w:p>
      <w:pPr>
        <w:spacing w:before="75" w:after="0"/>
      </w:pPr>
      <w:r>
        <w:rPr/>
        <w:t xml:space="preserve">四、 企业经营状况 </w:t>
      </w:r>
    </w:p>
    <w:p>
      <w:pPr>
        <w:spacing w:before="75" w:after="0"/>
      </w:pPr>
      <w:r>
        <w:rPr/>
        <w:t xml:space="preserve">五、 企业发展规划 </w:t>
      </w:r>
    </w:p>
    <w:p>
      <w:pPr>
        <w:spacing w:before="75" w:after="0"/>
      </w:pPr>
      <w:r>
        <w:rPr/>
        <w:t xml:space="preserve">第四节 肇庆市新荣昌环保股份有限公司 </w:t>
      </w:r>
    </w:p>
    <w:p>
      <w:pPr>
        <w:spacing w:before="75" w:after="0"/>
      </w:pPr>
      <w:r>
        <w:rPr/>
        <w:t xml:space="preserve">一、 企业概况 </w:t>
      </w:r>
    </w:p>
    <w:p>
      <w:pPr>
        <w:spacing w:before="75" w:after="0"/>
      </w:pPr>
      <w:r>
        <w:rPr/>
        <w:t xml:space="preserve">二、 企业优势分析 </w:t>
      </w:r>
    </w:p>
    <w:p>
      <w:pPr>
        <w:spacing w:before="75" w:after="0"/>
      </w:pPr>
      <w:r>
        <w:rPr/>
        <w:t xml:space="preserve">三、 产品/服务特色 </w:t>
      </w:r>
    </w:p>
    <w:p>
      <w:pPr>
        <w:spacing w:before="75" w:after="0"/>
      </w:pPr>
      <w:r>
        <w:rPr/>
        <w:t xml:space="preserve">四、 企业经营状况 </w:t>
      </w:r>
    </w:p>
    <w:p>
      <w:pPr>
        <w:spacing w:before="75" w:after="0"/>
      </w:pPr>
      <w:r>
        <w:rPr/>
        <w:t xml:space="preserve">五、 企业发展规划 </w:t>
      </w:r>
    </w:p>
    <w:p>
      <w:pPr>
        <w:spacing w:before="75" w:after="0"/>
      </w:pPr>
      <w:r>
        <w:rPr/>
        <w:t xml:space="preserve">第五节 重庆油润再生资源开发有限公司 </w:t>
      </w:r>
    </w:p>
    <w:p>
      <w:pPr>
        <w:spacing w:before="75" w:after="0"/>
      </w:pPr>
      <w:r>
        <w:rPr/>
        <w:t xml:space="preserve">一、 企业概况 </w:t>
      </w:r>
    </w:p>
    <w:p>
      <w:pPr>
        <w:spacing w:before="75" w:after="0"/>
      </w:pPr>
      <w:r>
        <w:rPr/>
        <w:t xml:space="preserve">二、 企业优势分析 </w:t>
      </w:r>
    </w:p>
    <w:p>
      <w:pPr>
        <w:spacing w:before="75" w:after="0"/>
      </w:pPr>
      <w:r>
        <w:rPr/>
        <w:t xml:space="preserve">三、 产品/服务特色 </w:t>
      </w:r>
    </w:p>
    <w:p>
      <w:pPr>
        <w:spacing w:before="75" w:after="0"/>
      </w:pPr>
      <w:r>
        <w:rPr/>
        <w:t xml:space="preserve">四、 企业经营状况 </w:t>
      </w:r>
    </w:p>
    <w:p>
      <w:pPr>
        <w:spacing w:before="75" w:after="0"/>
      </w:pPr>
      <w:r>
        <w:rPr/>
        <w:t xml:space="preserve">五、 企业发展规划 </w:t>
      </w:r>
    </w:p>
    <w:p>
      <w:pPr>
        <w:spacing w:before="75" w:after="0"/>
      </w:pPr>
      <w:r>
        <w:rPr/>
        <w:t xml:space="preserve">第六节 杭州大地海洋环保股份有限公司 </w:t>
      </w:r>
    </w:p>
    <w:p>
      <w:pPr>
        <w:spacing w:before="75" w:after="0"/>
      </w:pPr>
      <w:r>
        <w:rPr/>
        <w:t xml:space="preserve">一、 企业概况 </w:t>
      </w:r>
    </w:p>
    <w:p>
      <w:pPr>
        <w:spacing w:before="75" w:after="0"/>
      </w:pPr>
      <w:r>
        <w:rPr/>
        <w:t xml:space="preserve">二、 企业优势分析 </w:t>
      </w:r>
    </w:p>
    <w:p>
      <w:pPr>
        <w:spacing w:before="75" w:after="0"/>
      </w:pPr>
      <w:r>
        <w:rPr/>
        <w:t xml:space="preserve">三、 产品/服务特色 </w:t>
      </w:r>
    </w:p>
    <w:p>
      <w:pPr>
        <w:spacing w:before="75" w:after="0"/>
      </w:pPr>
      <w:r>
        <w:rPr/>
        <w:t xml:space="preserve">四、 企业经营状况 </w:t>
      </w:r>
    </w:p>
    <w:p>
      <w:pPr>
        <w:spacing w:before="75" w:after="0"/>
      </w:pPr>
      <w:r>
        <w:rPr/>
        <w:t xml:space="preserve">五、 企业发展规划 </w:t>
      </w:r>
    </w:p>
    <w:p>
      <w:pPr>
        <w:spacing w:before="75" w:after="0"/>
      </w:pPr>
      <w:r>
        <w:rPr>
          <w:b w:val="1"/>
          <w:bCs w:val="1"/>
        </w:rPr>
        <w:t xml:space="preserve">第十一章 2026-2031年废矿物油再生产业投资前景 </w:t>
      </w:r>
    </w:p>
    <w:p>
      <w:pPr>
        <w:spacing w:before="75" w:after="0"/>
      </w:pPr>
      <w:r>
        <w:rPr/>
        <w:t xml:space="preserve">第十二节 2026-2031年废矿物油市场发展前景 </w:t>
      </w:r>
    </w:p>
    <w:p>
      <w:pPr>
        <w:spacing w:before="75" w:after="0"/>
      </w:pPr>
      <w:r>
        <w:rPr/>
        <w:t xml:space="preserve">十二、 2026-2031年废矿物油市场发展潜力 </w:t>
      </w:r>
    </w:p>
    <w:p>
      <w:pPr>
        <w:spacing w:before="75" w:after="0"/>
      </w:pPr>
      <w:r>
        <w:rPr/>
        <w:t xml:space="preserve">二十二、 2026-2031年废矿物油市场发展前景展望 </w:t>
      </w:r>
    </w:p>
    <w:p>
      <w:pPr>
        <w:spacing w:before="75" w:after="0"/>
      </w:pPr>
      <w:r>
        <w:rPr/>
        <w:t xml:space="preserve">三、 2026-2031年废矿物油细分行业发展前景分析 </w:t>
      </w:r>
    </w:p>
    <w:p>
      <w:pPr>
        <w:spacing w:before="75" w:after="0"/>
      </w:pPr>
      <w:r>
        <w:rPr/>
        <w:t xml:space="preserve">第二十二节 2026-2031年废矿物油市场发展趋势预测 </w:t>
      </w:r>
    </w:p>
    <w:p>
      <w:pPr>
        <w:spacing w:before="75" w:after="0"/>
      </w:pPr>
      <w:r>
        <w:rPr/>
        <w:t xml:space="preserve">十二、 2026-2031年废矿物油再生产业发展趋势 </w:t>
      </w:r>
    </w:p>
    <w:p>
      <w:pPr>
        <w:spacing w:before="75" w:after="0"/>
      </w:pPr>
      <w:r>
        <w:rPr/>
        <w:t xml:space="preserve">二十二、 2026-2031年废矿物油市场规模预测 </w:t>
      </w:r>
    </w:p>
    <w:p>
      <w:pPr>
        <w:spacing w:before="75" w:after="0"/>
      </w:pPr>
      <w:r>
        <w:rPr/>
        <w:t xml:space="preserve">三、 2026-2031年废矿物油再生产业应用趋势预测 </w:t>
      </w:r>
    </w:p>
    <w:p>
      <w:pPr>
        <w:spacing w:before="75" w:after="0"/>
      </w:pPr>
      <w:r>
        <w:rPr/>
        <w:t xml:space="preserve">四、 2026-2031年细分市场发展趋势预测 </w:t>
      </w:r>
    </w:p>
    <w:p>
      <w:pPr>
        <w:spacing w:before="75" w:after="0"/>
      </w:pPr>
      <w:r>
        <w:rPr/>
        <w:t xml:space="preserve">第三节 2026-2031年中国废矿物油再生产业供需预测 </w:t>
      </w:r>
    </w:p>
    <w:p>
      <w:pPr>
        <w:spacing w:before="75" w:after="0"/>
      </w:pPr>
      <w:r>
        <w:rPr/>
        <w:t xml:space="preserve">十二、 2026-2031年中国废矿物油再生产业供给预测 </w:t>
      </w:r>
    </w:p>
    <w:p>
      <w:pPr>
        <w:spacing w:before="75" w:after="0"/>
      </w:pPr>
      <w:r>
        <w:rPr/>
        <w:t xml:space="preserve">二十二、 2026-2031年中国废矿物油再生产业需求预测 </w:t>
      </w:r>
    </w:p>
    <w:p>
      <w:pPr>
        <w:spacing w:before="75" w:after="0"/>
      </w:pPr>
      <w:r>
        <w:rPr/>
        <w:t xml:space="preserve">三、 2026-2031年中国废矿物油供需平衡预测 </w:t>
      </w:r>
    </w:p>
    <w:p>
      <w:pPr>
        <w:spacing w:before="75" w:after="0"/>
      </w:pPr>
      <w:r>
        <w:rPr/>
        <w:t xml:space="preserve">第四节 影响企业生产与经营的关键趋势 </w:t>
      </w:r>
    </w:p>
    <w:p>
      <w:pPr>
        <w:spacing w:before="75" w:after="0"/>
      </w:pPr>
      <w:r>
        <w:rPr/>
        <w:t xml:space="preserve">一、 市场整合成长趋势 </w:t>
      </w:r>
    </w:p>
    <w:p>
      <w:pPr>
        <w:spacing w:before="75" w:after="0"/>
      </w:pPr>
      <w:r>
        <w:rPr/>
        <w:t xml:space="preserve">二、 需求变化趋势及新的商业机遇预测 </w:t>
      </w:r>
    </w:p>
    <w:p>
      <w:pPr>
        <w:spacing w:before="75" w:after="0"/>
      </w:pPr>
      <w:r>
        <w:rPr/>
        <w:t xml:space="preserve">三、 企业区域市场拓展的趋势 </w:t>
      </w:r>
    </w:p>
    <w:p>
      <w:pPr>
        <w:spacing w:before="75" w:after="0"/>
      </w:pPr>
      <w:r>
        <w:rPr/>
        <w:t xml:space="preserve">四、 科研开发趋势及替代技术进展 </w:t>
      </w:r>
    </w:p>
    <w:p>
      <w:pPr>
        <w:spacing w:before="75" w:after="0"/>
      </w:pPr>
      <w:r>
        <w:rPr/>
        <w:t xml:space="preserve">五、 影响企业销售与服务方式的关键趋势 </w:t>
      </w:r>
    </w:p>
    <w:p>
      <w:pPr>
        <w:spacing w:before="75" w:after="0"/>
      </w:pPr>
      <w:r>
        <w:rPr>
          <w:b w:val="1"/>
          <w:bCs w:val="1"/>
        </w:rPr>
        <w:t xml:space="preserve">第十二章 2026-2031年废矿物油再生产业投资机会与风险 </w:t>
      </w:r>
    </w:p>
    <w:p>
      <w:pPr>
        <w:spacing w:before="75" w:after="0"/>
      </w:pPr>
      <w:r>
        <w:rPr/>
        <w:t xml:space="preserve">第一节 废矿物油再生产业投融资情况 </w:t>
      </w:r>
    </w:p>
    <w:p>
      <w:pPr>
        <w:spacing w:before="75" w:after="0"/>
      </w:pPr>
      <w:r>
        <w:rPr/>
        <w:t xml:space="preserve">一、 行业资金渠道分析 </w:t>
      </w:r>
    </w:p>
    <w:p>
      <w:pPr>
        <w:spacing w:before="75" w:after="0"/>
      </w:pPr>
      <w:r>
        <w:rPr/>
        <w:t xml:space="preserve">二、 固定资产投资分析 </w:t>
      </w:r>
    </w:p>
    <w:p>
      <w:pPr>
        <w:spacing w:before="75" w:after="0"/>
      </w:pPr>
      <w:r>
        <w:rPr/>
        <w:t xml:space="preserve">三、 兼并重组情况分析 </w:t>
      </w:r>
    </w:p>
    <w:p>
      <w:pPr>
        <w:spacing w:before="75" w:after="0"/>
      </w:pPr>
      <w:r>
        <w:rPr/>
        <w:t xml:space="preserve">第二十二节 2026-2031年废矿物油再生产业投资机会 </w:t>
      </w:r>
    </w:p>
    <w:p>
      <w:pPr>
        <w:spacing w:before="75" w:after="0"/>
      </w:pPr>
      <w:r>
        <w:rPr/>
        <w:t xml:space="preserve">一、 产业链投资机会 </w:t>
      </w:r>
    </w:p>
    <w:p>
      <w:pPr>
        <w:spacing w:before="75" w:after="0"/>
      </w:pPr>
      <w:r>
        <w:rPr/>
        <w:t xml:space="preserve">二、 细分市场投资机会 </w:t>
      </w:r>
    </w:p>
    <w:p>
      <w:pPr>
        <w:spacing w:before="75" w:after="0"/>
      </w:pPr>
      <w:r>
        <w:rPr/>
        <w:t xml:space="preserve">三、 重点区域投资机会 </w:t>
      </w:r>
    </w:p>
    <w:p>
      <w:pPr>
        <w:spacing w:before="75" w:after="0"/>
      </w:pPr>
      <w:r>
        <w:rPr/>
        <w:t xml:space="preserve">第三节 2026-2031年废矿物油再生产业投资风险及防范 </w:t>
      </w:r>
    </w:p>
    <w:p>
      <w:pPr>
        <w:spacing w:before="75" w:after="0"/>
      </w:pPr>
      <w:r>
        <w:rPr/>
        <w:t xml:space="preserve">一、 政策风险及防范 </w:t>
      </w:r>
    </w:p>
    <w:p>
      <w:pPr>
        <w:spacing w:before="75" w:after="0"/>
      </w:pPr>
      <w:r>
        <w:rPr/>
        <w:t xml:space="preserve">二、 技术风险及防范 </w:t>
      </w:r>
    </w:p>
    <w:p>
      <w:pPr>
        <w:spacing w:before="75" w:after="0"/>
      </w:pPr>
      <w:r>
        <w:rPr/>
        <w:t xml:space="preserve">三、 供求风险及防范 </w:t>
      </w:r>
    </w:p>
    <w:p>
      <w:pPr>
        <w:spacing w:before="75" w:after="0"/>
      </w:pPr>
      <w:r>
        <w:rPr/>
        <w:t xml:space="preserve">四、 宏观经济波动风险及防范 </w:t>
      </w:r>
    </w:p>
    <w:p>
      <w:pPr>
        <w:spacing w:before="75" w:after="0"/>
      </w:pPr>
      <w:r>
        <w:rPr/>
        <w:t xml:space="preserve">五、 关联产业风险及防范 </w:t>
      </w:r>
    </w:p>
    <w:p>
      <w:pPr>
        <w:spacing w:before="75" w:after="0"/>
      </w:pPr>
      <w:r>
        <w:rPr/>
        <w:t xml:space="preserve">六、 产品结构风险及防范 </w:t>
      </w:r>
    </w:p>
    <w:p>
      <w:pPr>
        <w:spacing w:before="75" w:after="0"/>
      </w:pPr>
      <w:r>
        <w:rPr/>
        <w:t xml:space="preserve">七、 其他风险及防范 </w:t>
      </w:r>
    </w:p>
    <w:p>
      <w:pPr>
        <w:spacing w:before="75" w:after="0"/>
      </w:pPr>
      <w:r>
        <w:rPr>
          <w:b w:val="1"/>
          <w:bCs w:val="1"/>
        </w:rPr>
        <w:t xml:space="preserve">第十三章 废矿物油再生产业投资战略研究 </w:t>
      </w:r>
    </w:p>
    <w:p>
      <w:pPr>
        <w:spacing w:before="75" w:after="0"/>
      </w:pPr>
      <w:r>
        <w:rPr/>
        <w:t xml:space="preserve">第一节 废矿物油再生产业发展战略研究 </w:t>
      </w:r>
    </w:p>
    <w:p>
      <w:pPr>
        <w:spacing w:before="75" w:after="0"/>
      </w:pPr>
      <w:r>
        <w:rPr/>
        <w:t xml:space="preserve">一、 战略综合规划 </w:t>
      </w:r>
    </w:p>
    <w:p>
      <w:pPr>
        <w:spacing w:before="75" w:after="0"/>
      </w:pPr>
      <w:r>
        <w:rPr/>
        <w:t xml:space="preserve">二、 技术开发战略 </w:t>
      </w:r>
    </w:p>
    <w:p>
      <w:pPr>
        <w:spacing w:before="75" w:after="0"/>
      </w:pPr>
      <w:r>
        <w:rPr/>
        <w:t xml:space="preserve">三、 业务组合战略 </w:t>
      </w:r>
    </w:p>
    <w:p>
      <w:pPr>
        <w:spacing w:before="75" w:after="0"/>
      </w:pPr>
      <w:r>
        <w:rPr/>
        <w:t xml:space="preserve">四、 区域战略规划 </w:t>
      </w:r>
    </w:p>
    <w:p>
      <w:pPr>
        <w:spacing w:before="75" w:after="0"/>
      </w:pPr>
      <w:r>
        <w:rPr/>
        <w:t xml:space="preserve">五、 产业战略规划 </w:t>
      </w:r>
    </w:p>
    <w:p>
      <w:pPr>
        <w:spacing w:before="75" w:after="0"/>
      </w:pPr>
      <w:r>
        <w:rPr/>
        <w:t xml:space="preserve">六、 营销品牌战略 </w:t>
      </w:r>
    </w:p>
    <w:p>
      <w:pPr>
        <w:spacing w:before="75" w:after="0"/>
      </w:pPr>
      <w:r>
        <w:rPr/>
        <w:t xml:space="preserve">七、 竞争战略规划 </w:t>
      </w:r>
    </w:p>
    <w:p>
      <w:pPr>
        <w:spacing w:before="75" w:after="0"/>
      </w:pPr>
      <w:r>
        <w:rPr/>
        <w:t xml:space="preserve">第二节 对中国废矿物油品牌的战略思考 </w:t>
      </w:r>
    </w:p>
    <w:p>
      <w:pPr>
        <w:spacing w:before="75" w:after="0"/>
      </w:pPr>
      <w:r>
        <w:rPr/>
        <w:t xml:space="preserve">一、 废矿物油品牌的重要性 </w:t>
      </w:r>
    </w:p>
    <w:p>
      <w:pPr>
        <w:spacing w:before="75" w:after="0"/>
      </w:pPr>
      <w:r>
        <w:rPr/>
        <w:t xml:space="preserve">二、 废矿物油实施品牌战略的意义 </w:t>
      </w:r>
    </w:p>
    <w:p>
      <w:pPr>
        <w:spacing w:before="75" w:after="0"/>
      </w:pPr>
      <w:r>
        <w:rPr/>
        <w:t xml:space="preserve">三、 废矿物油企业品牌的现状分析 </w:t>
      </w:r>
    </w:p>
    <w:p>
      <w:pPr>
        <w:spacing w:before="75" w:after="0"/>
      </w:pPr>
      <w:r>
        <w:rPr/>
        <w:t xml:space="preserve">四、 中国废矿物油企业的品牌战略 </w:t>
      </w:r>
    </w:p>
    <w:p>
      <w:pPr>
        <w:spacing w:before="75" w:after="0"/>
      </w:pPr>
      <w:r>
        <w:rPr/>
        <w:t xml:space="preserve">五、 废矿物油品牌战略管理的策略 </w:t>
      </w:r>
    </w:p>
    <w:p>
      <w:pPr>
        <w:spacing w:before="75" w:after="0"/>
      </w:pPr>
      <w:r>
        <w:rPr/>
        <w:t xml:space="preserve">第三节 废矿物油经营策略分析 </w:t>
      </w:r>
    </w:p>
    <w:p>
      <w:pPr>
        <w:spacing w:before="75" w:after="0"/>
      </w:pPr>
      <w:r>
        <w:rPr/>
        <w:t xml:space="preserve">一、 废矿物油市场细分策略 </w:t>
      </w:r>
    </w:p>
    <w:p>
      <w:pPr>
        <w:spacing w:before="75" w:after="0"/>
      </w:pPr>
      <w:r>
        <w:rPr/>
        <w:t xml:space="preserve">二、 废矿物油市场创新策略 </w:t>
      </w:r>
    </w:p>
    <w:p>
      <w:pPr>
        <w:spacing w:before="75" w:after="0"/>
      </w:pPr>
      <w:r>
        <w:rPr/>
        <w:t xml:space="preserve">三、 品牌定位与品类规划 </w:t>
      </w:r>
    </w:p>
    <w:p>
      <w:pPr>
        <w:spacing w:before="75" w:after="0"/>
      </w:pPr>
      <w:r>
        <w:rPr/>
        <w:t xml:space="preserve">四、 废矿物油新产品差异化战略 </w:t>
      </w:r>
    </w:p>
    <w:p>
      <w:pPr>
        <w:spacing w:before="75" w:after="0"/>
      </w:pPr>
      <w:r>
        <w:rPr/>
        <w:t xml:space="preserve">第四节 废矿物油再生产业投资战略研究 </w:t>
      </w:r>
    </w:p>
    <w:p>
      <w:pPr>
        <w:spacing w:before="75" w:after="0"/>
      </w:pPr>
      <w:r>
        <w:rPr/>
        <w:t xml:space="preserve">十二、2021-2026年废矿物油再生产业投资战略 </w:t>
      </w:r>
    </w:p>
    <w:p>
      <w:pPr>
        <w:spacing w:before="75" w:after="0"/>
      </w:pPr>
      <w:r>
        <w:rPr/>
        <w:t xml:space="preserve">二十二、 2026-2031年废矿物油再生产业投资战略 </w:t>
      </w:r>
    </w:p>
    <w:p>
      <w:pPr>
        <w:spacing w:before="75" w:after="0"/>
      </w:pPr>
      <w:r>
        <w:rPr/>
        <w:t xml:space="preserve">三、 2026-2031年细分行业投资战略 </w:t>
      </w:r>
    </w:p>
    <w:p>
      <w:pPr>
        <w:spacing w:before="75" w:after="0"/>
      </w:pPr>
      <w:r>
        <w:rPr>
          <w:b w:val="1"/>
          <w:bCs w:val="1"/>
        </w:rPr>
        <w:t xml:space="preserve">第十四章 研究结论及投资建议 </w:t>
      </w:r>
    </w:p>
    <w:p>
      <w:pPr>
        <w:spacing w:before="75" w:after="0"/>
      </w:pPr>
      <w:r>
        <w:rPr/>
        <w:t xml:space="preserve">第一节 废矿物油再生产业研究结论 </w:t>
      </w:r>
    </w:p>
    <w:p>
      <w:pPr>
        <w:spacing w:before="75" w:after="0"/>
      </w:pPr>
      <w:r>
        <w:rPr/>
        <w:t xml:space="preserve">第二节 废矿物油再生产业投资价值评估 </w:t>
      </w:r>
    </w:p>
    <w:p>
      <w:pPr>
        <w:spacing w:before="75" w:after="0"/>
      </w:pPr>
      <w:r>
        <w:rPr/>
        <w:t xml:space="preserve">第三节 废矿物油再生产业投资建议 </w:t>
      </w:r>
    </w:p>
    <w:p>
      <w:pPr>
        <w:spacing w:before="75" w:after="0"/>
      </w:pPr>
      <w:r>
        <w:rPr/>
        <w:t xml:space="preserve">一、 行业发展策略建议 </w:t>
      </w:r>
    </w:p>
    <w:p>
      <w:pPr>
        <w:spacing w:before="75" w:after="0"/>
      </w:pPr>
      <w:r>
        <w:rPr/>
        <w:t xml:space="preserve">二、 行业投资方向建议 </w:t>
      </w:r>
    </w:p>
    <w:p>
      <w:pPr>
        <w:spacing w:before="75" w:after="0"/>
      </w:pPr>
      <w:r>
        <w:rPr/>
        <w:t xml:space="preserve">三、 行业投资方式建议 </w:t>
      </w:r>
    </w:p>
    <w:p>
      <w:pPr>
        <w:spacing w:before="75" w:after="0"/>
      </w:pPr>
      <w:r>
        <w:rPr>
          <w:b w:val="1"/>
          <w:bCs w:val="1"/>
        </w:rPr>
        <w:t xml:space="preserve">图表目录</w:t>
      </w:r>
    </w:p>
    <w:p>
      <w:pPr>
        <w:spacing w:before="75" w:after="0"/>
      </w:pPr>
      <w:r>
        <w:rPr/>
        <w:t xml:space="preserve">图表：行业发展周期 </w:t>
      </w:r>
    </w:p>
    <w:p>
      <w:pPr>
        <w:spacing w:before="75" w:after="0"/>
      </w:pPr>
      <w:r>
        <w:rPr/>
        <w:t xml:space="preserve">图表：中国废矿物油再生产业发展阶段 </w:t>
      </w:r>
    </w:p>
    <w:p>
      <w:pPr>
        <w:spacing w:before="75" w:after="0"/>
      </w:pPr>
      <w:r>
        <w:rPr/>
        <w:t xml:space="preserve">图表：2021-2026年中国废矿物油再生产业市场规模 </w:t>
      </w:r>
    </w:p>
    <w:p>
      <w:pPr>
        <w:spacing w:before="75" w:after="0"/>
      </w:pPr>
      <w:r>
        <w:rPr/>
        <w:t xml:space="preserve">图表：2021-2026年中国废矿物油再生产业区域市场分布总体情况 </w:t>
      </w:r>
    </w:p>
    <w:p>
      <w:pPr>
        <w:spacing w:before="75" w:after="0"/>
      </w:pPr>
      <w:r>
        <w:rPr/>
        <w:t xml:space="preserve">图表：2021-2026年废润滑油及其他工业用油市场规模 </w:t>
      </w:r>
    </w:p>
    <w:p>
      <w:pPr>
        <w:spacing w:before="75" w:after="0"/>
      </w:pPr>
      <w:r>
        <w:rPr/>
        <w:t xml:space="preserve">图表：2021-2026年废矿物油价格走势 </w:t>
      </w:r>
    </w:p>
    <w:p>
      <w:pPr>
        <w:spacing w:before="75" w:after="0"/>
      </w:pPr>
      <w:r>
        <w:rPr/>
        <w:t xml:space="preserve">图表：2026-2031年废矿物油产品价格变化趋势 </w:t>
      </w:r>
    </w:p>
    <w:p>
      <w:pPr>
        <w:spacing w:before="75" w:after="0"/>
      </w:pPr>
      <w:r>
        <w:rPr/>
        <w:t xml:space="preserve">图表：2021-2026年中国废矿物油再生企业数量(家) </w:t>
      </w:r>
    </w:p>
    <w:p>
      <w:pPr>
        <w:spacing w:before="75" w:after="0"/>
      </w:pPr>
      <w:r>
        <w:rPr/>
        <w:t xml:space="preserve">图表：2021-2026年中国废矿物油再生从业人数(万人) </w:t>
      </w:r>
    </w:p>
    <w:p>
      <w:pPr>
        <w:spacing w:before="75" w:after="0"/>
      </w:pPr>
      <w:r>
        <w:rPr/>
        <w:t xml:space="preserve">图表：2021-2026年中国废矿物油再生资产规模(亿元) </w:t>
      </w:r>
    </w:p>
    <w:p>
      <w:pPr>
        <w:spacing w:before="75" w:after="0"/>
      </w:pPr>
      <w:r>
        <w:rPr/>
        <w:t xml:space="preserve">图表：2021-2026年中国废矿物油再生市场规模(亿元) </w:t>
      </w:r>
    </w:p>
    <w:p>
      <w:pPr>
        <w:spacing w:before="75" w:after="0"/>
      </w:pPr>
      <w:r>
        <w:rPr/>
        <w:t xml:space="preserve">图表：2021-2026年废矿物油再生产业供给量 </w:t>
      </w:r>
    </w:p>
    <w:p>
      <w:pPr>
        <w:spacing w:before="75" w:after="0"/>
      </w:pPr>
      <w:r>
        <w:rPr/>
        <w:t xml:space="preserve">图表：2026-2031年废矿物油再生产业供给量预测 </w:t>
      </w:r>
    </w:p>
    <w:p>
      <w:pPr>
        <w:spacing w:before="75" w:after="0"/>
      </w:pPr>
      <w:r>
        <w:rPr/>
        <w:t xml:space="preserve">图表：2021-2026年废矿物油再生产业客户结构 </w:t>
      </w:r>
    </w:p>
    <w:p>
      <w:pPr>
        <w:spacing w:before="75" w:after="0"/>
      </w:pPr>
      <w:r>
        <w:rPr/>
        <w:t xml:space="preserve">图表：2021-2026年废矿物油再生产业需求量 </w:t>
      </w:r>
    </w:p>
    <w:p>
      <w:pPr>
        <w:spacing w:before="75" w:after="0"/>
      </w:pPr>
      <w:r>
        <w:rPr/>
        <w:t xml:space="preserve">图表：废矿物油产品成本构成 </w:t>
      </w:r>
    </w:p>
    <w:p>
      <w:pPr>
        <w:spacing w:before="75" w:after="0"/>
      </w:pPr>
      <w:r>
        <w:rPr/>
        <w:t xml:space="preserve">图表：废矿物油再生产业渠道结构 </w:t>
      </w:r>
    </w:p>
    <w:p>
      <w:pPr>
        <w:spacing w:before="75" w:after="0"/>
      </w:pPr>
      <w:r>
        <w:rPr/>
        <w:t xml:space="preserve">图表：2021-2026年新荣昌经营情况指标 </w:t>
      </w:r>
    </w:p>
    <w:p>
      <w:pPr>
        <w:spacing w:before="75" w:after="0"/>
      </w:pPr>
      <w:r>
        <w:rPr/>
        <w:t xml:space="preserve">图表：2026-2031年废矿物油回收市场规模及增速预测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废矿物油再生行业市场发展现状及前景趋势与投资分析研究报告(2026-2031版)</dc:title>
  <dc:description>废矿物油再生行业市场发展现状及前景趋势与投资分析研究报告(2026-2031版)</dc:description>
  <dc:subject>废矿物油再生行业市场发展现状及前景趋势与投资分析研究报告(2026-2031版)</dc:subject>
  <cp:keywords>研究报告</cp:keywords>
  <cp:category>研究报告</cp:category>
  <cp:lastModifiedBy>北京中道泰和信息咨询有限公司</cp:lastModifiedBy>
  <dcterms:created xsi:type="dcterms:W3CDTF">2026-03-26T22:45:02+08:00</dcterms:created>
  <dcterms:modified xsi:type="dcterms:W3CDTF">2026-03-26T22:45:02+08:00</dcterms:modified>
</cp:coreProperties>
</file>

<file path=docProps/custom.xml><?xml version="1.0" encoding="utf-8"?>
<Properties xmlns="http://schemas.openxmlformats.org/officeDocument/2006/custom-properties" xmlns:vt="http://schemas.openxmlformats.org/officeDocument/2006/docPropsVTypes"/>
</file>