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中国水性油墨行业市场发展现状及前景趋势与投资分析研究报告(2026-2031版)</w:t>
      </w:r>
    </w:p>
    <w:p>
      <w:pPr>
        <w:spacing w:after="150"/>
      </w:pPr>
      <w:r>
        <w:rPr>
          <w:b w:val="1"/>
          <w:bCs w:val="1"/>
        </w:rPr>
        <w:t xml:space="preserve">报告简介</w:t>
      </w:r>
    </w:p>
    <w:p>
      <w:pPr>
        <w:spacing w:after="150"/>
      </w:pPr>
      <w:r>
        <w:rPr/>
        <w:t xml:space="preserve">水性油墨(Water-based ink)，简称为水墨，是由连结料、颜料、助剂等物质组成的均匀浆状物质。它主要由水溶性树脂、有机颜料、溶剂及相关助剂经复合研磨加工而成。水性油墨是以水为主要溶剂，替代了传统油墨中占30%~70%的有毒有机溶剂，因此具有显著的环保优势。水性油墨适用于多种印刷材料，如纸张、塑料、金属等，这一特点使得水性油墨在包装印刷、标签印刷等领域具有广泛应用。</w:t>
      </w:r>
    </w:p>
    <w:p>
      <w:pPr>
        <w:spacing w:after="150"/>
      </w:pPr>
      <w:r>
        <w:rPr/>
        <w:t xml:space="preserve">水性油墨研究报告对水性油墨行业研究的内容和方法进行全面的阐述和论证，对研究过程中所获取的水性油墨资料进行全面系统的整理和分析，通过图表、统计结果及文献资料，或以纵向的发展过程，或横向类别分析提出论点、分析论据，进行论证。水性油墨报告绝对如实地反映客观情况，叙述、说明、推断、引用均恰如其分。文字、用词应力求准确。研究报告的文字也简单、明了、通顺、流畅，既明白如话，又把研究的效果准确地、科学地表达出来。水性油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性油墨行业的发展状况进行了深入透彻地分析，对我国行业市场情况、技术现状、供需形势作了详尽研究，重点分析了国内外重点企业、行业发展趋势以及行业投资情况，报告还对水性油墨下游行业的发展进行了探讨，是水性油墨及相关企业、投资部门、研究机构准确了解目前中国市场发展动态，把握水性油墨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2021-2026年中国水性油墨行业发展环境分析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2021-2026年中国水性油墨行业发展政策环境分析</w:t>
      </w:r>
    </w:p>
    <w:p>
      <w:pPr>
        <w:spacing w:before="75" w:after="0"/>
      </w:pPr>
      <w:r>
        <w:rPr/>
        <w:t xml:space="preserve">一、环保油墨标准、</w:t>
      </w:r>
    </w:p>
    <w:p>
      <w:pPr>
        <w:spacing w:before="75" w:after="0"/>
      </w:pPr>
      <w:r>
        <w:rPr/>
        <w:t xml:space="preserve">二、食品安全法实施推进我国油墨业的环保化发展</w:t>
      </w:r>
    </w:p>
    <w:p>
      <w:pPr>
        <w:spacing w:before="75" w:after="0"/>
      </w:pPr>
      <w:r>
        <w:rPr/>
        <w:t xml:space="preserve">三、我国印刷油墨检测标准</w:t>
      </w:r>
    </w:p>
    <w:p>
      <w:pPr>
        <w:spacing w:before="75" w:after="0"/>
      </w:pPr>
      <w:r>
        <w:rPr/>
        <w:t xml:space="preserve">四、我国油墨国家标准</w:t>
      </w:r>
    </w:p>
    <w:p>
      <w:pPr>
        <w:spacing w:before="75" w:after="0"/>
      </w:pPr>
      <w:r>
        <w:rPr>
          <w:b w:val="1"/>
          <w:bCs w:val="1"/>
        </w:rPr>
        <w:t xml:space="preserve">第二章 2021-2026年中国油墨行业运行现状分析</w:t>
      </w:r>
    </w:p>
    <w:p>
      <w:pPr>
        <w:spacing w:before="75" w:after="0"/>
      </w:pPr>
      <w:r>
        <w:rPr/>
        <w:t xml:space="preserve">第一节 2021-2026年中国油墨行业发展综述</w:t>
      </w:r>
    </w:p>
    <w:p>
      <w:pPr>
        <w:spacing w:before="75" w:after="0"/>
      </w:pPr>
      <w:r>
        <w:rPr/>
        <w:t xml:space="preserve">一、中国油墨行业发展回顾</w:t>
      </w:r>
    </w:p>
    <w:p>
      <w:pPr>
        <w:spacing w:before="75" w:after="0"/>
      </w:pPr>
      <w:r>
        <w:rPr/>
        <w:t xml:space="preserve">二、化学油墨防伪技术综述</w:t>
      </w:r>
    </w:p>
    <w:p>
      <w:pPr>
        <w:spacing w:before="75" w:after="0"/>
      </w:pPr>
      <w:r>
        <w:rPr/>
        <w:t xml:space="preserve">三、中国油墨所属行业价格走势分析</w:t>
      </w:r>
    </w:p>
    <w:p>
      <w:pPr>
        <w:spacing w:before="75" w:after="0"/>
      </w:pPr>
      <w:r>
        <w:rPr/>
        <w:t xml:space="preserve">第二节 2021-2026年中国油墨生产企业的发展分析</w:t>
      </w:r>
    </w:p>
    <w:p>
      <w:pPr>
        <w:spacing w:before="75" w:after="0"/>
      </w:pPr>
      <w:r>
        <w:rPr/>
        <w:t xml:space="preserve">一、中国油墨企业发展现状</w:t>
      </w:r>
    </w:p>
    <w:p>
      <w:pPr>
        <w:spacing w:before="75" w:after="0"/>
      </w:pPr>
      <w:r>
        <w:rPr/>
        <w:t xml:space="preserve">二、油墨企业获得认证体系绿色通行证</w:t>
      </w:r>
    </w:p>
    <w:p>
      <w:pPr>
        <w:spacing w:before="75" w:after="0"/>
      </w:pPr>
      <w:r>
        <w:rPr/>
        <w:t xml:space="preserve">三、中国油墨企业的发展方向及其营销策略</w:t>
      </w:r>
    </w:p>
    <w:p>
      <w:pPr>
        <w:spacing w:before="75" w:after="0"/>
      </w:pPr>
      <w:r>
        <w:rPr/>
        <w:t xml:space="preserve">第三节 2021-2026年中国油墨行业发展中的问题及对策分析</w:t>
      </w:r>
    </w:p>
    <w:p>
      <w:pPr>
        <w:spacing w:before="75" w:after="0"/>
      </w:pPr>
      <w:r>
        <w:rPr/>
        <w:t xml:space="preserve">一、中国油墨原辅材料生产技术与供应水平低</w:t>
      </w:r>
    </w:p>
    <w:p>
      <w:pPr>
        <w:spacing w:before="75" w:after="0"/>
      </w:pPr>
      <w:r>
        <w:rPr/>
        <w:t xml:space="preserve">二、油墨的研制开发要靠自主创新</w:t>
      </w:r>
    </w:p>
    <w:p>
      <w:pPr>
        <w:spacing w:before="75" w:after="0"/>
      </w:pPr>
      <w:r>
        <w:rPr/>
        <w:t xml:space="preserve">三、加强油墨理论研究和人才培养</w:t>
      </w:r>
    </w:p>
    <w:p>
      <w:pPr>
        <w:spacing w:before="75" w:after="0"/>
      </w:pPr>
      <w:r>
        <w:rPr>
          <w:b w:val="1"/>
          <w:bCs w:val="1"/>
        </w:rPr>
        <w:t xml:space="preserve">第三章 2021-2026年中国水性油墨行业运行态势分析</w:t>
      </w:r>
    </w:p>
    <w:p>
      <w:pPr>
        <w:spacing w:before="75" w:after="0"/>
      </w:pPr>
      <w:r>
        <w:rPr/>
        <w:t xml:space="preserve">第一节 2021-2026年中国水性油墨产业整体情况分析</w:t>
      </w:r>
    </w:p>
    <w:p>
      <w:pPr>
        <w:spacing w:before="75" w:after="0"/>
      </w:pPr>
      <w:r>
        <w:rPr/>
        <w:t xml:space="preserve">一、中国水性油墨工业整体概述</w:t>
      </w:r>
    </w:p>
    <w:p>
      <w:pPr>
        <w:spacing w:before="75" w:after="0"/>
      </w:pPr>
      <w:r>
        <w:rPr/>
        <w:t xml:space="preserve">二、中国水性油墨采购地区分布概况</w:t>
      </w:r>
    </w:p>
    <w:p>
      <w:pPr>
        <w:spacing w:before="75" w:after="0"/>
      </w:pPr>
      <w:r>
        <w:rPr/>
        <w:t xml:space="preserve">三、中国水性油墨市场的发展态势</w:t>
      </w:r>
    </w:p>
    <w:p>
      <w:pPr>
        <w:spacing w:before="75" w:after="0"/>
      </w:pPr>
      <w:r>
        <w:rPr/>
        <w:t xml:space="preserve">四、中国水性油墨的应用现状</w:t>
      </w:r>
    </w:p>
    <w:p>
      <w:pPr>
        <w:spacing w:before="75" w:after="0"/>
      </w:pPr>
      <w:r>
        <w:rPr/>
        <w:t xml:space="preserve">五、中国水性油墨技术状况</w:t>
      </w:r>
    </w:p>
    <w:p>
      <w:pPr>
        <w:spacing w:before="75" w:after="0"/>
      </w:pPr>
      <w:r>
        <w:rPr/>
        <w:t xml:space="preserve">第二节 2021-2026年中国水性油墨产业技术发展水平分析</w:t>
      </w:r>
    </w:p>
    <w:p>
      <w:pPr>
        <w:spacing w:before="75" w:after="0"/>
      </w:pPr>
      <w:r>
        <w:rPr/>
        <w:t xml:space="preserve">一、油墨行业即将告别苯溶剂时代</w:t>
      </w:r>
    </w:p>
    <w:p>
      <w:pPr>
        <w:spacing w:before="75" w:after="0"/>
      </w:pPr>
      <w:r>
        <w:rPr/>
        <w:t xml:space="preserve">二、环保型水性油墨的研究</w:t>
      </w:r>
    </w:p>
    <w:p>
      <w:pPr>
        <w:spacing w:before="75" w:after="0"/>
      </w:pPr>
      <w:r>
        <w:rPr/>
        <w:t xml:space="preserve">三、环保型水性油墨引领“绿色新时尚”</w:t>
      </w:r>
    </w:p>
    <w:p>
      <w:pPr>
        <w:spacing w:before="75" w:after="0"/>
      </w:pPr>
      <w:r>
        <w:rPr/>
        <w:t xml:space="preserve">第三节 2026-2031年中国水性油墨行业发展所面临的主要问题</w:t>
      </w:r>
    </w:p>
    <w:p>
      <w:pPr>
        <w:spacing w:before="75" w:after="0"/>
      </w:pPr>
      <w:r>
        <w:rPr>
          <w:b w:val="1"/>
          <w:bCs w:val="1"/>
        </w:rPr>
        <w:t xml:space="preserve">第四章 2021-2026年中国水性油墨市场细分产品营运分析</w:t>
      </w:r>
    </w:p>
    <w:p>
      <w:pPr>
        <w:spacing w:before="75" w:after="0"/>
      </w:pPr>
      <w:r>
        <w:rPr/>
        <w:t xml:space="preserve">第一节 2021-2026年中国纳米水性油墨的发展状况</w:t>
      </w:r>
    </w:p>
    <w:p>
      <w:pPr>
        <w:spacing w:before="75" w:after="0"/>
      </w:pPr>
      <w:r>
        <w:rPr/>
        <w:t xml:space="preserve">一、纳米水性油墨概述</w:t>
      </w:r>
    </w:p>
    <w:p>
      <w:pPr>
        <w:spacing w:before="75" w:after="0"/>
      </w:pPr>
      <w:r>
        <w:rPr/>
        <w:t xml:space="preserve">二、纳米水性油墨的特征</w:t>
      </w:r>
    </w:p>
    <w:p>
      <w:pPr>
        <w:spacing w:before="75" w:after="0"/>
      </w:pPr>
      <w:r>
        <w:rPr/>
        <w:t xml:space="preserve">三、中国纳米水性油墨发展状况</w:t>
      </w:r>
    </w:p>
    <w:p>
      <w:pPr>
        <w:spacing w:before="75" w:after="0"/>
      </w:pPr>
      <w:r>
        <w:rPr/>
        <w:t xml:space="preserve">第二节 2021-2026年中国瓦楞纸板印刷中水性油墨的应用分析</w:t>
      </w:r>
    </w:p>
    <w:p>
      <w:pPr>
        <w:spacing w:before="75" w:after="0"/>
      </w:pPr>
      <w:r>
        <w:rPr/>
        <w:t xml:space="preserve">一、瓦楞纸常用的油墨</w:t>
      </w:r>
    </w:p>
    <w:p>
      <w:pPr>
        <w:spacing w:before="75" w:after="0"/>
      </w:pPr>
      <w:r>
        <w:rPr/>
        <w:t xml:space="preserve">二、瓦楞纸印刷中的水性油墨</w:t>
      </w:r>
    </w:p>
    <w:p>
      <w:pPr>
        <w:spacing w:before="75" w:after="0"/>
      </w:pPr>
      <w:r>
        <w:rPr/>
        <w:t xml:space="preserve">三、水性油墨在瓦楞纸上的印刷技巧</w:t>
      </w:r>
    </w:p>
    <w:p>
      <w:pPr>
        <w:spacing w:before="75" w:after="0"/>
      </w:pPr>
      <w:r>
        <w:rPr/>
        <w:t xml:space="preserve">四、瓦楞纸印刷用水性油墨的使用须知</w:t>
      </w:r>
    </w:p>
    <w:p>
      <w:pPr>
        <w:spacing w:before="75" w:after="0"/>
      </w:pPr>
      <w:r>
        <w:rPr>
          <w:b w:val="1"/>
          <w:bCs w:val="1"/>
        </w:rPr>
        <w:t xml:space="preserve">第五章 2021-2026年中国油墨所属行业产量分析</w:t>
      </w:r>
    </w:p>
    <w:p>
      <w:pPr>
        <w:spacing w:before="75" w:after="0"/>
      </w:pPr>
      <w:r>
        <w:rPr/>
        <w:t xml:space="preserve">第一节 2021-2026年中国油墨产量数据分析</w:t>
      </w:r>
    </w:p>
    <w:p>
      <w:pPr>
        <w:spacing w:before="75" w:after="0"/>
      </w:pPr>
      <w:r>
        <w:rPr/>
        <w:t xml:space="preserve">一、2021-2026年全国油墨产量数据分析</w:t>
      </w:r>
    </w:p>
    <w:p>
      <w:pPr>
        <w:spacing w:before="75" w:after="0"/>
      </w:pPr>
      <w:r>
        <w:rPr/>
        <w:t xml:space="preserve">二、2021-2026年油墨重点省市数据分析</w:t>
      </w:r>
    </w:p>
    <w:p>
      <w:pPr>
        <w:spacing w:before="75" w:after="0"/>
      </w:pPr>
      <w:r>
        <w:rPr/>
        <w:t xml:space="preserve">第二节 2021-2026年中国油墨产量数据分析</w:t>
      </w:r>
    </w:p>
    <w:p>
      <w:pPr>
        <w:spacing w:before="75" w:after="0"/>
      </w:pPr>
      <w:r>
        <w:rPr/>
        <w:t xml:space="preserve">一、2021-2026年全国油墨产量数据分析</w:t>
      </w:r>
    </w:p>
    <w:p>
      <w:pPr>
        <w:spacing w:before="75" w:after="0"/>
      </w:pPr>
      <w:r>
        <w:rPr/>
        <w:t xml:space="preserve">二、2021-2026年油墨重点省市数据分析</w:t>
      </w:r>
    </w:p>
    <w:p>
      <w:pPr>
        <w:spacing w:before="75" w:after="0"/>
      </w:pPr>
      <w:r>
        <w:rPr/>
        <w:t xml:space="preserve">第三节 2021-2026年中国油墨产量数据分析</w:t>
      </w:r>
    </w:p>
    <w:p>
      <w:pPr>
        <w:spacing w:before="75" w:after="0"/>
      </w:pPr>
      <w:r>
        <w:rPr/>
        <w:t xml:space="preserve">一、2021-2026年全国油墨产量数据分析</w:t>
      </w:r>
    </w:p>
    <w:p>
      <w:pPr>
        <w:spacing w:before="75" w:after="0"/>
      </w:pPr>
      <w:r>
        <w:rPr/>
        <w:t xml:space="preserve">二、2021-2026年油墨重点省市数据分析</w:t>
      </w:r>
    </w:p>
    <w:p>
      <w:pPr>
        <w:spacing w:before="75" w:after="0"/>
      </w:pPr>
      <w:r>
        <w:rPr>
          <w:b w:val="1"/>
          <w:bCs w:val="1"/>
        </w:rPr>
        <w:t xml:space="preserve">第六章 2021-2026年中国油墨及类似产品制造所属行业主要数据监测分析</w:t>
      </w:r>
    </w:p>
    <w:p>
      <w:pPr>
        <w:spacing w:before="75" w:after="0"/>
      </w:pPr>
      <w:r>
        <w:rPr/>
        <w:t xml:space="preserve">第一节 2021-2026年中国油墨及类似产品制造所属行业数据分析</w:t>
      </w:r>
    </w:p>
    <w:p>
      <w:pPr>
        <w:spacing w:before="75" w:after="0"/>
      </w:pPr>
      <w:r>
        <w:rPr/>
        <w:t xml:space="preserve">一、2021-2026年中国油墨及类似产品制造所属行业企业数据分析</w:t>
      </w:r>
    </w:p>
    <w:p>
      <w:pPr>
        <w:spacing w:before="75" w:after="0"/>
      </w:pPr>
      <w:r>
        <w:rPr/>
        <w:t xml:space="preserve">二、2021-2026年中国油墨及类似产品制造所属行业企业数据分析</w:t>
      </w:r>
    </w:p>
    <w:p>
      <w:pPr>
        <w:spacing w:before="75" w:after="0"/>
      </w:pPr>
      <w:r>
        <w:rPr/>
        <w:t xml:space="preserve">三、2021-2026年中国油墨及类似产品制造所属行业企业数据分析</w:t>
      </w:r>
    </w:p>
    <w:p>
      <w:pPr>
        <w:spacing w:before="75" w:after="0"/>
      </w:pPr>
      <w:r>
        <w:rPr/>
        <w:t xml:space="preserve">第二节 2021-2026年中国油墨及类似产品制造所属行业不同规模企业数据分析</w:t>
      </w:r>
    </w:p>
    <w:p>
      <w:pPr>
        <w:spacing w:before="75" w:after="0"/>
      </w:pPr>
      <w:r>
        <w:rPr/>
        <w:t xml:space="preserve">一、2021-2026年中国油墨及类似产品制造所属行业不同规模企业数据分析</w:t>
      </w:r>
    </w:p>
    <w:p>
      <w:pPr>
        <w:spacing w:before="75" w:after="0"/>
      </w:pPr>
      <w:r>
        <w:rPr/>
        <w:t xml:space="preserve">二、2021-2026年中国油墨及类似产品制造所属行业不同规模企业数据分析</w:t>
      </w:r>
    </w:p>
    <w:p>
      <w:pPr>
        <w:spacing w:before="75" w:after="0"/>
      </w:pPr>
      <w:r>
        <w:rPr/>
        <w:t xml:space="preserve">三、2021-2026年中国油墨及类似产品制造所属行业不同规模企业数据分析</w:t>
      </w:r>
    </w:p>
    <w:p>
      <w:pPr>
        <w:spacing w:before="75" w:after="0"/>
      </w:pPr>
      <w:r>
        <w:rPr/>
        <w:t xml:space="preserve">第三节 2021-2026年中国油墨及类似产品制造所属行业不同所有制企业数据分析</w:t>
      </w:r>
    </w:p>
    <w:p>
      <w:pPr>
        <w:spacing w:before="75" w:after="0"/>
      </w:pPr>
      <w:r>
        <w:rPr/>
        <w:t xml:space="preserve">一、2021-2026年中国油墨及类似产品制造所属行业不同所有制企业数据分析</w:t>
      </w:r>
    </w:p>
    <w:p>
      <w:pPr>
        <w:spacing w:before="75" w:after="0"/>
      </w:pPr>
      <w:r>
        <w:rPr/>
        <w:t xml:space="preserve">二、2021-2026年中国油墨及类似产品制造所属行业不同所有制企业数据分析</w:t>
      </w:r>
    </w:p>
    <w:p>
      <w:pPr>
        <w:spacing w:before="75" w:after="0"/>
      </w:pPr>
      <w:r>
        <w:rPr/>
        <w:t xml:space="preserve">三、2021-2026年中国油墨及类似产品制造所属行业不同所有制企业数据分析</w:t>
      </w:r>
    </w:p>
    <w:p>
      <w:pPr>
        <w:spacing w:before="75" w:after="0"/>
      </w:pPr>
      <w:r>
        <w:rPr>
          <w:b w:val="1"/>
          <w:bCs w:val="1"/>
        </w:rPr>
        <w:t xml:space="preserve">第七章 2021-2026年中国水性油墨行业市场竞争格局分析</w:t>
      </w:r>
    </w:p>
    <w:p>
      <w:pPr>
        <w:spacing w:before="75" w:after="0"/>
      </w:pPr>
      <w:r>
        <w:rPr/>
        <w:t xml:space="preserve">第一节 2021-2026年中国水性油墨行业集中度分析</w:t>
      </w:r>
    </w:p>
    <w:p>
      <w:pPr>
        <w:spacing w:before="75" w:after="0"/>
      </w:pPr>
      <w:r>
        <w:rPr/>
        <w:t xml:space="preserve">一、水性油墨市场集中度分析</w:t>
      </w:r>
    </w:p>
    <w:p>
      <w:pPr>
        <w:spacing w:before="75" w:after="0"/>
      </w:pPr>
      <w:r>
        <w:rPr/>
        <w:t xml:space="preserve">二、水性油墨生产企业分布分析</w:t>
      </w:r>
    </w:p>
    <w:p>
      <w:pPr>
        <w:spacing w:before="75" w:after="0"/>
      </w:pPr>
      <w:r>
        <w:rPr/>
        <w:t xml:space="preserve">第二节 2021-2026年中国水性油墨行业竞争态势分析</w:t>
      </w:r>
    </w:p>
    <w:p>
      <w:pPr>
        <w:spacing w:before="75" w:after="0"/>
      </w:pPr>
      <w:r>
        <w:rPr/>
        <w:t xml:space="preserve">一、水性油墨技术竞争分析</w:t>
      </w:r>
    </w:p>
    <w:p>
      <w:pPr>
        <w:spacing w:before="75" w:after="0"/>
      </w:pPr>
      <w:r>
        <w:rPr/>
        <w:t xml:space="preserve">二、水性油墨市场竞争优势分析</w:t>
      </w:r>
    </w:p>
    <w:p>
      <w:pPr>
        <w:spacing w:before="75" w:after="0"/>
      </w:pPr>
      <w:r>
        <w:rPr/>
        <w:t xml:space="preserve">三、水性油墨市场价格竞争分析</w:t>
      </w:r>
    </w:p>
    <w:p>
      <w:pPr>
        <w:spacing w:before="75" w:after="0"/>
      </w:pPr>
      <w:r>
        <w:rPr/>
        <w:t xml:space="preserve">第三节 2026-2031年中国水性油墨行业竞争策略分析</w:t>
      </w:r>
    </w:p>
    <w:p>
      <w:pPr>
        <w:spacing w:before="75" w:after="0"/>
      </w:pPr>
      <w:r>
        <w:rPr>
          <w:b w:val="1"/>
          <w:bCs w:val="1"/>
        </w:rPr>
        <w:t xml:space="preserve">第八章 中国水性油墨行业优势企业竞争力分析</w:t>
      </w:r>
    </w:p>
    <w:p>
      <w:pPr>
        <w:spacing w:before="75" w:after="0"/>
      </w:pPr>
      <w:r>
        <w:rPr/>
        <w:t xml:space="preserve">第一节 阪田油墨(上海)有限公司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台山新科化工制品有限公司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洋紫荆油墨股份有限公司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杭华油墨股份有限公司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东莞市佳景印刷材料有限公司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上海亚联油墨化学有限公司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海南迪爱生微藻有限公司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苏州科斯伍德油墨股份有限公司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珠海市乐通化工股份有限公司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广东天龙科技集团股份有限公司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2021-2026年中国包装印刷产业运行形势分析</w:t>
      </w:r>
    </w:p>
    <w:p>
      <w:pPr>
        <w:spacing w:before="75" w:after="0"/>
      </w:pPr>
      <w:r>
        <w:rPr/>
        <w:t xml:space="preserve">第一节 2021-2026年中国包装印刷行业现状综述</w:t>
      </w:r>
    </w:p>
    <w:p>
      <w:pPr>
        <w:spacing w:before="75" w:after="0"/>
      </w:pPr>
      <w:r>
        <w:rPr/>
        <w:t xml:space="preserve">一、我国包装印刷在经济大环境中快速发展</w:t>
      </w:r>
    </w:p>
    <w:p>
      <w:pPr>
        <w:spacing w:before="75" w:after="0"/>
      </w:pPr>
      <w:r>
        <w:rPr/>
        <w:t xml:space="preserve">二、现代纸包装印刷市场发展及进步</w:t>
      </w:r>
    </w:p>
    <w:p>
      <w:pPr>
        <w:spacing w:before="75" w:after="0"/>
      </w:pPr>
      <w:r>
        <w:rPr/>
        <w:t xml:space="preserve">三、长三角包装印刷业的发展规划</w:t>
      </w:r>
    </w:p>
    <w:p>
      <w:pPr>
        <w:spacing w:before="75" w:after="0"/>
      </w:pPr>
      <w:r>
        <w:rPr/>
        <w:t xml:space="preserve">第二节 2021-2026年中国包装印刷行业技术分析</w:t>
      </w:r>
    </w:p>
    <w:p>
      <w:pPr>
        <w:spacing w:before="75" w:after="0"/>
      </w:pPr>
      <w:r>
        <w:rPr/>
        <w:t xml:space="preserve">一、包装印刷技术的发展历程</w:t>
      </w:r>
    </w:p>
    <w:p>
      <w:pPr>
        <w:spacing w:before="75" w:after="0"/>
      </w:pPr>
      <w:r>
        <w:rPr/>
        <w:t xml:space="preserve">二、包装印刷产品特性对印刷技术的要求</w:t>
      </w:r>
    </w:p>
    <w:p>
      <w:pPr>
        <w:spacing w:before="75" w:after="0"/>
      </w:pPr>
      <w:r>
        <w:rPr/>
        <w:t xml:space="preserve">三、包装印刷技术的发展现状及动向</w:t>
      </w:r>
    </w:p>
    <w:p>
      <w:pPr>
        <w:spacing w:before="75" w:after="0"/>
      </w:pPr>
      <w:r>
        <w:rPr/>
        <w:t xml:space="preserve">第三节 2021-2026年中国包装印刷业热点问题探讨及策略应对</w:t>
      </w:r>
    </w:p>
    <w:p>
      <w:pPr>
        <w:spacing w:before="75" w:after="0"/>
      </w:pPr>
      <w:r>
        <w:rPr/>
        <w:t xml:space="preserve">一、我国包装印刷业发展不平衡现象解析</w:t>
      </w:r>
    </w:p>
    <w:p>
      <w:pPr>
        <w:spacing w:before="75" w:after="0"/>
      </w:pPr>
      <w:r>
        <w:rPr/>
        <w:t xml:space="preserve">二、包装印刷行业存在发展瓶颈</w:t>
      </w:r>
    </w:p>
    <w:p>
      <w:pPr>
        <w:spacing w:before="75" w:after="0"/>
      </w:pPr>
      <w:r>
        <w:rPr/>
        <w:t xml:space="preserve">三、印刷业需要更加重视包装印刷的发展</w:t>
      </w:r>
    </w:p>
    <w:p>
      <w:pPr>
        <w:spacing w:before="75" w:after="0"/>
      </w:pPr>
      <w:r>
        <w:rPr/>
        <w:t xml:space="preserve">四、包装印刷企业要扬长避短增强竞争能力</w:t>
      </w:r>
    </w:p>
    <w:p>
      <w:pPr>
        <w:spacing w:before="75" w:after="0"/>
      </w:pPr>
      <w:r>
        <w:rPr/>
        <w:t xml:space="preserve">五、包装印刷行业需要与文化创意相结合</w:t>
      </w:r>
    </w:p>
    <w:p>
      <w:pPr>
        <w:spacing w:before="75" w:after="0"/>
      </w:pPr>
      <w:r>
        <w:rPr/>
        <w:t xml:space="preserve">六、包装印刷人才培训的发展对策</w:t>
      </w:r>
    </w:p>
    <w:p>
      <w:pPr>
        <w:spacing w:before="75" w:after="0"/>
      </w:pPr>
      <w:r>
        <w:rPr>
          <w:b w:val="1"/>
          <w:bCs w:val="1"/>
        </w:rPr>
        <w:t xml:space="preserve">第十章 2026-2031年中国水性油墨行业发展前景与投资预测分析</w:t>
      </w:r>
    </w:p>
    <w:p>
      <w:pPr>
        <w:spacing w:before="75" w:after="0"/>
      </w:pPr>
      <w:r>
        <w:rPr/>
        <w:t xml:space="preserve">第一节 2026-2031年中国水性油墨行业发展前景展望</w:t>
      </w:r>
    </w:p>
    <w:p>
      <w:pPr>
        <w:spacing w:before="75" w:after="0"/>
      </w:pPr>
      <w:r>
        <w:rPr/>
        <w:t xml:space="preserve">一、水性油墨工业化的发展趋势</w:t>
      </w:r>
    </w:p>
    <w:p>
      <w:pPr>
        <w:spacing w:before="75" w:after="0"/>
      </w:pPr>
      <w:r>
        <w:rPr/>
        <w:t xml:space="preserve">二、水性油墨新产品的发展趋势</w:t>
      </w:r>
    </w:p>
    <w:p>
      <w:pPr>
        <w:spacing w:before="75" w:after="0"/>
      </w:pPr>
      <w:r>
        <w:rPr/>
        <w:t xml:space="preserve">三、环保是油墨行业的发展方向</w:t>
      </w:r>
    </w:p>
    <w:p>
      <w:pPr>
        <w:spacing w:before="75" w:after="0"/>
      </w:pPr>
      <w:r>
        <w:rPr/>
        <w:t xml:space="preserve">第二节 2026-2031年中国水性油墨行业市场预测分析</w:t>
      </w:r>
    </w:p>
    <w:p>
      <w:pPr>
        <w:spacing w:before="75" w:after="0"/>
      </w:pPr>
      <w:r>
        <w:rPr/>
        <w:t xml:space="preserve">一、油墨产量预测分析</w:t>
      </w:r>
    </w:p>
    <w:p>
      <w:pPr>
        <w:spacing w:before="75" w:after="0"/>
      </w:pPr>
      <w:r>
        <w:rPr/>
        <w:t xml:space="preserve">二、水性油墨市场需求情况预测分析</w:t>
      </w:r>
    </w:p>
    <w:p>
      <w:pPr>
        <w:spacing w:before="75" w:after="0"/>
      </w:pPr>
      <w:r>
        <w:rPr/>
        <w:t xml:space="preserve">第三节 2026-2031年中国水性油墨行业投资机会分析</w:t>
      </w:r>
    </w:p>
    <w:p>
      <w:pPr>
        <w:spacing w:before="75" w:after="0"/>
      </w:pPr>
      <w:r>
        <w:rPr/>
        <w:t xml:space="preserve">第四节 2026-2031年中国水性油墨行业投资风险分析</w:t>
      </w:r>
    </w:p>
    <w:p>
      <w:pPr>
        <w:spacing w:before="75" w:after="0"/>
      </w:pPr>
      <w:r>
        <w:rPr/>
        <w:t xml:space="preserve">第五节 2026-2031年中国水性油墨行业企业投资策略与建议</w:t>
      </w:r>
    </w:p>
    <w:p>
      <w:pPr>
        <w:spacing w:before="75" w:after="0"/>
      </w:pPr>
      <w:r>
        <w:rPr>
          <w:b w:val="1"/>
          <w:bCs w:val="1"/>
        </w:rPr>
        <w:t xml:space="preserve">图表目录</w:t>
      </w:r>
    </w:p>
    <w:p>
      <w:pPr>
        <w:spacing w:before="75" w:after="0"/>
      </w:pPr>
      <w:r>
        <w:rPr/>
        <w:t xml:space="preserve">图表：2021-2026年国内油墨供需走势图</w:t>
      </w:r>
    </w:p>
    <w:p>
      <w:pPr>
        <w:spacing w:before="75" w:after="0"/>
      </w:pPr>
      <w:r>
        <w:rPr/>
        <w:t xml:space="preserve">图表：2021-2026年我国油墨市场运行情况走势图</w:t>
      </w:r>
    </w:p>
    <w:p>
      <w:pPr>
        <w:spacing w:before="75" w:after="0"/>
      </w:pPr>
      <w:r>
        <w:rPr/>
        <w:t xml:space="preserve">图表：2021-2026年我国油墨进口情况分析</w:t>
      </w:r>
    </w:p>
    <w:p>
      <w:pPr>
        <w:spacing w:before="75" w:after="0"/>
      </w:pPr>
      <w:r>
        <w:rPr/>
        <w:t xml:space="preserve">图表：2021-2026年我国油墨平均价格走势图</w:t>
      </w:r>
    </w:p>
    <w:p>
      <w:pPr>
        <w:spacing w:before="75" w:after="0"/>
      </w:pPr>
      <w:r>
        <w:rPr/>
        <w:t xml:space="preserve">图表：2021-2026年中国水性油墨行业产量及增速情况</w:t>
      </w:r>
    </w:p>
    <w:p>
      <w:pPr>
        <w:spacing w:before="75" w:after="0"/>
      </w:pPr>
      <w:r>
        <w:rPr/>
        <w:t xml:space="preserve">图表：中国水性油墨采购地区分布</w:t>
      </w:r>
    </w:p>
    <w:p>
      <w:pPr>
        <w:spacing w:before="75" w:after="0"/>
      </w:pPr>
      <w:r>
        <w:rPr/>
        <w:t xml:space="preserve">图表：2021-2026年中国水性油墨市场规模情况</w:t>
      </w:r>
    </w:p>
    <w:p>
      <w:pPr>
        <w:spacing w:before="75" w:after="0"/>
      </w:pPr>
      <w:r>
        <w:rPr/>
        <w:t xml:space="preserve">图表：2026-2031年我国油墨产量预测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中国水性油墨行业市场发展现状及前景趋势与投资分析研究报告(2026-2031版)</dc:title>
  <dc:description>中国水性油墨行业市场发展现状及前景趋势与投资分析研究报告(2026-2031版)</dc:description>
  <dc:subject>中国水性油墨行业市场发展现状及前景趋势与投资分析研究报告(2026-2031版)</dc:subject>
  <cp:keywords>研究报告</cp:keywords>
  <cp:category>研究报告</cp:category>
  <cp:lastModifiedBy>北京中道泰和信息咨询有限公司</cp:lastModifiedBy>
  <dcterms:created xsi:type="dcterms:W3CDTF">2026-03-26T22:45:18+08:00</dcterms:created>
  <dcterms:modified xsi:type="dcterms:W3CDTF">2026-03-26T22:45:18+08:00</dcterms:modified>
</cp:coreProperties>
</file>

<file path=docProps/custom.xml><?xml version="1.0" encoding="utf-8"?>
<Properties xmlns="http://schemas.openxmlformats.org/officeDocument/2006/custom-properties" xmlns:vt="http://schemas.openxmlformats.org/officeDocument/2006/docPropsVTypes"/>
</file>