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纳豆行业市场发展现状及前景趋势与投资分析研究报告(2026-2031版)</w:t>
      </w:r>
    </w:p>
    <w:p>
      <w:pPr>
        <w:spacing w:after="150"/>
      </w:pPr>
      <w:r>
        <w:rPr>
          <w:b w:val="1"/>
          <w:bCs w:val="1"/>
        </w:rPr>
        <w:t xml:space="preserve">报告简介</w:t>
      </w:r>
    </w:p>
    <w:p>
      <w:pPr>
        <w:spacing w:after="150"/>
      </w:pPr>
      <w:r>
        <w:rPr/>
        <w:t xml:space="preserve">纳豆是由黄豆通过枯草杆菌发酵制成的豆制品，该产品具有粘稠性，且气味较臭，不具备颜值、气味优势，因此在市场中推广难度较大。纳豆拥有黄豆的营养价值，能够提高蛋白质的消化吸收率，且经过发酵后具有预防便秘、腹泻等肠道疾病，提高骨密度，预防骨质疏松，还可以溶解陈旧血栓斑块，调节血脂，综合提高人体免疫力等作用。</w:t>
      </w:r>
    </w:p>
    <w:p>
      <w:pPr>
        <w:spacing w:after="150"/>
      </w:pPr>
      <w:r>
        <w:rPr/>
        <w:t xml:space="preserve">在市场竞争方面，目前国内纳豆产品及相关产品品牌超过100个，其中燕京纳豆作为国内主力产品品牌，凭借其优秀的品质和品牌影响力，占据了市场的重要地位。然而，国产产品品牌数量相对较少，主要以日本进口品牌或使用日本进口原材料进行包装销售的品牌为主。这表明国内纳豆行业在品牌建设和市场拓展方面仍有较大的发展空间。</w:t>
      </w:r>
    </w:p>
    <w:p>
      <w:pPr>
        <w:spacing w:after="150"/>
      </w:pPr>
      <w:r>
        <w:rPr/>
        <w:t xml:space="preserve">中国纳豆行业在市场规模和消费者需求等方面具有较大的潜力，但在产品创新、品牌建设和市场推广等方面仍需加强。而日本纳豆行业已经发展得相对成熟，具有较高的市场占有率和竞争力。未来，中国纳豆行业可以通过借鉴日本等发达国家的成功经验，加强产品创新、品牌建设和市场推广等方面的工作，提高整个行业的市场成熟度和竞争力。随着消费者对健康食品的需求不断增长和纳豆行业技术的不断创新，纳豆类产品市场将迎来更加广阔的发展前景。</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纳豆行业的市场走向和发展趋势。</w:t>
      </w:r>
    </w:p>
    <w:p>
      <w:pPr>
        <w:spacing w:after="150"/>
      </w:pPr>
      <w:r>
        <w:rPr/>
        <w:t xml:space="preserve">本报告专业!权威!报告根据纳豆行业的发展轨迹及多年的实践经验，对中国纳豆行业的内外部环境、行业发展现状、产业链发展状况、市场供需、竞争格局、标杆企业、发展趋势、机会风险、发展策略与投资建议等进行了分析，并重点分析了我国纳豆行业将面临的机遇与挑战，对纳豆行业未来的发展趋势及前景作出审慎分析与预测。是纳豆企业、学术科研单位、投资企业准确了解行业最新发展动态，把握市场机会，正确制定企业发展战略的必备参考工具，极具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纳豆产业市场概述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中国纳豆产业链发展状况分析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中国纳豆产业发展分析</w:t>
      </w:r>
    </w:p>
    <w:p>
      <w:pPr>
        <w:spacing w:before="75" w:after="0"/>
      </w:pPr>
      <w:r>
        <w:rPr/>
        <w:t xml:space="preserve">第一节 中国纳豆产业发展现状</w:t>
      </w:r>
    </w:p>
    <w:p>
      <w:pPr>
        <w:spacing w:before="75" w:after="0"/>
      </w:pPr>
      <w:r>
        <w:rPr/>
        <w:t xml:space="preserve">第二节 中国纳豆产业经济运行现状</w:t>
      </w:r>
    </w:p>
    <w:p>
      <w:pPr>
        <w:spacing w:before="75" w:after="0"/>
      </w:pPr>
      <w:r>
        <w:rPr/>
        <w:t xml:space="preserve">第三节 中国纳豆产业存在的问题及发展障碍分析</w:t>
      </w:r>
    </w:p>
    <w:p>
      <w:pPr>
        <w:spacing w:before="75" w:after="0"/>
      </w:pPr>
      <w:r>
        <w:rPr>
          <w:b w:val="1"/>
          <w:bCs w:val="1"/>
        </w:rPr>
        <w:t xml:space="preserve">第四章 中国纳豆市场现状及发展趋势</w:t>
      </w:r>
    </w:p>
    <w:p>
      <w:pPr>
        <w:spacing w:before="75" w:after="0"/>
      </w:pPr>
      <w:r>
        <w:rPr/>
        <w:t xml:space="preserve">第一节 中国纳豆市场供给状况</w:t>
      </w:r>
    </w:p>
    <w:p>
      <w:pPr>
        <w:spacing w:before="75" w:after="0"/>
      </w:pPr>
      <w:r>
        <w:rPr/>
        <w:t xml:space="preserve">第二节 中国纳豆市场需求状况</w:t>
      </w:r>
    </w:p>
    <w:p>
      <w:pPr>
        <w:spacing w:before="75" w:after="0"/>
      </w:pPr>
      <w:r>
        <w:rPr/>
        <w:t xml:space="preserve">第三节 中国纳豆市场发展潜力及发展趋势</w:t>
      </w:r>
    </w:p>
    <w:p>
      <w:pPr>
        <w:spacing w:before="75" w:after="0"/>
      </w:pPr>
      <w:r>
        <w:rPr>
          <w:b w:val="1"/>
          <w:bCs w:val="1"/>
        </w:rPr>
        <w:t xml:space="preserve">第五章 中国纳豆产业基本竞争战略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中国纳豆产业市场竞争策略分析</w:t>
      </w:r>
    </w:p>
    <w:p>
      <w:pPr>
        <w:spacing w:before="75" w:after="0"/>
      </w:pPr>
      <w:r>
        <w:rPr/>
        <w:t xml:space="preserve">第一节 纳豆产业市场五种竞争动力模式结构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纳豆产业市场核心竞争力的塑造要素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中国纳豆产业市场营销策略竞争分析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2021-2026年中国纳豆产业竞争格局分析</w:t>
      </w:r>
    </w:p>
    <w:p>
      <w:pPr>
        <w:spacing w:before="75" w:after="0"/>
      </w:pPr>
      <w:r>
        <w:rPr/>
        <w:t xml:space="preserve">第一节 2021-2026年中国纳豆产业竞争现状分析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2021-2026年中国纳豆产业集中度分析</w:t>
      </w:r>
    </w:p>
    <w:p>
      <w:pPr>
        <w:spacing w:before="75" w:after="0"/>
      </w:pPr>
      <w:r>
        <w:rPr/>
        <w:t xml:space="preserve">一、纳豆企业分布分析</w:t>
      </w:r>
    </w:p>
    <w:p>
      <w:pPr>
        <w:spacing w:before="75" w:after="0"/>
      </w:pPr>
      <w:r>
        <w:rPr/>
        <w:t xml:space="preserve">二、纳豆市场集中度分析</w:t>
      </w:r>
    </w:p>
    <w:p>
      <w:pPr>
        <w:spacing w:before="75" w:after="0"/>
      </w:pPr>
      <w:r>
        <w:rPr>
          <w:b w:val="1"/>
          <w:bCs w:val="1"/>
        </w:rPr>
        <w:t xml:space="preserve">第九章 领先企业在中国纳豆产业市场竞争策略研究</w:t>
      </w:r>
    </w:p>
    <w:p>
      <w:pPr>
        <w:spacing w:before="75" w:after="0"/>
      </w:pPr>
      <w:r>
        <w:rPr/>
        <w:t xml:space="preserve">第一节 北京燕京中发生物技术有限公司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天津市百德生物工程有限公司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中山市纳豆微生物制品有限公司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大连美屋食品有限公司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广东珠海保税区西尾食品公司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上海康年生物科技有限公司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中国纳豆产业市场发展预测</w:t>
      </w:r>
    </w:p>
    <w:p>
      <w:pPr>
        <w:spacing w:before="75" w:after="0"/>
      </w:pPr>
      <w:r>
        <w:rPr/>
        <w:t xml:space="preserve">第一节 中国纳豆产业发展环境预测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中国纳豆产业发展预测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中国纳豆市场发展预测</w:t>
      </w:r>
    </w:p>
    <w:p>
      <w:pPr>
        <w:spacing w:before="75" w:after="0"/>
      </w:pPr>
      <w:r>
        <w:rPr/>
        <w:t xml:space="preserve">一、2026-2031年中国纳豆市场需求预测</w:t>
      </w:r>
    </w:p>
    <w:p>
      <w:pPr>
        <w:spacing w:before="75" w:after="0"/>
      </w:pPr>
      <w:r>
        <w:rPr/>
        <w:t xml:space="preserve">二、2026-2031年中国纳豆市场结构预测</w:t>
      </w:r>
    </w:p>
    <w:p>
      <w:pPr>
        <w:spacing w:before="75" w:after="0"/>
      </w:pPr>
      <w:r>
        <w:rPr/>
        <w:t xml:space="preserve">三、2026-2031年中国纳豆市场集中度预测</w:t>
      </w:r>
    </w:p>
    <w:p>
      <w:pPr>
        <w:spacing w:before="75" w:after="0"/>
      </w:pPr>
      <w:r>
        <w:rPr/>
        <w:t xml:space="preserve">四、2026-2031年中国纳豆市场供给预测</w:t>
      </w:r>
    </w:p>
    <w:p>
      <w:pPr>
        <w:spacing w:before="75" w:after="0"/>
      </w:pPr>
      <w:r>
        <w:rPr/>
        <w:t xml:space="preserve">五、2026-2031年中国纳豆市场价格预测</w:t>
      </w:r>
    </w:p>
    <w:p>
      <w:pPr>
        <w:spacing w:before="75" w:after="0"/>
      </w:pPr>
      <w:r>
        <w:rPr>
          <w:b w:val="1"/>
          <w:bCs w:val="1"/>
        </w:rPr>
        <w:t xml:space="preserve">第十一章 中国纳豆产业市场投资机会与风险</w:t>
      </w:r>
    </w:p>
    <w:p>
      <w:pPr>
        <w:spacing w:before="75" w:after="0"/>
      </w:pPr>
      <w:r>
        <w:rPr/>
        <w:t xml:space="preserve">第一节 中国纳豆产业市场投资优势分析</w:t>
      </w:r>
    </w:p>
    <w:p>
      <w:pPr>
        <w:spacing w:before="75" w:after="0"/>
      </w:pPr>
      <w:r>
        <w:rPr/>
        <w:t xml:space="preserve">第二节 中国纳豆产业市场投资劣势分析</w:t>
      </w:r>
    </w:p>
    <w:p>
      <w:pPr>
        <w:spacing w:before="75" w:after="0"/>
      </w:pPr>
      <w:r>
        <w:rPr/>
        <w:t xml:space="preserve">第三节 中国纳豆产业市场投资机会分析</w:t>
      </w:r>
    </w:p>
    <w:p>
      <w:pPr>
        <w:spacing w:before="75" w:after="0"/>
      </w:pPr>
      <w:r>
        <w:rPr/>
        <w:t xml:space="preserve">第四节 中国纳豆产业市场投资风险分析</w:t>
      </w:r>
    </w:p>
    <w:p>
      <w:pPr>
        <w:spacing w:before="75" w:after="0"/>
      </w:pPr>
      <w:r>
        <w:rPr>
          <w:b w:val="1"/>
          <w:bCs w:val="1"/>
        </w:rPr>
        <w:t xml:space="preserve">第十二章 中国纳豆产业市场竞争策略建议</w:t>
      </w:r>
    </w:p>
    <w:p>
      <w:pPr>
        <w:spacing w:before="75" w:after="0"/>
      </w:pPr>
      <w:r>
        <w:rPr/>
        <w:t xml:space="preserve">第一节 中国纳豆产业竞争战略建议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中国纳豆产业竞争策略建议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2026-2031年中国纳豆行业企业经营战略建议</w:t>
      </w:r>
    </w:p>
    <w:p>
      <w:pPr>
        <w:spacing w:before="75" w:after="0"/>
      </w:pPr>
      <w:r>
        <w:rPr/>
        <w:t xml:space="preserve">第一节 2026-2031年纳豆行业企业的标杆管理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2026-2031年纳豆行业企业的资本运作模式</w:t>
      </w:r>
    </w:p>
    <w:p>
      <w:pPr>
        <w:spacing w:before="75" w:after="0"/>
      </w:pPr>
      <w:r>
        <w:rPr/>
        <w:t xml:space="preserve">一、纳豆行业企业国内资本市场的运作建议</w:t>
      </w:r>
    </w:p>
    <w:p>
      <w:pPr>
        <w:spacing w:before="75" w:after="0"/>
      </w:pPr>
      <w:r>
        <w:rPr/>
        <w:t xml:space="preserve">1、纳豆行业企业的兼并及收购建议</w:t>
      </w:r>
    </w:p>
    <w:p>
      <w:pPr>
        <w:spacing w:before="75" w:after="0"/>
      </w:pPr>
      <w:r>
        <w:rPr/>
        <w:t xml:space="preserve">2、纳豆行业企业的融资方式选择建议</w:t>
      </w:r>
    </w:p>
    <w:p>
      <w:pPr>
        <w:spacing w:before="75" w:after="0"/>
      </w:pPr>
      <w:r>
        <w:rPr/>
        <w:t xml:space="preserve">二、纳豆行业企业海外资本市场的运作建议</w:t>
      </w:r>
    </w:p>
    <w:p>
      <w:pPr>
        <w:spacing w:before="75" w:after="0"/>
      </w:pPr>
      <w:r>
        <w:rPr/>
        <w:t xml:space="preserve">第三节 2026-2031年纳豆行业企业营销模式建议</w:t>
      </w:r>
    </w:p>
    <w:p>
      <w:pPr>
        <w:spacing w:before="75" w:after="0"/>
      </w:pPr>
      <w:r>
        <w:rPr/>
        <w:t xml:space="preserve">一、纳豆行业企业的国内营销模式建议</w:t>
      </w:r>
    </w:p>
    <w:p>
      <w:pPr>
        <w:spacing w:before="75" w:after="0"/>
      </w:pPr>
      <w:r>
        <w:rPr/>
        <w:t xml:space="preserve">1、纳豆行业企业的渠道建设</w:t>
      </w:r>
    </w:p>
    <w:p>
      <w:pPr>
        <w:spacing w:before="75" w:after="0"/>
      </w:pPr>
      <w:r>
        <w:rPr/>
        <w:t xml:space="preserve">2、纳豆行业企业的品牌建设</w:t>
      </w:r>
    </w:p>
    <w:p>
      <w:pPr>
        <w:spacing w:before="75" w:after="0"/>
      </w:pPr>
      <w:r>
        <w:rPr/>
        <w:t xml:space="preserve">二、纳豆行业企业海外营销模式建议</w:t>
      </w:r>
    </w:p>
    <w:p>
      <w:pPr>
        <w:spacing w:before="75" w:after="0"/>
      </w:pPr>
      <w:r>
        <w:rPr/>
        <w:t xml:space="preserve">1、纳豆行业企业的海外细分市场选择</w:t>
      </w:r>
    </w:p>
    <w:p>
      <w:pPr>
        <w:spacing w:before="75" w:after="0"/>
      </w:pPr>
      <w:r>
        <w:rPr/>
        <w:t xml:space="preserve">2、纳豆行业企业的海外经销商选择</w:t>
      </w:r>
    </w:p>
    <w:p>
      <w:pPr>
        <w:spacing w:before="75" w:after="0"/>
      </w:pPr>
      <w:r>
        <w:rPr>
          <w:b w:val="1"/>
          <w:bCs w:val="1"/>
        </w:rPr>
        <w:t xml:space="preserve">第十四章 中道泰和投资的建议及观点</w:t>
      </w:r>
    </w:p>
    <w:p>
      <w:pPr>
        <w:spacing w:before="75" w:after="0"/>
      </w:pPr>
      <w:r>
        <w:rPr/>
        <w:t xml:space="preserve">第一节 纳豆行业发展战略研究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图表：2021-2026年中国纳豆资产规模分析</w:t>
      </w:r>
    </w:p>
    <w:p>
      <w:pPr>
        <w:spacing w:before="75" w:after="0"/>
      </w:pPr>
      <w:r>
        <w:rPr/>
        <w:t xml:space="preserve">图表：2021-2026年中国纳豆行业供给情况</w:t>
      </w:r>
    </w:p>
    <w:p>
      <w:pPr>
        <w:spacing w:before="75" w:after="0"/>
      </w:pPr>
      <w:r>
        <w:rPr/>
        <w:t xml:space="preserve">图表：2021-2026年中国纳豆行业市场规模</w:t>
      </w:r>
    </w:p>
    <w:p>
      <w:pPr>
        <w:spacing w:before="75" w:after="0"/>
      </w:pPr>
      <w:r>
        <w:rPr/>
        <w:t xml:space="preserve">图表：2021-2026年中国纳豆行业负债规模分析</w:t>
      </w:r>
    </w:p>
    <w:p>
      <w:pPr>
        <w:spacing w:before="75" w:after="0"/>
      </w:pPr>
      <w:r>
        <w:rPr/>
        <w:t xml:space="preserve">图表：2021-2026年中国纳豆行业市场产品价格走势</w:t>
      </w:r>
    </w:p>
    <w:p>
      <w:pPr>
        <w:spacing w:before="75" w:after="0"/>
      </w:pPr>
      <w:r>
        <w:rPr/>
        <w:t xml:space="preserve">图表：2026-2031年中国纳豆行业市场产品价格趋势预测</w:t>
      </w:r>
    </w:p>
    <w:p>
      <w:pPr>
        <w:spacing w:before="75" w:after="0"/>
      </w:pPr>
      <w:r>
        <w:rPr/>
        <w:t xml:space="preserve">图表：2021-2026年中国纳豆行业利润规模及增长速度</w:t>
      </w:r>
    </w:p>
    <w:p>
      <w:pPr>
        <w:spacing w:before="75" w:after="0"/>
      </w:pPr>
      <w:r>
        <w:rPr/>
        <w:t xml:space="preserve">图表：2021-2026年中国纳豆行业销售收入</w:t>
      </w:r>
    </w:p>
    <w:p>
      <w:pPr>
        <w:spacing w:before="75" w:after="0"/>
      </w:pPr>
      <w:r>
        <w:rPr/>
        <w:t xml:space="preserve">图表：2021-2026年中国纳豆行业销售利润率</w:t>
      </w:r>
    </w:p>
    <w:p>
      <w:pPr>
        <w:spacing w:before="75" w:after="0"/>
      </w:pPr>
      <w:r>
        <w:rPr/>
        <w:t xml:space="preserve">图表：2021-2026年中国纳豆行业总资产利润率</w:t>
      </w:r>
    </w:p>
    <w:p>
      <w:pPr>
        <w:spacing w:before="75" w:after="0"/>
      </w:pPr>
      <w:r>
        <w:rPr/>
        <w:t xml:space="preserve">图表：2021-2026年中国纳豆行业净资产利润率</w:t>
      </w:r>
    </w:p>
    <w:p>
      <w:pPr>
        <w:spacing w:before="75" w:after="0"/>
      </w:pPr>
      <w:r>
        <w:rPr/>
        <w:t xml:space="preserve">图表：2021-2026年中国纳豆行业总资产增长率</w:t>
      </w:r>
    </w:p>
    <w:p>
      <w:pPr>
        <w:spacing w:before="75" w:after="0"/>
      </w:pPr>
      <w:r>
        <w:rPr/>
        <w:t xml:space="preserve">图表：2021-2026年中国纳豆行业净资产增长率</w:t>
      </w:r>
    </w:p>
    <w:p>
      <w:pPr>
        <w:spacing w:before="75" w:after="0"/>
      </w:pPr>
      <w:r>
        <w:rPr/>
        <w:t xml:space="preserve">图表：2021-2026年中国纳豆行业资产负债率</w:t>
      </w:r>
    </w:p>
    <w:p>
      <w:pPr>
        <w:spacing w:before="75" w:after="0"/>
      </w:pPr>
      <w:r>
        <w:rPr/>
        <w:t xml:space="preserve">图表：2021-2026年中国纳豆行业速动比率</w:t>
      </w:r>
    </w:p>
    <w:p>
      <w:pPr>
        <w:spacing w:before="75" w:after="0"/>
      </w:pPr>
      <w:r>
        <w:rPr/>
        <w:t xml:space="preserve">图表：2021-2026年中国纳豆行业流动比率</w:t>
      </w:r>
    </w:p>
    <w:p>
      <w:pPr>
        <w:spacing w:before="75" w:after="0"/>
      </w:pPr>
      <w:r>
        <w:rPr/>
        <w:t xml:space="preserve">图表：2021-2026年中国纳豆行业总资产周转率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纳豆行业市场发展现状及前景趋势与投资分析研究报告(2026-2031版)</dc:title>
  <dc:description>纳豆行业市场发展现状及前景趋势与投资分析研究报告(2026-2031版)</dc:description>
  <dc:subject>纳豆行业市场发展现状及前景趋势与投资分析研究报告(2026-2031版)</dc:subject>
  <cp:keywords>研究报告</cp:keywords>
  <cp:category>研究报告</cp:category>
  <cp:lastModifiedBy>北京中道泰和信息咨询有限公司</cp:lastModifiedBy>
  <dcterms:created xsi:type="dcterms:W3CDTF">2026-03-26T22:45:47+08:00</dcterms:created>
  <dcterms:modified xsi:type="dcterms:W3CDTF">2026-03-26T22:45:47+08:00</dcterms:modified>
</cp:coreProperties>
</file>

<file path=docProps/custom.xml><?xml version="1.0" encoding="utf-8"?>
<Properties xmlns="http://schemas.openxmlformats.org/officeDocument/2006/custom-properties" xmlns:vt="http://schemas.openxmlformats.org/officeDocument/2006/docPropsVTypes"/>
</file>