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中国高强度钢行业市场发展现状及前景趋势与投资分析研究报告(2024-2030版)</w:t>
      </w:r>
    </w:p>
    <w:p>
      <w:pPr>
        <w:spacing w:after="150"/>
      </w:pPr>
      <w:r>
        <w:rPr>
          <w:b w:val="1"/>
          <w:bCs w:val="1"/>
        </w:rPr>
        <w:t xml:space="preserve">报告简介</w:t>
      </w:r>
    </w:p>
    <w:p>
      <w:pPr>
        <w:spacing w:after="150"/>
      </w:pPr>
      <w:r>
        <w:rPr/>
        <w:t xml:space="preserve">高强度钢是指屈服强度在275-1600MPa范围内的钢材，具备优异的强度和韧性，广泛应用于需要承受高负荷的场合，如汽车制造和建筑结构等1。</w:t>
      </w:r>
    </w:p>
    <w:p>
      <w:pPr>
        <w:spacing w:after="150"/>
      </w:pPr>
      <w:r>
        <w:rPr/>
        <w:t xml:space="preserve">现状</w:t>
      </w:r>
    </w:p>
    <w:p>
      <w:pPr>
        <w:spacing w:after="150"/>
      </w:pPr>
      <w:r>
        <w:rPr/>
        <w:t xml:space="preserve">高强度钢在多个领域都有广泛应用：</w:t>
      </w:r>
    </w:p>
    <w:p>
      <w:pPr>
        <w:spacing w:after="150"/>
      </w:pPr>
      <w:r>
        <w:rPr/>
        <w:t xml:space="preserve">汽车工业：随着汽车轻量化趋势的发展，高强度钢在汽车制造中的应用越来越广泛，主要用于制造车身结构件、底盘部件等，以提高汽车的安全性和燃油经济性。</w:t>
      </w:r>
    </w:p>
    <w:p>
      <w:pPr>
        <w:spacing w:after="150"/>
      </w:pPr>
      <w:r>
        <w:rPr/>
        <w:t xml:space="preserve">建筑业：在桥梁、高层建筑等结构中发挥着重要作用，能够提高结构的承载能力和抗震性能。</w:t>
      </w:r>
    </w:p>
    <w:p>
      <w:pPr>
        <w:spacing w:after="150"/>
      </w:pPr>
      <w:r>
        <w:rPr/>
        <w:t xml:space="preserve">能源领域：在石油、天然气等能源领域，高强度钢用于制造管道、储罐等设备，确保其安全可靠地运行。</w:t>
      </w:r>
    </w:p>
    <w:p>
      <w:pPr>
        <w:spacing w:after="150"/>
      </w:pPr>
      <w:r>
        <w:rPr/>
        <w:t xml:space="preserve">发展趋势和前景</w:t>
      </w:r>
    </w:p>
    <w:p>
      <w:pPr>
        <w:spacing w:after="150"/>
      </w:pPr>
      <w:r>
        <w:rPr/>
        <w:t xml:space="preserve">随着科技的不断进步，高强度钢的性能将得到进一步提升。未来，我们可以期待更轻、更强、更环保的高强度钢产品的出现，以满足不断发展的社会需求。同时，随着新材料技术的不断涌现，高强度钢与其他材料的复合应用也将成为研究热点，有望为各个领域带来更多的创新和突破。</w:t>
      </w:r>
    </w:p>
    <w:p>
      <w:pPr>
        <w:spacing w:after="150"/>
      </w:pPr>
      <w:r>
        <w:rPr/>
        <w:t xml:space="preserve">历史背景和最新进展</w:t>
      </w:r>
    </w:p>
    <w:p>
      <w:pPr>
        <w:spacing w:after="150"/>
      </w:pPr>
      <w:r>
        <w:rPr/>
        <w:t xml:space="preserve">高强度钢的发展经历了多个阶段：</w:t>
      </w:r>
    </w:p>
    <w:p>
      <w:pPr>
        <w:spacing w:after="150"/>
      </w:pPr>
      <w:r>
        <w:rPr/>
        <w:t xml:space="preserve">传统钢材：如普通碳钢、烘烤硬化钢等。</w:t>
      </w:r>
    </w:p>
    <w:p>
      <w:pPr>
        <w:spacing w:after="150"/>
      </w:pPr>
      <w:r>
        <w:rPr/>
        <w:t xml:space="preserve">第一代高强度钢：包括双相钢、热冲压钢等。</w:t>
      </w:r>
    </w:p>
    <w:p>
      <w:pPr>
        <w:spacing w:after="150"/>
      </w:pPr>
      <w:r>
        <w:rPr/>
        <w:t xml:space="preserve">第二代高强度钢：如奥氏体不锈钢、孪晶诱发塑性钢等。</w:t>
      </w:r>
    </w:p>
    <w:p>
      <w:pPr>
        <w:spacing w:after="150"/>
      </w:pPr>
      <w:r>
        <w:rPr/>
        <w:t xml:space="preserve">第三代高强度钢：通过特殊设计，在超细晶粒铁素体、贝氏体或马氏体组织中引入稳定化的奥氏体，平衡了强度和塑性，适用于生产汽车底盘零件。</w:t>
      </w:r>
    </w:p>
    <w:p>
      <w:pPr>
        <w:spacing w:after="150"/>
      </w:pPr>
      <w:r>
        <w:rPr/>
        <w:t xml:space="preserve">综上所述，高强度钢在多个领域都有广泛应用，并且随着技术的进步，其性能和应用范围还将进一步扩展。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高强度钢相关企业和科研单位等的实地调查，对国内外高强度钢行业的供给与需求状况、相关行业的发展状况、市场消费变化等进行了分析。重点研究了主要高强度钢品牌的发展状况，以及未来中国高强度钢行业将面临的机遇以及企业的应对策略。报告还分析了高强度钢市场的竞争格局，行业的发展动向，并对行业相关政策进行了介绍和政策趋向研判，是高强度钢生产企业、科研单位、零售企业等单位准确了解目前高强度钢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高强度钢定义及发展概况</w:t>
      </w:r>
    </w:p>
    <w:p>
      <w:pPr>
        <w:spacing w:before="75" w:after="0"/>
      </w:pPr>
      <w:r>
        <w:rPr/>
        <w:t xml:space="preserve">第一节  定义及分类</w:t>
      </w:r>
    </w:p>
    <w:p>
      <w:pPr>
        <w:spacing w:before="75" w:after="0"/>
      </w:pPr>
      <w:r>
        <w:rPr/>
        <w:t xml:space="preserve">一、  高强度钢定义</w:t>
      </w:r>
    </w:p>
    <w:p>
      <w:pPr>
        <w:spacing w:before="75" w:after="0"/>
      </w:pPr>
      <w:r>
        <w:rPr/>
        <w:t xml:space="preserve">二、  高强度钢分类</w:t>
      </w:r>
    </w:p>
    <w:p>
      <w:pPr>
        <w:spacing w:before="75" w:after="0"/>
      </w:pPr>
      <w:r>
        <w:rPr/>
        <w:t xml:space="preserve">第二节  国内外高强度钢发展概况</w:t>
      </w:r>
    </w:p>
    <w:p>
      <w:pPr>
        <w:spacing w:before="75" w:after="0"/>
      </w:pPr>
      <w:r>
        <w:rPr/>
        <w:t xml:space="preserve">一、  国外市场发展</w:t>
      </w:r>
    </w:p>
    <w:p>
      <w:pPr>
        <w:spacing w:before="75" w:after="0"/>
      </w:pPr>
      <w:r>
        <w:rPr/>
        <w:t xml:space="preserve">二、  国内市场发展</w:t>
      </w:r>
    </w:p>
    <w:p>
      <w:pPr>
        <w:spacing w:before="75" w:after="0"/>
      </w:pPr>
      <w:r>
        <w:rPr>
          <w:b w:val="1"/>
          <w:bCs w:val="1"/>
        </w:rPr>
        <w:t xml:space="preserve">第二章 2024年高强度钢发展环境分析</w:t>
      </w:r>
    </w:p>
    <w:p>
      <w:pPr>
        <w:spacing w:before="75" w:after="0"/>
      </w:pPr>
      <w:r>
        <w:rPr/>
        <w:t xml:space="preserve">第一节  2024年经济环境</w:t>
      </w:r>
    </w:p>
    <w:p>
      <w:pPr>
        <w:spacing w:before="75" w:after="0"/>
      </w:pPr>
      <w:r>
        <w:rPr/>
        <w:t xml:space="preserve">一、  2024年我国经济运行分析</w:t>
      </w:r>
    </w:p>
    <w:p>
      <w:pPr>
        <w:spacing w:before="75" w:after="0"/>
      </w:pPr>
      <w:r>
        <w:rPr/>
        <w:t xml:space="preserve">二、  2024年我国经济走势分析</w:t>
      </w:r>
    </w:p>
    <w:p>
      <w:pPr>
        <w:spacing w:before="75" w:after="0"/>
      </w:pPr>
      <w:r>
        <w:rPr/>
        <w:t xml:space="preserve">三、  经济产业投资环境</w:t>
      </w:r>
    </w:p>
    <w:p>
      <w:pPr>
        <w:spacing w:before="75" w:after="0"/>
      </w:pPr>
      <w:r>
        <w:rPr/>
        <w:t xml:space="preserve">第二节  2024年社会环境</w:t>
      </w:r>
    </w:p>
    <w:p>
      <w:pPr>
        <w:spacing w:before="75" w:after="0"/>
      </w:pPr>
      <w:r>
        <w:rPr/>
        <w:t xml:space="preserve">一、  工业发展形势分析</w:t>
      </w:r>
    </w:p>
    <w:p>
      <w:pPr>
        <w:spacing w:before="75" w:after="0"/>
      </w:pPr>
      <w:r>
        <w:rPr/>
        <w:t xml:space="preserve">二、  居民消费环境分析</w:t>
      </w:r>
    </w:p>
    <w:p>
      <w:pPr>
        <w:spacing w:before="75" w:after="0"/>
      </w:pPr>
      <w:r>
        <w:rPr/>
        <w:t xml:space="preserve">第三节  2024年政策环境</w:t>
      </w:r>
    </w:p>
    <w:p>
      <w:pPr>
        <w:spacing w:before="75" w:after="0"/>
      </w:pPr>
      <w:r>
        <w:rPr/>
        <w:t xml:space="preserve">一、  钢铁工业“十四五”发展规划</w:t>
      </w:r>
    </w:p>
    <w:p>
      <w:pPr>
        <w:spacing w:before="75" w:after="0"/>
      </w:pPr>
      <w:r>
        <w:rPr/>
        <w:t xml:space="preserve">二、  十四五特殊钢科技发展规划</w:t>
      </w:r>
    </w:p>
    <w:p>
      <w:pPr>
        <w:spacing w:before="75" w:after="0"/>
      </w:pPr>
      <w:r>
        <w:rPr/>
        <w:t xml:space="preserve">第四节  2024年产业环境</w:t>
      </w:r>
    </w:p>
    <w:p>
      <w:pPr>
        <w:spacing w:before="75" w:after="0"/>
      </w:pPr>
      <w:r>
        <w:rPr/>
        <w:t xml:space="preserve">一、  2024年钢铁产业运行分析</w:t>
      </w:r>
    </w:p>
    <w:p>
      <w:pPr>
        <w:spacing w:before="75" w:after="0"/>
      </w:pPr>
      <w:r>
        <w:rPr/>
        <w:t xml:space="preserve">二、  钢铁行业未来发展态势</w:t>
      </w:r>
    </w:p>
    <w:p>
      <w:pPr>
        <w:spacing w:before="75" w:after="0"/>
      </w:pPr>
      <w:r>
        <w:rPr/>
        <w:t xml:space="preserve">三、  钢材市场产销规模分析</w:t>
      </w:r>
    </w:p>
    <w:p>
      <w:pPr>
        <w:spacing w:before="75" w:after="0"/>
      </w:pPr>
      <w:r>
        <w:rPr>
          <w:b w:val="1"/>
          <w:bCs w:val="1"/>
        </w:rPr>
        <w:t xml:space="preserve">第三章 2024年国内外高强度钢发展综合分析</w:t>
      </w:r>
    </w:p>
    <w:p>
      <w:pPr>
        <w:spacing w:before="75" w:after="0"/>
      </w:pPr>
      <w:r>
        <w:rPr/>
        <w:t xml:space="preserve">第一节  2024年国外高强度钢市场分析</w:t>
      </w:r>
    </w:p>
    <w:p>
      <w:pPr>
        <w:spacing w:before="75" w:after="0"/>
      </w:pPr>
      <w:r>
        <w:rPr/>
        <w:t xml:space="preserve">一、  世界高强度钢材发展历程</w:t>
      </w:r>
    </w:p>
    <w:p>
      <w:pPr>
        <w:spacing w:before="75" w:after="0"/>
      </w:pPr>
      <w:r>
        <w:rPr/>
        <w:t xml:space="preserve">二、  主要国家发展规模分析</w:t>
      </w:r>
    </w:p>
    <w:p>
      <w:pPr>
        <w:spacing w:before="75" w:after="0"/>
      </w:pPr>
      <w:r>
        <w:rPr/>
        <w:t xml:space="preserve">三、  部分国家产品研发新动态</w:t>
      </w:r>
    </w:p>
    <w:p>
      <w:pPr>
        <w:spacing w:before="75" w:after="0"/>
      </w:pPr>
      <w:r>
        <w:rPr/>
        <w:t xml:space="preserve">四、  部分新项目进展分析</w:t>
      </w:r>
    </w:p>
    <w:p>
      <w:pPr>
        <w:spacing w:before="75" w:after="0"/>
      </w:pPr>
      <w:r>
        <w:rPr/>
        <w:t xml:space="preserve">五、  国外大型企业经营分析</w:t>
      </w:r>
    </w:p>
    <w:p>
      <w:pPr>
        <w:spacing w:before="75" w:after="0"/>
      </w:pPr>
      <w:r>
        <w:rPr/>
        <w:t xml:space="preserve">第二节  2024年我国高强度钢发展分析</w:t>
      </w:r>
    </w:p>
    <w:p>
      <w:pPr>
        <w:spacing w:before="75" w:after="0"/>
      </w:pPr>
      <w:r>
        <w:rPr/>
        <w:t xml:space="preserve">一、  高强度钢市场现状</w:t>
      </w:r>
    </w:p>
    <w:p>
      <w:pPr>
        <w:spacing w:before="75" w:after="0"/>
      </w:pPr>
      <w:r>
        <w:rPr/>
        <w:t xml:space="preserve">二、  高强度钢市场规模分析</w:t>
      </w:r>
    </w:p>
    <w:p>
      <w:pPr>
        <w:spacing w:before="75" w:after="0"/>
      </w:pPr>
      <w:r>
        <w:rPr/>
        <w:t xml:space="preserve">三、  高强度钢市场格局分析</w:t>
      </w:r>
    </w:p>
    <w:p>
      <w:pPr>
        <w:spacing w:before="75" w:after="0"/>
      </w:pPr>
      <w:r>
        <w:rPr/>
        <w:t xml:space="preserve">四、  我国高强度钢技术发展现状</w:t>
      </w:r>
    </w:p>
    <w:p>
      <w:pPr>
        <w:spacing w:before="75" w:after="0"/>
      </w:pPr>
      <w:r>
        <w:rPr/>
        <w:t xml:space="preserve">第三节  2024年技术产品研发动态</w:t>
      </w:r>
    </w:p>
    <w:p>
      <w:pPr>
        <w:spacing w:before="75" w:after="0"/>
      </w:pPr>
      <w:r>
        <w:rPr/>
        <w:t xml:space="preserve">一、  首钢世界最高强度级别管线钢研发状况</w:t>
      </w:r>
    </w:p>
    <w:p>
      <w:pPr>
        <w:spacing w:before="75" w:after="0"/>
      </w:pPr>
      <w:r>
        <w:rPr/>
        <w:t xml:space="preserve">二、  武钢薄规格高强度钢研发状况</w:t>
      </w:r>
    </w:p>
    <w:p>
      <w:pPr>
        <w:spacing w:before="75" w:after="0"/>
      </w:pPr>
      <w:r>
        <w:rPr/>
        <w:t xml:space="preserve">三、  武钢高强度捆带用钢研发状况</w:t>
      </w:r>
    </w:p>
    <w:p>
      <w:pPr>
        <w:spacing w:before="75" w:after="0"/>
      </w:pPr>
      <w:r>
        <w:rPr/>
        <w:t xml:space="preserve">四、  武钢高强度磁轭钢研发状况</w:t>
      </w:r>
    </w:p>
    <w:p>
      <w:pPr>
        <w:spacing w:before="75" w:after="0"/>
      </w:pPr>
      <w:r>
        <w:rPr/>
        <w:t xml:space="preserve">五、  西钢高强度抗震钢筋研发状况</w:t>
      </w:r>
    </w:p>
    <w:p>
      <w:pPr>
        <w:spacing w:before="75" w:after="0"/>
      </w:pPr>
      <w:r>
        <w:rPr/>
        <w:t xml:space="preserve">第四节  2024-2030年高强度钢发展面临的挑战及对策</w:t>
      </w:r>
    </w:p>
    <w:p>
      <w:pPr>
        <w:spacing w:before="75" w:after="0"/>
      </w:pPr>
      <w:r>
        <w:rPr/>
        <w:t xml:space="preserve">一、  高强度钢研发技术难题</w:t>
      </w:r>
    </w:p>
    <w:p>
      <w:pPr>
        <w:spacing w:before="75" w:after="0"/>
      </w:pPr>
      <w:r>
        <w:rPr/>
        <w:t xml:space="preserve">二、  高强度钢行业发展面临挑战</w:t>
      </w:r>
    </w:p>
    <w:p>
      <w:pPr>
        <w:spacing w:before="75" w:after="0"/>
      </w:pPr>
      <w:r>
        <w:rPr>
          <w:b w:val="1"/>
          <w:bCs w:val="1"/>
        </w:rPr>
        <w:t xml:space="preserve">第四章 2024年高强度钢细分产品市场发展分析</w:t>
      </w:r>
    </w:p>
    <w:p>
      <w:pPr>
        <w:spacing w:before="75" w:after="0"/>
      </w:pPr>
      <w:r>
        <w:rPr/>
        <w:t xml:space="preserve">第一节  低合金高强度钢</w:t>
      </w:r>
    </w:p>
    <w:p>
      <w:pPr>
        <w:spacing w:before="75" w:after="0"/>
      </w:pPr>
      <w:r>
        <w:rPr/>
        <w:t xml:space="preserve">一、  低合金高强度钢定义及分类</w:t>
      </w:r>
    </w:p>
    <w:p>
      <w:pPr>
        <w:spacing w:before="75" w:after="0"/>
      </w:pPr>
      <w:r>
        <w:rPr/>
        <w:t xml:space="preserve">二、  低合金高强度钢市场发展分析</w:t>
      </w:r>
    </w:p>
    <w:p>
      <w:pPr>
        <w:spacing w:before="75" w:after="0"/>
      </w:pPr>
      <w:r>
        <w:rPr/>
        <w:t xml:space="preserve">三、  低合金高强度钢应用及潜力分析</w:t>
      </w:r>
    </w:p>
    <w:p>
      <w:pPr>
        <w:spacing w:before="75" w:after="0"/>
      </w:pPr>
      <w:r>
        <w:rPr/>
        <w:t xml:space="preserve">四、  低合金高强度钢发展方向分析</w:t>
      </w:r>
    </w:p>
    <w:p>
      <w:pPr>
        <w:spacing w:before="75" w:after="0"/>
      </w:pPr>
      <w:r>
        <w:rPr/>
        <w:t xml:space="preserve">第二节  超高强度钢</w:t>
      </w:r>
    </w:p>
    <w:p>
      <w:pPr>
        <w:spacing w:before="75" w:after="0"/>
      </w:pPr>
      <w:r>
        <w:rPr/>
        <w:t xml:space="preserve">一、  定义及分类</w:t>
      </w:r>
    </w:p>
    <w:p>
      <w:pPr>
        <w:spacing w:before="75" w:after="0"/>
      </w:pPr>
      <w:r>
        <w:rPr/>
        <w:t xml:space="preserve">二、  超高强度钢应用市场潜力分析</w:t>
      </w:r>
    </w:p>
    <w:p>
      <w:pPr>
        <w:spacing w:before="75" w:after="0"/>
      </w:pPr>
      <w:r>
        <w:rPr/>
        <w:t xml:space="preserve">三、  先进高强度钢发展及应用分析</w:t>
      </w:r>
    </w:p>
    <w:p>
      <w:pPr>
        <w:spacing w:before="75" w:after="0"/>
      </w:pPr>
      <w:r>
        <w:rPr>
          <w:b w:val="1"/>
          <w:bCs w:val="1"/>
        </w:rPr>
        <w:t xml:space="preserve">第五章 2024年高强度钢市场竞争分析</w:t>
      </w:r>
    </w:p>
    <w:p>
      <w:pPr>
        <w:spacing w:before="75" w:after="0"/>
      </w:pPr>
      <w:r>
        <w:rPr/>
        <w:t xml:space="preserve">第一节  竞争结构分析</w:t>
      </w:r>
    </w:p>
    <w:p>
      <w:pPr>
        <w:spacing w:before="75" w:after="0"/>
      </w:pPr>
      <w:r>
        <w:rPr/>
        <w:t xml:space="preserve">一、  上游供应商的议价能力</w:t>
      </w:r>
    </w:p>
    <w:p>
      <w:pPr>
        <w:spacing w:before="75" w:after="0"/>
      </w:pPr>
      <w:r>
        <w:rPr/>
        <w:t xml:space="preserve">二、  下游购买者的议价能力</w:t>
      </w:r>
    </w:p>
    <w:p>
      <w:pPr>
        <w:spacing w:before="75" w:after="0"/>
      </w:pPr>
      <w:r>
        <w:rPr/>
        <w:t xml:space="preserve">三、  行业进入壁垒分析</w:t>
      </w:r>
    </w:p>
    <w:p>
      <w:pPr>
        <w:spacing w:before="75" w:after="0"/>
      </w:pPr>
      <w:r>
        <w:rPr/>
        <w:t xml:space="preserve">四、  行业内竞争者的竞争能力</w:t>
      </w:r>
    </w:p>
    <w:p>
      <w:pPr>
        <w:spacing w:before="75" w:after="0"/>
      </w:pPr>
      <w:r>
        <w:rPr/>
        <w:t xml:space="preserve">五、  替代品的威胁</w:t>
      </w:r>
    </w:p>
    <w:p>
      <w:pPr>
        <w:spacing w:before="75" w:after="0"/>
      </w:pPr>
      <w:r>
        <w:rPr/>
        <w:t xml:space="preserve">第二节  高强度钢swot分析</w:t>
      </w:r>
    </w:p>
    <w:p>
      <w:pPr>
        <w:spacing w:before="75" w:after="0"/>
      </w:pPr>
      <w:r>
        <w:rPr>
          <w:b w:val="1"/>
          <w:bCs w:val="1"/>
        </w:rPr>
        <w:t xml:space="preserve">第六章 2024-2030年高强度钢行业上下游行业分析</w:t>
      </w:r>
    </w:p>
    <w:p>
      <w:pPr>
        <w:spacing w:before="75" w:after="0"/>
      </w:pPr>
      <w:r>
        <w:rPr/>
        <w:t xml:space="preserve">第一节  上游行业分析</w:t>
      </w:r>
    </w:p>
    <w:p>
      <w:pPr>
        <w:spacing w:before="75" w:after="0"/>
      </w:pPr>
      <w:r>
        <w:rPr/>
        <w:t xml:space="preserve">一、  2024年发展现状</w:t>
      </w:r>
    </w:p>
    <w:p>
      <w:pPr>
        <w:spacing w:before="75" w:after="0"/>
      </w:pPr>
      <w:r>
        <w:rPr/>
        <w:t xml:space="preserve">二、  未来发展趋势预测</w:t>
      </w:r>
    </w:p>
    <w:p>
      <w:pPr>
        <w:spacing w:before="75" w:after="0"/>
      </w:pPr>
      <w:r>
        <w:rPr/>
        <w:t xml:space="preserve">三、  行业新动态及其对高强度钢行业的影响</w:t>
      </w:r>
    </w:p>
    <w:p>
      <w:pPr>
        <w:spacing w:before="75" w:after="0"/>
      </w:pPr>
      <w:r>
        <w:rPr/>
        <w:t xml:space="preserve">四、  行业竞争状况及其对高强度钢行业的意义</w:t>
      </w:r>
    </w:p>
    <w:p>
      <w:pPr>
        <w:spacing w:before="75" w:after="0"/>
      </w:pPr>
      <w:r>
        <w:rPr/>
        <w:t xml:space="preserve">第二节  下游行业分析</w:t>
      </w:r>
    </w:p>
    <w:p>
      <w:pPr>
        <w:spacing w:before="75" w:after="0"/>
      </w:pPr>
      <w:r>
        <w:rPr/>
        <w:t xml:space="preserve">一、  2024年发展现状</w:t>
      </w:r>
    </w:p>
    <w:p>
      <w:pPr>
        <w:spacing w:before="75" w:after="0"/>
      </w:pPr>
      <w:r>
        <w:rPr/>
        <w:t xml:space="preserve">二、  未来发展趋势预测</w:t>
      </w:r>
    </w:p>
    <w:p>
      <w:pPr>
        <w:spacing w:before="75" w:after="0"/>
      </w:pPr>
      <w:r>
        <w:rPr/>
        <w:t xml:space="preserve">三、  行业新动态及其对高强度钢行业的影响</w:t>
      </w:r>
    </w:p>
    <w:p>
      <w:pPr>
        <w:spacing w:before="75" w:after="0"/>
      </w:pPr>
      <w:r>
        <w:rPr/>
        <w:t xml:space="preserve">四、  行业竞争状况及其对高强度钢行业的意义</w:t>
      </w:r>
    </w:p>
    <w:p>
      <w:pPr>
        <w:spacing w:before="75" w:after="0"/>
      </w:pPr>
      <w:r>
        <w:rPr>
          <w:b w:val="1"/>
          <w:bCs w:val="1"/>
        </w:rPr>
        <w:t xml:space="preserve">第七章 2024-2030年汽车用高强度钢发展分析</w:t>
      </w:r>
    </w:p>
    <w:p>
      <w:pPr>
        <w:spacing w:before="75" w:after="0"/>
      </w:pPr>
      <w:r>
        <w:rPr/>
        <w:t xml:space="preserve">第一节  2024-2030年汽车轻量化发展机遇分析</w:t>
      </w:r>
    </w:p>
    <w:p>
      <w:pPr>
        <w:spacing w:before="75" w:after="0"/>
      </w:pPr>
      <w:r>
        <w:rPr/>
        <w:t xml:space="preserve">一、  2024年我国汽车产业发展</w:t>
      </w:r>
    </w:p>
    <w:p>
      <w:pPr>
        <w:spacing w:before="75" w:after="0"/>
      </w:pPr>
      <w:r>
        <w:rPr/>
        <w:t xml:space="preserve">二、  2024-2030年我国汽车产业供需预测</w:t>
      </w:r>
    </w:p>
    <w:p>
      <w:pPr>
        <w:spacing w:before="75" w:after="0"/>
      </w:pPr>
      <w:r>
        <w:rPr/>
        <w:t xml:space="preserve">三、  2024-2030年中国汽车工业面临的挑战</w:t>
      </w:r>
    </w:p>
    <w:p>
      <w:pPr>
        <w:spacing w:before="75" w:after="0"/>
      </w:pPr>
      <w:r>
        <w:rPr/>
        <w:t xml:space="preserve">四、  汽车产业轻量化挑战及路径趋势</w:t>
      </w:r>
    </w:p>
    <w:p>
      <w:pPr>
        <w:spacing w:before="75" w:after="0"/>
      </w:pPr>
      <w:r>
        <w:rPr/>
        <w:t xml:space="preserve">五、  国外主要国家汽车轻量化发展及趋势分析</w:t>
      </w:r>
    </w:p>
    <w:p>
      <w:pPr>
        <w:spacing w:before="75" w:after="0"/>
      </w:pPr>
      <w:r>
        <w:rPr/>
        <w:t xml:space="preserve">六、  我国汽车轻量化发展的机遇和挑战</w:t>
      </w:r>
    </w:p>
    <w:p>
      <w:pPr>
        <w:spacing w:before="75" w:after="0"/>
      </w:pPr>
      <w:r>
        <w:rPr/>
        <w:t xml:space="preserve">第二节  世界汽车用高强度钢市场分析</w:t>
      </w:r>
    </w:p>
    <w:p>
      <w:pPr>
        <w:spacing w:before="75" w:after="0"/>
      </w:pPr>
      <w:r>
        <w:rPr/>
        <w:t xml:space="preserve">一、  先进高强钢在汽车工业中的应用状况</w:t>
      </w:r>
    </w:p>
    <w:p>
      <w:pPr>
        <w:spacing w:before="75" w:after="0"/>
      </w:pPr>
      <w:r>
        <w:rPr/>
        <w:t xml:space="preserve">二、  国外汽车用高强度钢的应用现状</w:t>
      </w:r>
    </w:p>
    <w:p>
      <w:pPr>
        <w:spacing w:before="75" w:after="0"/>
      </w:pPr>
      <w:r>
        <w:rPr/>
        <w:t xml:space="preserve">三、  世界汽车高强度钢的需求分析</w:t>
      </w:r>
    </w:p>
    <w:p>
      <w:pPr>
        <w:spacing w:before="75" w:after="0"/>
      </w:pPr>
      <w:r>
        <w:rPr/>
        <w:t xml:space="preserve">四、  世界汽车车身高强度钢发展分析</w:t>
      </w:r>
    </w:p>
    <w:p>
      <w:pPr>
        <w:spacing w:before="75" w:after="0"/>
      </w:pPr>
      <w:r>
        <w:rPr/>
        <w:t xml:space="preserve">第三节  我国汽车高强度钢发展分析</w:t>
      </w:r>
    </w:p>
    <w:p>
      <w:pPr>
        <w:spacing w:before="75" w:after="0"/>
      </w:pPr>
      <w:r>
        <w:rPr/>
        <w:t xml:space="preserve">一、  我国汽车用先进高强钢国内的应用现状</w:t>
      </w:r>
    </w:p>
    <w:p>
      <w:pPr>
        <w:spacing w:before="75" w:after="0"/>
      </w:pPr>
      <w:r>
        <w:rPr/>
        <w:t xml:space="preserve">二、  我国先进高强钢的成形技术分析</w:t>
      </w:r>
    </w:p>
    <w:p>
      <w:pPr>
        <w:spacing w:before="75" w:after="0"/>
      </w:pPr>
      <w:r>
        <w:rPr/>
        <w:t xml:space="preserve">三、  我国先进高强钢的研发格局</w:t>
      </w:r>
    </w:p>
    <w:p>
      <w:pPr>
        <w:spacing w:before="75" w:after="0"/>
      </w:pPr>
      <w:r>
        <w:rPr/>
        <w:t xml:space="preserve">第四节  2024-2030年高强钢汽车板发展对策及建议</w:t>
      </w:r>
    </w:p>
    <w:p>
      <w:pPr>
        <w:spacing w:before="75" w:after="0"/>
      </w:pPr>
      <w:r>
        <w:rPr/>
        <w:t xml:space="preserve">一、  加强产业链合作</w:t>
      </w:r>
    </w:p>
    <w:p>
      <w:pPr>
        <w:spacing w:before="75" w:after="0"/>
      </w:pPr>
      <w:r>
        <w:rPr/>
        <w:t xml:space="preserve">二、  加强自主研发</w:t>
      </w:r>
    </w:p>
    <w:p>
      <w:pPr>
        <w:spacing w:before="75" w:after="0"/>
      </w:pPr>
      <w:r>
        <w:rPr/>
        <w:t xml:space="preserve">三、  加强新产品开发</w:t>
      </w:r>
    </w:p>
    <w:p>
      <w:pPr>
        <w:spacing w:before="75" w:after="0"/>
      </w:pPr>
      <w:r>
        <w:rPr/>
        <w:t xml:space="preserve">四、  加强生产线的优化</w:t>
      </w:r>
    </w:p>
    <w:p>
      <w:pPr>
        <w:spacing w:before="75" w:after="0"/>
      </w:pPr>
      <w:r>
        <w:rPr/>
        <w:t xml:space="preserve">五、  加强用户需求研究</w:t>
      </w:r>
    </w:p>
    <w:p>
      <w:pPr>
        <w:spacing w:before="75" w:after="0"/>
      </w:pPr>
      <w:r>
        <w:rPr/>
        <w:t xml:space="preserve">第五节  2024-2030年汽车用高强度钢发展前景预测</w:t>
      </w:r>
    </w:p>
    <w:p>
      <w:pPr>
        <w:spacing w:before="75" w:after="0"/>
      </w:pPr>
      <w:r>
        <w:rPr/>
        <w:t xml:space="preserve">一、  高强度钢材是汽车轻量化发展的必然趋势</w:t>
      </w:r>
    </w:p>
    <w:p>
      <w:pPr>
        <w:spacing w:before="75" w:after="0"/>
      </w:pPr>
      <w:r>
        <w:rPr/>
        <w:t xml:space="preserve">二、  高强钢和先进高强钢在汽车工业的应用前景</w:t>
      </w:r>
    </w:p>
    <w:p>
      <w:pPr>
        <w:spacing w:before="75" w:after="0"/>
      </w:pPr>
      <w:r>
        <w:rPr>
          <w:b w:val="1"/>
          <w:bCs w:val="1"/>
        </w:rPr>
        <w:t xml:space="preserve">第八章 2024-2030年高强度钢其他应用市场需求分析及预测</w:t>
      </w:r>
    </w:p>
    <w:p>
      <w:pPr>
        <w:spacing w:before="75" w:after="0"/>
      </w:pPr>
      <w:r>
        <w:rPr/>
        <w:t xml:space="preserve">第一节  建筑领域</w:t>
      </w:r>
    </w:p>
    <w:p>
      <w:pPr>
        <w:spacing w:before="75" w:after="0"/>
      </w:pPr>
      <w:r>
        <w:rPr/>
        <w:t xml:space="preserve">一、  世界高强度钢筋技术发展现状</w:t>
      </w:r>
    </w:p>
    <w:p>
      <w:pPr>
        <w:spacing w:before="75" w:after="0"/>
      </w:pPr>
      <w:r>
        <w:rPr/>
        <w:t xml:space="preserve">二、  建筑工程中高强度钢材的应用分析</w:t>
      </w:r>
    </w:p>
    <w:p>
      <w:pPr>
        <w:spacing w:before="75" w:after="0"/>
      </w:pPr>
      <w:r>
        <w:rPr/>
        <w:t xml:space="preserve">三、  我国钢材强度政策规范</w:t>
      </w:r>
    </w:p>
    <w:p>
      <w:pPr>
        <w:spacing w:before="75" w:after="0"/>
      </w:pPr>
      <w:r>
        <w:rPr/>
        <w:t xml:space="preserve">四、  2024-2030年建筑行业高强度钢的需求预测</w:t>
      </w:r>
    </w:p>
    <w:p>
      <w:pPr>
        <w:spacing w:before="75" w:after="0"/>
      </w:pPr>
      <w:r>
        <w:rPr/>
        <w:t xml:space="preserve">五、  2024-2030年结构工程用高强度钢发展前景分析</w:t>
      </w:r>
    </w:p>
    <w:p>
      <w:pPr>
        <w:spacing w:before="75" w:after="0"/>
      </w:pPr>
      <w:r>
        <w:rPr/>
        <w:t xml:space="preserve">第二节  机械设备领域</w:t>
      </w:r>
    </w:p>
    <w:p>
      <w:pPr>
        <w:spacing w:before="75" w:after="0"/>
      </w:pPr>
      <w:r>
        <w:rPr/>
        <w:t xml:space="preserve">一、  2024年机械行业高强度钢需求分析</w:t>
      </w:r>
    </w:p>
    <w:p>
      <w:pPr>
        <w:spacing w:before="75" w:after="0"/>
      </w:pPr>
      <w:r>
        <w:rPr/>
        <w:t xml:space="preserve">二、  2024年造船行业高强度钢需求分析</w:t>
      </w:r>
    </w:p>
    <w:p>
      <w:pPr>
        <w:spacing w:before="75" w:after="0"/>
      </w:pPr>
      <w:r>
        <w:rPr/>
        <w:t xml:space="preserve">三、  2024-2030年高强度船用钢技术研发分析</w:t>
      </w:r>
    </w:p>
    <w:p>
      <w:pPr>
        <w:spacing w:before="75" w:after="0"/>
      </w:pPr>
      <w:r>
        <w:rPr/>
        <w:t xml:space="preserve">第三节  军事领域</w:t>
      </w:r>
    </w:p>
    <w:p>
      <w:pPr>
        <w:spacing w:before="75" w:after="0"/>
      </w:pPr>
      <w:r>
        <w:rPr/>
        <w:t xml:space="preserve">一、  超高强度钢在军事上的应用</w:t>
      </w:r>
    </w:p>
    <w:p>
      <w:pPr>
        <w:spacing w:before="75" w:after="0"/>
      </w:pPr>
      <w:r>
        <w:rPr/>
        <w:t xml:space="preserve">二、  军事用超高强度钢的发展现状</w:t>
      </w:r>
    </w:p>
    <w:p>
      <w:pPr>
        <w:spacing w:before="75" w:after="0"/>
      </w:pPr>
      <w:r>
        <w:rPr/>
        <w:t xml:space="preserve">三、  我国军事用超高强度钢的研究进展</w:t>
      </w:r>
    </w:p>
    <w:p>
      <w:pPr>
        <w:spacing w:before="75" w:after="0"/>
      </w:pPr>
      <w:r>
        <w:rPr/>
        <w:t xml:space="preserve">四、  超高强度钢在军事的应用前景</w:t>
      </w:r>
    </w:p>
    <w:p>
      <w:pPr>
        <w:spacing w:before="75" w:after="0"/>
      </w:pPr>
      <w:r>
        <w:rPr/>
        <w:t xml:space="preserve">第四节  &amp;“十四五”我国高强度钢应用前景预测</w:t>
      </w:r>
    </w:p>
    <w:p>
      <w:pPr>
        <w:spacing w:before="75" w:after="0"/>
      </w:pPr>
      <w:r>
        <w:rPr/>
        <w:t xml:space="preserve">一、  2024年钢铁行业下游重点需求分析</w:t>
      </w:r>
    </w:p>
    <w:p>
      <w:pPr>
        <w:spacing w:before="75" w:after="0"/>
      </w:pPr>
      <w:r>
        <w:rPr/>
        <w:t xml:space="preserve">二、  “十四五”高强度钢材需求预测</w:t>
      </w:r>
    </w:p>
    <w:p>
      <w:pPr>
        <w:spacing w:before="75" w:after="0"/>
      </w:pPr>
      <w:r>
        <w:rPr/>
        <w:t xml:space="preserve">三、  高强度钢材行业未来发展趋势预测</w:t>
      </w:r>
    </w:p>
    <w:p>
      <w:pPr>
        <w:spacing w:before="75" w:after="0"/>
      </w:pPr>
      <w:r>
        <w:rPr>
          <w:b w:val="1"/>
          <w:bCs w:val="1"/>
        </w:rPr>
        <w:t xml:space="preserve">第九章 高强度钢行业重点企业经营及竞争优势分析</w:t>
      </w:r>
    </w:p>
    <w:p>
      <w:pPr>
        <w:spacing w:before="75" w:after="0"/>
      </w:pPr>
      <w:r>
        <w:rPr/>
        <w:t xml:space="preserve">第一节  武钢集团</w:t>
      </w:r>
    </w:p>
    <w:p>
      <w:pPr>
        <w:spacing w:before="75" w:after="0"/>
      </w:pPr>
      <w:r>
        <w:rPr/>
        <w:t xml:space="preserve">一、  武钢集团经营状况分析</w:t>
      </w:r>
    </w:p>
    <w:p>
      <w:pPr>
        <w:spacing w:before="75" w:after="0"/>
      </w:pPr>
      <w:r>
        <w:rPr/>
        <w:t xml:space="preserve">二、  武钢集团高强度钢产品优势分析</w:t>
      </w:r>
    </w:p>
    <w:p>
      <w:pPr>
        <w:spacing w:before="75" w:after="0"/>
      </w:pPr>
      <w:r>
        <w:rPr/>
        <w:t xml:space="preserve">三、  武钢集团高强度钢产品研发战略趋势分析</w:t>
      </w:r>
    </w:p>
    <w:p>
      <w:pPr>
        <w:spacing w:before="75" w:after="0"/>
      </w:pPr>
      <w:r>
        <w:rPr/>
        <w:t xml:space="preserve">第二节  宝钢集团</w:t>
      </w:r>
    </w:p>
    <w:p>
      <w:pPr>
        <w:spacing w:before="75" w:after="0"/>
      </w:pPr>
      <w:r>
        <w:rPr/>
        <w:t xml:space="preserve">一、  宝钢集团经营状况分析</w:t>
      </w:r>
    </w:p>
    <w:p>
      <w:pPr>
        <w:spacing w:before="75" w:after="0"/>
      </w:pPr>
      <w:r>
        <w:rPr/>
        <w:t xml:space="preserve">二、  宝钢集团高强度钢产品优势分析</w:t>
      </w:r>
    </w:p>
    <w:p>
      <w:pPr>
        <w:spacing w:before="75" w:after="0"/>
      </w:pPr>
      <w:r>
        <w:rPr/>
        <w:t xml:space="preserve">三、  宝钢集团高强度钢产品研发战略趋势分析</w:t>
      </w:r>
    </w:p>
    <w:p>
      <w:pPr>
        <w:spacing w:before="75" w:after="0"/>
      </w:pPr>
      <w:r>
        <w:rPr/>
        <w:t xml:space="preserve">第三节  鞍钢集团</w:t>
      </w:r>
    </w:p>
    <w:p>
      <w:pPr>
        <w:spacing w:before="75" w:after="0"/>
      </w:pPr>
      <w:r>
        <w:rPr/>
        <w:t xml:space="preserve">一、  鞍钢集团经营状况分析</w:t>
      </w:r>
    </w:p>
    <w:p>
      <w:pPr>
        <w:spacing w:before="75" w:after="0"/>
      </w:pPr>
      <w:r>
        <w:rPr/>
        <w:t xml:space="preserve">二、  鞍钢集团高强度钢产品优势分析</w:t>
      </w:r>
    </w:p>
    <w:p>
      <w:pPr>
        <w:spacing w:before="75" w:after="0"/>
      </w:pPr>
      <w:r>
        <w:rPr/>
        <w:t xml:space="preserve">三、  鞍钢集团高强度钢产品研发战略趋势分析</w:t>
      </w:r>
    </w:p>
    <w:p>
      <w:pPr>
        <w:spacing w:before="75" w:after="0"/>
      </w:pPr>
      <w:r>
        <w:rPr/>
        <w:t xml:space="preserve">第四节  首钢集团</w:t>
      </w:r>
    </w:p>
    <w:p>
      <w:pPr>
        <w:spacing w:before="75" w:after="0"/>
      </w:pPr>
      <w:r>
        <w:rPr/>
        <w:t xml:space="preserve">一、  首钢集团经营状况分析</w:t>
      </w:r>
    </w:p>
    <w:p>
      <w:pPr>
        <w:spacing w:before="75" w:after="0"/>
      </w:pPr>
      <w:r>
        <w:rPr/>
        <w:t xml:space="preserve">二、  首钢集团高强度钢产品优势分析</w:t>
      </w:r>
    </w:p>
    <w:p>
      <w:pPr>
        <w:spacing w:before="75" w:after="0"/>
      </w:pPr>
      <w:r>
        <w:rPr/>
        <w:t xml:space="preserve">三、  首钢集团高强度钢产品研发战略趋势分析</w:t>
      </w:r>
    </w:p>
    <w:p>
      <w:pPr>
        <w:spacing w:before="75" w:after="0"/>
      </w:pPr>
      <w:r>
        <w:rPr>
          <w:b w:val="1"/>
          <w:bCs w:val="1"/>
        </w:rPr>
        <w:t xml:space="preserve">第十章 2024-2030年高强度钢投资分析及前景预测</w:t>
      </w:r>
    </w:p>
    <w:p>
      <w:pPr>
        <w:spacing w:before="75" w:after="0"/>
      </w:pPr>
      <w:r>
        <w:rPr/>
        <w:t xml:space="preserve">第一节  2024年高强度钢投资pest分析</w:t>
      </w:r>
    </w:p>
    <w:p>
      <w:pPr>
        <w:spacing w:before="75" w:after="0"/>
      </w:pPr>
      <w:r>
        <w:rPr/>
        <w:t xml:space="preserve">一、  政治因素分析</w:t>
      </w:r>
    </w:p>
    <w:p>
      <w:pPr>
        <w:spacing w:before="75" w:after="0"/>
      </w:pPr>
      <w:r>
        <w:rPr/>
        <w:t xml:space="preserve">二、  经济因素分析</w:t>
      </w:r>
    </w:p>
    <w:p>
      <w:pPr>
        <w:spacing w:before="75" w:after="0"/>
      </w:pPr>
      <w:r>
        <w:rPr/>
        <w:t xml:space="preserve">三、  社会因素分析</w:t>
      </w:r>
    </w:p>
    <w:p>
      <w:pPr>
        <w:spacing w:before="75" w:after="0"/>
      </w:pPr>
      <w:r>
        <w:rPr/>
        <w:t xml:space="preserve">四、  技术因素分析</w:t>
      </w:r>
    </w:p>
    <w:p>
      <w:pPr>
        <w:spacing w:before="75" w:after="0"/>
      </w:pPr>
      <w:r>
        <w:rPr/>
        <w:t xml:space="preserve">第二节  2024-2030年高强度钢投资风险及机会分析</w:t>
      </w:r>
    </w:p>
    <w:p>
      <w:pPr>
        <w:spacing w:before="75" w:after="0"/>
      </w:pPr>
      <w:r>
        <w:rPr/>
        <w:t xml:space="preserve">一、  高强度钢投资优势分析</w:t>
      </w:r>
    </w:p>
    <w:p>
      <w:pPr>
        <w:spacing w:before="75" w:after="0"/>
      </w:pPr>
      <w:r>
        <w:rPr/>
        <w:t xml:space="preserve">二、  行业主要投资风险</w:t>
      </w:r>
    </w:p>
    <w:p>
      <w:pPr>
        <w:spacing w:before="75" w:after="0"/>
      </w:pPr>
      <w:r>
        <w:rPr/>
        <w:t xml:space="preserve">三、  风险影响分析</w:t>
      </w:r>
    </w:p>
    <w:p>
      <w:pPr>
        <w:spacing w:before="75" w:after="0"/>
      </w:pPr>
      <w:r>
        <w:rPr/>
        <w:t xml:space="preserve">四、  投资前景分析</w:t>
      </w:r>
    </w:p>
    <w:p>
      <w:pPr>
        <w:spacing w:before="75" w:after="0"/>
      </w:pPr>
      <w:r>
        <w:rPr>
          <w:b w:val="1"/>
          <w:bCs w:val="1"/>
        </w:rPr>
        <w:t xml:space="preserve">第十一章 2024-2030年中国高强度钢行业发展趋势及前景预测</w:t>
      </w:r>
    </w:p>
    <w:p>
      <w:pPr>
        <w:spacing w:before="75" w:after="0"/>
      </w:pPr>
      <w:r>
        <w:rPr/>
        <w:t xml:space="preserve">第一节  2024-2030年中国高强度钢发展趋势分析</w:t>
      </w:r>
    </w:p>
    <w:p>
      <w:pPr>
        <w:spacing w:before="75" w:after="0"/>
      </w:pPr>
      <w:r>
        <w:rPr/>
        <w:t xml:space="preserve">一、  2024-2030年高强度钢企业发展趋势分析</w:t>
      </w:r>
    </w:p>
    <w:p>
      <w:pPr>
        <w:spacing w:before="75" w:after="0"/>
      </w:pPr>
      <w:r>
        <w:rPr/>
        <w:t xml:space="preserve">二、  2024-2030年高强度钢应用市场产品发展趋势</w:t>
      </w:r>
    </w:p>
    <w:p>
      <w:pPr>
        <w:spacing w:before="75" w:after="0"/>
      </w:pPr>
      <w:r>
        <w:rPr/>
        <w:t xml:space="preserve">第二节  2024-2030年中国高强度钢发展预测</w:t>
      </w:r>
    </w:p>
    <w:p>
      <w:pPr>
        <w:spacing w:before="75" w:after="0"/>
      </w:pPr>
      <w:r>
        <w:rPr/>
        <w:t xml:space="preserve">一、  2024-2030年钢材市场发展前景预测</w:t>
      </w:r>
    </w:p>
    <w:p>
      <w:pPr>
        <w:spacing w:before="75" w:after="0"/>
      </w:pPr>
      <w:r>
        <w:rPr/>
        <w:t xml:space="preserve">二、  2024-2030年高强度钢需求预测</w:t>
      </w:r>
    </w:p>
    <w:p>
      <w:pPr>
        <w:spacing w:before="75" w:after="0"/>
      </w:pPr>
      <w:r>
        <w:rPr/>
        <w:t xml:space="preserve">三、  2024-2030年高强度钢容量预测</w:t>
      </w:r>
    </w:p>
    <w:p>
      <w:pPr>
        <w:spacing w:before="75" w:after="0"/>
      </w:pPr>
      <w:r>
        <w:rPr/>
        <w:t xml:space="preserve">四、  2024-2030年高强度钢盈利预测</w:t>
      </w:r>
    </w:p>
    <w:p>
      <w:pPr>
        <w:spacing w:before="75" w:after="0"/>
      </w:pPr>
      <w:r>
        <w:rPr>
          <w:b w:val="1"/>
          <w:bCs w:val="1"/>
        </w:rPr>
        <w:t xml:space="preserve">图表目录</w:t>
      </w:r>
    </w:p>
    <w:p>
      <w:pPr>
        <w:spacing w:before="75" w:after="0"/>
      </w:pPr>
      <w:r>
        <w:rPr/>
        <w:t xml:space="preserve">图表：我国未来汽车销量预测</w:t>
      </w:r>
    </w:p>
    <w:p>
      <w:pPr>
        <w:spacing w:before="75" w:after="0"/>
      </w:pPr>
      <w:r>
        <w:rPr/>
        <w:t xml:space="preserve">图表：我国汽车出口情况</w:t>
      </w:r>
    </w:p>
    <w:p>
      <w:pPr>
        <w:spacing w:before="75" w:after="0"/>
      </w:pPr>
      <w:r>
        <w:rPr/>
        <w:t xml:space="preserve">图表：重型柴油车排放标准</w:t>
      </w:r>
    </w:p>
    <w:p>
      <w:pPr>
        <w:spacing w:before="75" w:after="0"/>
      </w:pPr>
      <w:r>
        <w:rPr/>
        <w:t xml:space="preserve">图表：轻型车排放标准</w:t>
      </w:r>
    </w:p>
    <w:p>
      <w:pPr>
        <w:spacing w:before="75" w:after="0"/>
      </w:pPr>
      <w:r>
        <w:rPr/>
        <w:t xml:space="preserve">图表：适用于所有型号(生产、销售和登记)</w:t>
      </w:r>
    </w:p>
    <w:p>
      <w:pPr>
        <w:spacing w:before="75" w:after="0"/>
      </w:pPr>
      <w:r>
        <w:rPr/>
        <w:t xml:space="preserve">图表：碳排放</w:t>
      </w:r>
    </w:p>
    <w:p>
      <w:pPr>
        <w:spacing w:before="75" w:after="0"/>
      </w:pPr>
      <w:r>
        <w:rPr/>
        <w:t xml:space="preserve">图表：中国汽车工业面临的挑战</w:t>
      </w:r>
    </w:p>
    <w:p>
      <w:pPr>
        <w:spacing w:before="75" w:after="0"/>
      </w:pPr>
      <w:r>
        <w:rPr/>
        <w:t xml:space="preserve">图表：中国汽车工业发展路径</w:t>
      </w:r>
    </w:p>
    <w:p>
      <w:pPr>
        <w:spacing w:before="75" w:after="0"/>
      </w:pPr>
      <w:r>
        <w:rPr/>
        <w:t xml:space="preserve">图表：轻量化材料成本高</w:t>
      </w:r>
    </w:p>
    <w:p>
      <w:pPr>
        <w:spacing w:before="75" w:after="0"/>
      </w:pPr>
      <w:r>
        <w:rPr/>
        <w:t xml:space="preserve">图表：轻量化材料目前应用和发展趋势</w:t>
      </w:r>
    </w:p>
    <w:p>
      <w:pPr>
        <w:spacing w:before="75" w:after="0"/>
      </w:pPr>
      <w:r>
        <w:rPr/>
        <w:t xml:space="preserve">图表：美国汽车轻量化的目标</w:t>
      </w:r>
    </w:p>
    <w:p>
      <w:pPr>
        <w:spacing w:before="75" w:after="0"/>
      </w:pPr>
      <w:r>
        <w:rPr/>
        <w:t xml:space="preserve">图表：厂商目标(新概念车和畅销车材料)</w:t>
      </w:r>
    </w:p>
    <w:p>
      <w:pPr>
        <w:spacing w:before="75" w:after="0"/>
      </w:pPr>
      <w:r>
        <w:rPr/>
        <w:t xml:space="preserve">图表：轻量化材料应用</w:t>
      </w:r>
    </w:p>
    <w:p>
      <w:pPr>
        <w:spacing w:before="75" w:after="0"/>
      </w:pPr>
      <w:r>
        <w:rPr/>
        <w:t xml:space="preserve">图表：德国汽车轻量化目标</w:t>
      </w:r>
    </w:p>
    <w:p>
      <w:pPr>
        <w:spacing w:before="75" w:after="0"/>
      </w:pPr>
      <w:r>
        <w:rPr/>
        <w:t xml:space="preserve">图表：轻量化技术阶段和目标</w:t>
      </w:r>
    </w:p>
    <w:p>
      <w:pPr>
        <w:spacing w:before="75" w:after="0"/>
      </w:pPr>
      <w:r>
        <w:rPr/>
        <w:t xml:space="preserve">图表：重型柴油车排放标准</w:t>
      </w:r>
    </w:p>
    <w:p>
      <w:pPr>
        <w:spacing w:before="75" w:after="0"/>
      </w:pPr>
      <w:r>
        <w:rPr/>
        <w:t xml:space="preserve">图表：轻型车排放标准</w:t>
      </w:r>
    </w:p>
    <w:p>
      <w:pPr>
        <w:spacing w:before="75" w:after="0"/>
      </w:pPr>
      <w:r>
        <w:rPr/>
        <w:t xml:space="preserve">图表：上海90#汽油价格</w:t>
      </w:r>
    </w:p>
    <w:p>
      <w:pPr>
        <w:spacing w:before="75" w:after="0"/>
      </w:pPr>
      <w:r>
        <w:rPr/>
        <w:t xml:space="preserve">图表：ulsab-avc 车身制造使用的高强钢比例及其主要参数</w:t>
      </w:r>
    </w:p>
    <w:p>
      <w:pPr>
        <w:spacing w:before="75" w:after="0"/>
      </w:pPr>
      <w:r>
        <w:rPr/>
        <w:t xml:space="preserve">图表：高强钢板的应用及作用</w:t>
      </w:r>
    </w:p>
    <w:p>
      <w:pPr>
        <w:spacing w:before="75" w:after="0"/>
      </w:pPr>
      <w:r>
        <w:rPr/>
        <w:t xml:space="preserve">图表：2024-2030年高强度钢行业市场规模预测</w:t>
      </w:r>
    </w:p>
    <w:p>
      <w:pPr>
        <w:spacing w:before="75" w:after="0"/>
      </w:pPr>
      <w:r>
        <w:rPr/>
        <w:t xml:space="preserve">图表：2024-2030年高强度钢行业市场需求预测</w:t>
      </w:r>
    </w:p>
    <w:p>
      <w:pPr>
        <w:spacing w:before="75" w:after="0"/>
      </w:pPr>
      <w:r>
        <w:rPr/>
        <w:t xml:space="preserve">图表：2024-2030年高强度钢行业利润预测</w:t>
      </w:r>
    </w:p>
    <w:p>
      <w:pPr>
        <w:spacing w:before="75" w:after="0"/>
      </w:pPr>
      <w:r>
        <w:rPr/>
        <w:t xml:space="preserve">图表：2024-2030年高强度钢行业产量预测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中国高强度钢行业市场发展现状及前景趋势与投资分析研究报告(2024-2030版)</dc:title>
  <dc:description>中国高强度钢行业市场发展现状及前景趋势与投资分析研究报告(2024-2030版)</dc:description>
  <dc:subject>中国高强度钢行业市场发展现状及前景趋势与投资分析研究报告(2024-2030版)</dc:subject>
  <cp:keywords>研究报告</cp:keywords>
  <cp:category>研究报告</cp:category>
  <cp:lastModifiedBy>北京中道泰和信息咨询有限公司</cp:lastModifiedBy>
  <dcterms:created xsi:type="dcterms:W3CDTF">2024-11-19T19:16:17+08:00</dcterms:created>
  <dcterms:modified xsi:type="dcterms:W3CDTF">2024-11-19T19:16:17+08:00</dcterms:modified>
</cp:coreProperties>
</file>

<file path=docProps/custom.xml><?xml version="1.0" encoding="utf-8"?>
<Properties xmlns="http://schemas.openxmlformats.org/officeDocument/2006/custom-properties" xmlns:vt="http://schemas.openxmlformats.org/officeDocument/2006/docPropsVTypes"/>
</file>