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中国建筑砂浆行业市场发展现状及前景趋势与投资分析研究报告(2024-2030版)</w:t>
      </w:r>
    </w:p>
    <w:p>
      <w:pPr>
        <w:spacing w:after="150"/>
      </w:pPr>
      <w:r>
        <w:rPr>
          <w:b w:val="1"/>
          <w:bCs w:val="1"/>
        </w:rPr>
        <w:t xml:space="preserve">报告简介</w:t>
      </w:r>
    </w:p>
    <w:p>
      <w:pPr>
        <w:spacing w:after="150"/>
      </w:pPr>
      <w:r>
        <w:rPr/>
        <w:t xml:space="preserve">建筑砂浆是将砌筑块体材料(如砖、石、砌块)粘结为整体的砂浆，由无机胶凝材料、细骨料和水按一定比例配制而成，有时也掺入某些掺合料。它常用于砌筑砌体结构、建筑物内外表面的抹面、大型墙板及砖石墙的勾缝，以及装饰材料的粘结等。建筑砂浆以抗压强度作为最主要的技术性能指标，是建筑行业中不可或缺的关键材料。</w:t>
      </w:r>
    </w:p>
    <w:p>
      <w:pPr>
        <w:spacing w:after="150"/>
      </w:pPr>
      <w:r>
        <w:rPr/>
        <w:t xml:space="preserve">建筑砂浆行业研究报告主要分析了建筑砂浆行业的市场规模、建筑砂浆市场供需求状况、建筑砂浆市场竞争状况和建筑砂浆主要企业经营情况，同时对建筑砂浆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建筑砂浆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建筑砂浆专业研究单位等公布和提供的大量资料。对我国建筑砂浆行业作了详尽深入的分析，为建筑砂浆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建筑砂浆行业发展概述</w:t>
      </w:r>
    </w:p>
    <w:p>
      <w:pPr>
        <w:spacing w:before="75" w:after="0"/>
      </w:pPr>
      <w:r>
        <w:rPr/>
        <w:t xml:space="preserve">第一节 建筑砂浆的概念</w:t>
      </w:r>
    </w:p>
    <w:p>
      <w:pPr>
        <w:spacing w:before="75" w:after="0"/>
      </w:pPr>
      <w:r>
        <w:rPr/>
        <w:t xml:space="preserve">一、建筑砂浆的定义</w:t>
      </w:r>
    </w:p>
    <w:p>
      <w:pPr>
        <w:spacing w:before="75" w:after="0"/>
      </w:pPr>
      <w:r>
        <w:rPr/>
        <w:t xml:space="preserve">二、建筑砂浆的应用</w:t>
      </w:r>
    </w:p>
    <w:p>
      <w:pPr>
        <w:spacing w:before="75" w:after="0"/>
      </w:pPr>
      <w:r>
        <w:rPr/>
        <w:t xml:space="preserve">三、建筑砂浆在国民经济中的地位</w:t>
      </w:r>
    </w:p>
    <w:p>
      <w:pPr>
        <w:spacing w:before="75" w:after="0"/>
      </w:pPr>
      <w:r>
        <w:rPr/>
        <w:t xml:space="preserve">第二节 我国建筑砂浆市场概况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中国建筑砂浆行业整体运行现状分析</w:t>
      </w:r>
    </w:p>
    <w:p>
      <w:pPr>
        <w:spacing w:before="75" w:after="0"/>
      </w:pPr>
      <w:r>
        <w:rPr/>
        <w:t xml:space="preserve">第一节 建筑砂浆行业产业链概况</w:t>
      </w:r>
    </w:p>
    <w:p>
      <w:pPr>
        <w:spacing w:before="75" w:after="0"/>
      </w:pPr>
      <w:r>
        <w:rPr/>
        <w:t xml:space="preserve">一、建筑砂浆行业上游发展现状</w:t>
      </w:r>
    </w:p>
    <w:p>
      <w:pPr>
        <w:spacing w:before="75" w:after="0"/>
      </w:pPr>
      <w:r>
        <w:rPr/>
        <w:t xml:space="preserve">二、建筑砂浆行业上游发展趋势</w:t>
      </w:r>
    </w:p>
    <w:p>
      <w:pPr>
        <w:spacing w:before="75" w:after="0"/>
      </w:pPr>
      <w:r>
        <w:rPr/>
        <w:t xml:space="preserve">三、建筑砂浆行业下游发展现状</w:t>
      </w:r>
    </w:p>
    <w:p>
      <w:pPr>
        <w:spacing w:before="75" w:after="0"/>
      </w:pPr>
      <w:r>
        <w:rPr/>
        <w:t xml:space="preserve">四、建筑砂浆行业下游发展趋势</w:t>
      </w:r>
    </w:p>
    <w:p>
      <w:pPr>
        <w:spacing w:before="75" w:after="0"/>
      </w:pPr>
      <w:r>
        <w:rPr/>
        <w:t xml:space="preserve">第二节 建筑砂浆行业市场供需情况分析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2022-2024年国内建筑砂浆行业发展现状</w:t>
      </w:r>
    </w:p>
    <w:p>
      <w:pPr>
        <w:spacing w:before="75" w:after="0"/>
      </w:pPr>
      <w:r>
        <w:rPr/>
        <w:t xml:space="preserve">一、建筑砂浆行业产销状况分析</w:t>
      </w:r>
    </w:p>
    <w:p>
      <w:pPr>
        <w:spacing w:before="75" w:after="0"/>
      </w:pPr>
      <w:r>
        <w:rPr/>
        <w:t xml:space="preserve">二、建筑砂浆行业市场盈利能力分析</w:t>
      </w:r>
    </w:p>
    <w:p>
      <w:pPr>
        <w:spacing w:before="75" w:after="0"/>
      </w:pPr>
      <w:r>
        <w:rPr>
          <w:b w:val="1"/>
          <w:bCs w:val="1"/>
        </w:rPr>
        <w:t xml:space="preserve">第四章 建筑砂浆行业区域市场分析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中国建筑砂浆行业市场竞争分析</w:t>
      </w:r>
    </w:p>
    <w:p>
      <w:pPr>
        <w:spacing w:before="75" w:after="0"/>
      </w:pPr>
      <w:r>
        <w:rPr/>
        <w:t xml:space="preserve">第一节 建筑砂浆行业上下游市场分析</w:t>
      </w:r>
    </w:p>
    <w:p>
      <w:pPr>
        <w:spacing w:before="75" w:after="0"/>
      </w:pPr>
      <w:r>
        <w:rPr/>
        <w:t xml:space="preserve">一、建筑砂浆行业产业链简介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建筑砂浆行业市场供需分析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建筑砂浆行业竞争力分析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建筑砂浆行业市场集中度分析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2024年中国建筑砂浆行业竞争格局分析</w:t>
      </w:r>
    </w:p>
    <w:p>
      <w:pPr>
        <w:spacing w:before="75" w:after="0"/>
      </w:pPr>
      <w:r>
        <w:rPr/>
        <w:t xml:space="preserve">第一节 建筑砂浆行业集中度分析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2022-2024年建筑砂浆行业竞争格局分析</w:t>
      </w:r>
    </w:p>
    <w:p>
      <w:pPr>
        <w:spacing w:before="75" w:after="0"/>
      </w:pPr>
      <w:r>
        <w:rPr/>
        <w:t xml:space="preserve">一、国内外建筑砂浆竞争分析</w:t>
      </w:r>
    </w:p>
    <w:p>
      <w:pPr>
        <w:spacing w:before="75" w:after="0"/>
      </w:pPr>
      <w:r>
        <w:rPr/>
        <w:t xml:space="preserve">二、我国建筑砂浆市场竞争分析</w:t>
      </w:r>
    </w:p>
    <w:p>
      <w:pPr>
        <w:spacing w:before="75" w:after="0"/>
      </w:pPr>
      <w:r>
        <w:rPr/>
        <w:t xml:space="preserve">三、国内主要建筑砂浆企业动向</w:t>
      </w:r>
    </w:p>
    <w:p>
      <w:pPr>
        <w:spacing w:before="75" w:after="0"/>
      </w:pPr>
      <w:r>
        <w:rPr/>
        <w:t xml:space="preserve">四、国内行业竞争趋势发展分析</w:t>
      </w:r>
    </w:p>
    <w:p>
      <w:pPr>
        <w:spacing w:before="75" w:after="0"/>
      </w:pPr>
      <w:r>
        <w:rPr>
          <w:b w:val="1"/>
          <w:bCs w:val="1"/>
        </w:rPr>
        <w:t xml:space="preserve">第七章 2024年建筑砂浆行业企业竞争格局分析</w:t>
      </w:r>
    </w:p>
    <w:p>
      <w:pPr>
        <w:spacing w:before="75" w:after="0"/>
      </w:pPr>
      <w:r>
        <w:rPr/>
        <w:t xml:space="preserve">第一节 北京东方雨虹防水技术股份有限公司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金隅集团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西伟德宝业快可美建筑材料(合肥)有限公司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北鹏科技发展集团股份有限公司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湖南先锋建材有限公司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德高(广州)建材有限公司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未来建筑砂浆行业发展预测分析</w:t>
      </w:r>
    </w:p>
    <w:p>
      <w:pPr>
        <w:spacing w:before="75" w:after="0"/>
      </w:pPr>
      <w:r>
        <w:rPr/>
        <w:t xml:space="preserve">第一节 2024-2030年建筑砂浆行业市场预测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2024-2030年中国建筑砂浆行业供需预测</w:t>
      </w:r>
    </w:p>
    <w:p>
      <w:pPr>
        <w:spacing w:before="75" w:after="0"/>
      </w:pPr>
      <w:r>
        <w:rPr/>
        <w:t xml:space="preserve">一、中国建筑砂浆供给预测</w:t>
      </w:r>
    </w:p>
    <w:p>
      <w:pPr>
        <w:spacing w:before="75" w:after="0"/>
      </w:pPr>
      <w:r>
        <w:rPr/>
        <w:t xml:space="preserve">二、中国建筑砂浆需求预测</w:t>
      </w:r>
    </w:p>
    <w:p>
      <w:pPr>
        <w:spacing w:before="75" w:after="0"/>
      </w:pPr>
      <w:r>
        <w:rPr/>
        <w:t xml:space="preserve">三、中国建筑砂浆供需平衡预测</w:t>
      </w:r>
    </w:p>
    <w:p>
      <w:pPr>
        <w:spacing w:before="75" w:after="0"/>
      </w:pPr>
      <w:r>
        <w:rPr/>
        <w:t xml:space="preserve">第三节 2024-2030年建筑砂浆行业发展前景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消费市场对建筑砂浆行业的影响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建筑砂浆行业投资分析与预测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对建筑砂浆行业投资机会与风险分析</w:t>
      </w:r>
    </w:p>
    <w:p>
      <w:pPr>
        <w:spacing w:before="75" w:after="0"/>
      </w:pPr>
      <w:r>
        <w:rPr/>
        <w:t xml:space="preserve">第一节 建筑砂浆行业投资机会分析</w:t>
      </w:r>
    </w:p>
    <w:p>
      <w:pPr>
        <w:spacing w:before="75" w:after="0"/>
      </w:pPr>
      <w:r>
        <w:rPr/>
        <w:t xml:space="preserve">一、建筑砂浆投资项目分析</w:t>
      </w:r>
    </w:p>
    <w:p>
      <w:pPr>
        <w:spacing w:before="75" w:after="0"/>
      </w:pPr>
      <w:r>
        <w:rPr/>
        <w:t xml:space="preserve">二、可以投资的建筑砂浆模式</w:t>
      </w:r>
    </w:p>
    <w:p>
      <w:pPr>
        <w:spacing w:before="75" w:after="0"/>
      </w:pPr>
      <w:r>
        <w:rPr/>
        <w:t xml:space="preserve">三、2024年建筑砂浆投资机会</w:t>
      </w:r>
    </w:p>
    <w:p>
      <w:pPr>
        <w:spacing w:before="75" w:after="0"/>
      </w:pPr>
      <w:r>
        <w:rPr/>
        <w:t xml:space="preserve">四、2024年建筑砂浆投资新方向</w:t>
      </w:r>
    </w:p>
    <w:p>
      <w:pPr>
        <w:spacing w:before="75" w:after="0"/>
      </w:pPr>
      <w:r>
        <w:rPr/>
        <w:t xml:space="preserve">五、2024-2030年建筑砂浆行业投资的建议</w:t>
      </w:r>
    </w:p>
    <w:p>
      <w:pPr>
        <w:spacing w:before="75" w:after="0"/>
      </w:pPr>
      <w:r>
        <w:rPr/>
        <w:t xml:space="preserve">第二节 影响建筑砂浆行业发展的主要因素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建筑砂浆行业投资风险及控制策略分析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建筑砂浆行业研究结论及建议</w:t>
      </w:r>
    </w:p>
    <w:p>
      <w:pPr>
        <w:spacing w:before="75" w:after="0"/>
      </w:pPr>
      <w:r>
        <w:rPr/>
        <w:t xml:space="preserve">第二节 建筑砂浆细分行业研究结论及建议</w:t>
      </w:r>
    </w:p>
    <w:p>
      <w:pPr>
        <w:spacing w:before="75" w:after="0"/>
      </w:pPr>
      <w:r>
        <w:rPr/>
        <w:t xml:space="preserve">第三节 建筑砂浆行业竞争策略总结及建议</w:t>
      </w:r>
    </w:p>
    <w:p>
      <w:pPr>
        <w:spacing w:before="75" w:after="0"/>
      </w:pPr>
      <w:r>
        <w:rPr>
          <w:b w:val="1"/>
          <w:bCs w:val="1"/>
        </w:rPr>
        <w:t xml:space="preserve">图表目录</w:t>
      </w:r>
    </w:p>
    <w:p>
      <w:pPr>
        <w:spacing w:before="75" w:after="0"/>
      </w:pPr>
      <w:r>
        <w:rPr/>
        <w:t xml:space="preserve">图表：建筑砂浆产业链分析</w:t>
      </w:r>
    </w:p>
    <w:p>
      <w:pPr>
        <w:spacing w:before="75" w:after="0"/>
      </w:pPr>
      <w:r>
        <w:rPr/>
        <w:t xml:space="preserve">图表：建筑砂浆行业生命周期</w:t>
      </w:r>
    </w:p>
    <w:p>
      <w:pPr>
        <w:spacing w:before="75" w:after="0"/>
      </w:pPr>
      <w:r>
        <w:rPr/>
        <w:t xml:space="preserve">图表：2022-2024年中国建筑砂浆行业市场规模</w:t>
      </w:r>
    </w:p>
    <w:p>
      <w:pPr>
        <w:spacing w:before="75" w:after="0"/>
      </w:pPr>
      <w:r>
        <w:rPr/>
        <w:t xml:space="preserve">图表：2022-2024年全球建筑砂浆产业市场规模</w:t>
      </w:r>
    </w:p>
    <w:p>
      <w:pPr>
        <w:spacing w:before="75" w:after="0"/>
      </w:pPr>
      <w:r>
        <w:rPr/>
        <w:t xml:space="preserve">图表：2022-2024年建筑砂浆重要数据指标比较</w:t>
      </w:r>
    </w:p>
    <w:p>
      <w:pPr>
        <w:spacing w:before="75" w:after="0"/>
      </w:pPr>
      <w:r>
        <w:rPr/>
        <w:t xml:space="preserve">图表：2022-2024年中国建筑砂浆行业利润情况分析</w:t>
      </w:r>
    </w:p>
    <w:p>
      <w:pPr>
        <w:spacing w:before="75" w:after="0"/>
      </w:pPr>
      <w:r>
        <w:rPr/>
        <w:t xml:space="preserve">图表：2022-2024年中国建筑砂浆行业资产情况分析</w:t>
      </w:r>
    </w:p>
    <w:p>
      <w:pPr>
        <w:spacing w:before="75" w:after="0"/>
      </w:pPr>
      <w:r>
        <w:rPr/>
        <w:t xml:space="preserve">图表：2022-2024年中国建筑砂浆竞争力分析</w:t>
      </w:r>
    </w:p>
    <w:p>
      <w:pPr>
        <w:spacing w:before="75" w:after="0"/>
      </w:pPr>
      <w:r>
        <w:rPr/>
        <w:t xml:space="preserve">图表：2024-2030年中国建筑砂浆市场前景预测</w:t>
      </w:r>
    </w:p>
    <w:p>
      <w:pPr>
        <w:spacing w:before="75" w:after="0"/>
      </w:pPr>
      <w:r>
        <w:rPr/>
        <w:t xml:space="preserve">图表：2024-2030年中国建筑砂浆发展前景预测</w:t>
      </w:r>
    </w:p>
    <w:p>
      <w:pPr>
        <w:spacing w:before="75" w:after="0"/>
      </w:pPr>
      <w:r>
        <w:rPr/>
        <w:t xml:space="preserve">图表：2022-2024年建筑砂浆行业销售成本分析</w:t>
      </w:r>
    </w:p>
    <w:p>
      <w:pPr>
        <w:spacing w:before="75" w:after="0"/>
      </w:pPr>
      <w:r>
        <w:rPr/>
        <w:t xml:space="preserve">图表：2022-2024年建筑砂浆行业销售费用分析</w:t>
      </w:r>
    </w:p>
    <w:p>
      <w:pPr>
        <w:spacing w:before="75" w:after="0"/>
      </w:pPr>
      <w:r>
        <w:rPr/>
        <w:t xml:space="preserve">图表：2022-2024年建筑砂浆行业管理费用分析</w:t>
      </w:r>
    </w:p>
    <w:p>
      <w:pPr>
        <w:spacing w:before="75" w:after="0"/>
      </w:pPr>
      <w:r>
        <w:rPr/>
        <w:t xml:space="preserve">图表：2022-2024年建筑砂浆行业财务费用分析</w:t>
      </w:r>
    </w:p>
    <w:p>
      <w:pPr>
        <w:spacing w:before="75" w:after="0"/>
      </w:pPr>
      <w:r>
        <w:rPr/>
        <w:t xml:space="preserve">图表：2022-2024年建筑砂浆行业成本费用利润率分析</w:t>
      </w:r>
    </w:p>
    <w:p>
      <w:pPr>
        <w:spacing w:before="75" w:after="0"/>
      </w:pPr>
      <w:r>
        <w:rPr/>
        <w:t xml:space="preserve">图表：2022-2023年建筑砂浆行业总资产利润率分析</w:t>
      </w:r>
    </w:p>
    <w:p>
      <w:pPr>
        <w:spacing w:before="75" w:after="0"/>
      </w:pPr>
      <w:r>
        <w:rPr/>
        <w:t xml:space="preserve">图表：2022-2024年建筑砂浆行业资产分析</w:t>
      </w:r>
    </w:p>
    <w:p>
      <w:pPr>
        <w:spacing w:before="75" w:after="0"/>
      </w:pPr>
      <w:r>
        <w:rPr/>
        <w:t xml:space="preserve">图表：2022-2024年建筑砂浆行业负债分析</w:t>
      </w:r>
    </w:p>
    <w:p>
      <w:pPr>
        <w:spacing w:before="75" w:after="0"/>
      </w:pPr>
      <w:r>
        <w:rPr/>
        <w:t xml:space="preserve">图表：2022-2024年建筑砂浆行业偿债能力分析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图表：2024-2030年建筑砂浆行业发展规模预测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中国建筑砂浆行业市场发展现状及前景趋势与投资分析研究报告(2024-2030版)</dc:title>
  <dc:description>中国建筑砂浆行业市场发展现状及前景趋势与投资分析研究报告(2024-2030版)</dc:description>
  <dc:subject>中国建筑砂浆行业市场发展现状及前景趋势与投资分析研究报告(2024-2030版)</dc:subject>
  <cp:keywords>研究报告</cp:keywords>
  <cp:category>研究报告</cp:category>
  <cp:lastModifiedBy>北京中道泰和信息咨询有限公司</cp:lastModifiedBy>
  <dcterms:created xsi:type="dcterms:W3CDTF">2024-11-19T19:17:32+08:00</dcterms:created>
  <dcterms:modified xsi:type="dcterms:W3CDTF">2024-11-19T19:17:32+08:00</dcterms:modified>
</cp:coreProperties>
</file>

<file path=docProps/custom.xml><?xml version="1.0" encoding="utf-8"?>
<Properties xmlns="http://schemas.openxmlformats.org/officeDocument/2006/custom-properties" xmlns:vt="http://schemas.openxmlformats.org/officeDocument/2006/docPropsVTypes"/>
</file>