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中国微短剧行业市场发展现状及前景趋势与投资分析研究报告(2024-2030版)</w:t>
      </w:r>
    </w:p>
    <w:p>
      <w:pPr>
        <w:spacing w:after="150"/>
      </w:pPr>
      <w:r>
        <w:rPr>
          <w:b w:val="1"/>
          <w:bCs w:val="1"/>
        </w:rPr>
        <w:t xml:space="preserve">报告简介</w:t>
      </w:r>
    </w:p>
    <w:p>
      <w:pPr>
        <w:spacing w:after="150"/>
      </w:pPr>
      <w:r>
        <w:rPr/>
        <w:t xml:space="preserve">微短剧是指单集时长在几十秒到20分钟以内，具有相对明确的主题和主线，故事情节较为连续和完整的网络剧集作品。这种形式在近年来迅速兴起，主要得益于其“短平快”的特征，能够满足观众碎片化的娱乐需求。</w:t>
      </w:r>
    </w:p>
    <w:p>
      <w:pPr>
        <w:spacing w:after="150"/>
      </w:pPr>
      <w:r>
        <w:rPr/>
        <w:t xml:space="preserve">微短剧的主要观众群体为中青年女性，居住在新一线及二线城市，经济基础稳固，多为公司一般职员。他们的追剧习惯以消遣放松为主，容易被主线剧情吸引，触达途径主要通过短视频平台。</w:t>
      </w:r>
    </w:p>
    <w:p>
      <w:pPr>
        <w:spacing w:after="150"/>
      </w:pPr>
      <w:r>
        <w:rPr/>
        <w:t xml:space="preserve">微短剧作为一种新兴的网络视听文艺形态，凭借其“短平快”的特征和多样化的题材内容，正在迅速占领市场。随着技术的进步和观众需求的提升，微短剧的未来发展前景非常广阔。</w:t>
      </w:r>
    </w:p>
    <w:p>
      <w:pPr>
        <w:spacing w:after="150"/>
      </w:pPr>
      <w:r>
        <w:rPr/>
        <w:t xml:space="preserve">微短剧行业研究报告主要分析了微短剧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微短剧行业重点企业分析、子行业分析、区域市场分析、行业风险分析、行业发展前景预测及相关的经营、投资建议等。报告研究框架全面、严谨，分析内容客观、公正、系统，真实准确地反映了我国微短剧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微短剧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第一部分 行业发展现状</w:t>
      </w:r>
    </w:p>
    <w:p>
      <w:pPr>
        <w:spacing w:before="75" w:after="0"/>
      </w:pPr>
      <w:r>
        <w:rPr>
          <w:b w:val="1"/>
          <w:bCs w:val="1"/>
        </w:rPr>
        <w:t xml:space="preserve">第一章 中国微短剧行业发展概述</w:t>
      </w:r>
    </w:p>
    <w:p>
      <w:pPr>
        <w:spacing w:before="75" w:after="0"/>
      </w:pPr>
      <w:r>
        <w:rPr/>
        <w:t xml:space="preserve">第一节 微短剧行业发展情况</w:t>
      </w:r>
    </w:p>
    <w:p>
      <w:pPr>
        <w:spacing w:before="75" w:after="0"/>
      </w:pPr>
      <w:r>
        <w:rPr/>
        <w:t xml:space="preserve">第二节 最近3-5年中国微短剧行业经济指标分析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第三节 关联产业发展分析</w:t>
      </w:r>
    </w:p>
    <w:p>
      <w:pPr>
        <w:spacing w:before="75" w:after="0"/>
      </w:pPr>
      <w:r>
        <w:rPr>
          <w:b w:val="1"/>
          <w:bCs w:val="1"/>
        </w:rPr>
        <w:t xml:space="preserve">第二章 中国微短剧行业的国际比较分析</w:t>
      </w:r>
    </w:p>
    <w:p>
      <w:pPr>
        <w:spacing w:before="75" w:after="0"/>
      </w:pPr>
      <w:r>
        <w:rPr/>
        <w:t xml:space="preserve">第一节 中国微短剧行业竞争力指标分析</w:t>
      </w:r>
    </w:p>
    <w:p>
      <w:pPr>
        <w:spacing w:before="75" w:after="0"/>
      </w:pPr>
      <w:r>
        <w:rPr/>
        <w:t xml:space="preserve">第二节 中国微短剧行业经济指标国际比较分析</w:t>
      </w:r>
    </w:p>
    <w:p>
      <w:pPr>
        <w:spacing w:before="75" w:after="0"/>
      </w:pPr>
      <w:r>
        <w:rPr/>
        <w:t xml:space="preserve">第三节 全球微短剧行业市场需求分析</w:t>
      </w:r>
    </w:p>
    <w:p>
      <w:pPr>
        <w:spacing w:before="75" w:after="0"/>
      </w:pPr>
      <w:r>
        <w:rPr/>
        <w:t xml:space="preserve">一、市场规模现状</w:t>
      </w:r>
    </w:p>
    <w:p>
      <w:pPr>
        <w:spacing w:before="75" w:after="0"/>
      </w:pPr>
      <w:r>
        <w:rPr/>
        <w:t xml:space="preserve">二、需求结构分析</w:t>
      </w:r>
    </w:p>
    <w:p>
      <w:pPr>
        <w:spacing w:before="75" w:after="0"/>
      </w:pPr>
      <w:r>
        <w:rPr/>
        <w:t xml:space="preserve">三、市场前景展望</w:t>
      </w:r>
    </w:p>
    <w:p>
      <w:pPr>
        <w:spacing w:before="75" w:after="0"/>
      </w:pPr>
      <w:r>
        <w:rPr/>
        <w:t xml:space="preserve">第四节 全球微短剧行业市场供给分析</w:t>
      </w:r>
    </w:p>
    <w:p>
      <w:pPr>
        <w:spacing w:before="75" w:after="0"/>
      </w:pPr>
      <w:r>
        <w:rPr/>
        <w:t xml:space="preserve">一、市场价格走势</w:t>
      </w:r>
    </w:p>
    <w:p>
      <w:pPr>
        <w:spacing w:before="75" w:after="0"/>
      </w:pPr>
      <w:r>
        <w:rPr/>
        <w:t xml:space="preserve">二、重点企业分布</w:t>
      </w:r>
    </w:p>
    <w:p>
      <w:pPr>
        <w:spacing w:before="75" w:after="0"/>
      </w:pPr>
      <w:r>
        <w:rPr>
          <w:b w:val="1"/>
          <w:bCs w:val="1"/>
        </w:rPr>
        <w:t xml:space="preserve">第二部分 产业发展关键趋势</w:t>
      </w:r>
    </w:p>
    <w:p>
      <w:pPr>
        <w:spacing w:before="75" w:after="0"/>
      </w:pPr>
      <w:r>
        <w:rPr>
          <w:b w:val="1"/>
          <w:bCs w:val="1"/>
        </w:rPr>
        <w:t xml:space="preserve">第三章 2024年中国微短剧行业整体运行指标分析</w:t>
      </w:r>
    </w:p>
    <w:p>
      <w:pPr>
        <w:spacing w:before="75" w:after="0"/>
      </w:pPr>
      <w:r>
        <w:rPr/>
        <w:t xml:space="preserve">第一节 中国微短剧行业总体规模分析</w:t>
      </w:r>
    </w:p>
    <w:p>
      <w:pPr>
        <w:spacing w:before="75" w:after="0"/>
      </w:pPr>
      <w:r>
        <w:rPr/>
        <w:t xml:space="preserve">一、企业数量结构分析</w:t>
      </w:r>
    </w:p>
    <w:p>
      <w:pPr>
        <w:spacing w:before="75" w:after="0"/>
      </w:pPr>
      <w:r>
        <w:rPr/>
        <w:t xml:space="preserve">二、行业规模分析</w:t>
      </w:r>
    </w:p>
    <w:p>
      <w:pPr>
        <w:spacing w:before="75" w:after="0"/>
      </w:pPr>
      <w:r>
        <w:rPr/>
        <w:t xml:space="preserve">第二节 中国微短剧行业产销分析</w:t>
      </w:r>
    </w:p>
    <w:p>
      <w:pPr>
        <w:spacing w:before="75" w:after="0"/>
      </w:pPr>
      <w:r>
        <w:rPr/>
        <w:t xml:space="preserve">一、行业总体情况分析</w:t>
      </w:r>
    </w:p>
    <w:p>
      <w:pPr>
        <w:spacing w:before="75" w:after="0"/>
      </w:pPr>
      <w:r>
        <w:rPr/>
        <w:t xml:space="preserve">二、行业销售收入总体分析</w:t>
      </w:r>
    </w:p>
    <w:p>
      <w:pPr>
        <w:spacing w:before="75" w:after="0"/>
      </w:pPr>
      <w:r>
        <w:rPr/>
        <w:t xml:space="preserve">第三节 中国微短剧行业财务指标总体分析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第四章 微短剧产业发展环境分析</w:t>
      </w:r>
    </w:p>
    <w:p>
      <w:pPr>
        <w:spacing w:before="75" w:after="0"/>
      </w:pPr>
      <w:r>
        <w:rPr/>
        <w:t xml:space="preserve">第一节 国内宏观经济环境状况分析</w:t>
      </w:r>
    </w:p>
    <w:p>
      <w:pPr>
        <w:spacing w:before="75" w:after="0"/>
      </w:pPr>
      <w:r>
        <w:rPr/>
        <w:t xml:space="preserve">一、国内宏观经济运行基本状况</w:t>
      </w:r>
    </w:p>
    <w:p>
      <w:pPr>
        <w:spacing w:before="75" w:after="0"/>
      </w:pPr>
      <w:r>
        <w:rPr/>
        <w:t xml:space="preserve">二、我国微短剧工业发展分析</w:t>
      </w:r>
    </w:p>
    <w:p>
      <w:pPr>
        <w:spacing w:before="75" w:after="0"/>
      </w:pPr>
      <w:r>
        <w:rPr/>
        <w:t xml:space="preserve">第二节 相关产业政策影响及分析</w:t>
      </w:r>
    </w:p>
    <w:p>
      <w:pPr>
        <w:spacing w:before="75" w:after="0"/>
      </w:pPr>
      <w:r>
        <w:rPr/>
        <w:t xml:space="preserve">一、国家“十四五”相关政策</w:t>
      </w:r>
    </w:p>
    <w:p>
      <w:pPr>
        <w:spacing w:before="75" w:after="0"/>
      </w:pPr>
      <w:r>
        <w:rPr/>
        <w:t xml:space="preserve">二、其他相关政策</w:t>
      </w:r>
    </w:p>
    <w:p>
      <w:pPr>
        <w:spacing w:before="75" w:after="0"/>
      </w:pPr>
      <w:r>
        <w:rPr>
          <w:b w:val="1"/>
          <w:bCs w:val="1"/>
        </w:rPr>
        <w:t xml:space="preserve">第五章 微短剧行业上下游及相关产业分析</w:t>
      </w:r>
    </w:p>
    <w:p>
      <w:pPr>
        <w:spacing w:before="75" w:after="0"/>
      </w:pPr>
      <w:r>
        <w:rPr/>
        <w:t xml:space="preserve">第一节 微短剧产业链分析</w:t>
      </w:r>
    </w:p>
    <w:p>
      <w:pPr>
        <w:spacing w:before="75" w:after="0"/>
      </w:pPr>
      <w:r>
        <w:rPr/>
        <w:t xml:space="preserve">一、微短剧产业链模型介绍</w:t>
      </w:r>
    </w:p>
    <w:p>
      <w:pPr>
        <w:spacing w:before="75" w:after="0"/>
      </w:pPr>
      <w:r>
        <w:rPr/>
        <w:t xml:space="preserve">二、微短剧产业链模型分析</w:t>
      </w:r>
    </w:p>
    <w:p>
      <w:pPr>
        <w:spacing w:before="75" w:after="0"/>
      </w:pPr>
      <w:r>
        <w:rPr/>
        <w:t xml:space="preserve">第二节 微短剧上游产业分析</w:t>
      </w:r>
    </w:p>
    <w:p>
      <w:pPr>
        <w:spacing w:before="75" w:after="0"/>
      </w:pPr>
      <w:r>
        <w:rPr/>
        <w:t xml:space="preserve">一、微短剧上游产业发展现状分析</w:t>
      </w:r>
    </w:p>
    <w:p>
      <w:pPr>
        <w:spacing w:before="75" w:after="0"/>
      </w:pPr>
      <w:r>
        <w:rPr/>
        <w:t xml:space="preserve">二、微短剧行业上游产业发展分析</w:t>
      </w:r>
    </w:p>
    <w:p>
      <w:pPr>
        <w:spacing w:before="75" w:after="0"/>
      </w:pPr>
      <w:r>
        <w:rPr/>
        <w:t xml:space="preserve">1、上游整体发展情况</w:t>
      </w:r>
    </w:p>
    <w:p>
      <w:pPr>
        <w:spacing w:before="75" w:after="0"/>
      </w:pPr>
      <w:r>
        <w:rPr/>
        <w:t xml:space="preserve">2、上游发展对本行业的影响</w:t>
      </w:r>
    </w:p>
    <w:p>
      <w:pPr>
        <w:spacing w:before="75" w:after="0"/>
      </w:pPr>
      <w:r>
        <w:rPr/>
        <w:t xml:space="preserve">3、上游主要供应商热力地图</w:t>
      </w:r>
    </w:p>
    <w:p>
      <w:pPr>
        <w:spacing w:before="75" w:after="0"/>
      </w:pPr>
      <w:r>
        <w:rPr/>
        <w:t xml:space="preserve">第三节 微短剧下游产业分析</w:t>
      </w:r>
    </w:p>
    <w:p>
      <w:pPr>
        <w:spacing w:before="75" w:after="0"/>
      </w:pPr>
      <w:r>
        <w:rPr/>
        <w:t xml:space="preserve">一、微短剧下游产业发展现状分析</w:t>
      </w:r>
    </w:p>
    <w:p>
      <w:pPr>
        <w:spacing w:before="75" w:after="0"/>
      </w:pPr>
      <w:r>
        <w:rPr/>
        <w:t xml:space="preserve">二、微短剧下游应用领域发展分析</w:t>
      </w:r>
    </w:p>
    <w:p>
      <w:pPr>
        <w:spacing w:before="75" w:after="0"/>
      </w:pPr>
      <w:r>
        <w:rPr/>
        <w:t xml:space="preserve">1、下游主要应用领域</w:t>
      </w:r>
    </w:p>
    <w:p>
      <w:pPr>
        <w:spacing w:before="75" w:after="0"/>
      </w:pPr>
      <w:r>
        <w:rPr/>
        <w:t xml:space="preserve">2、下游应用原理</w:t>
      </w:r>
    </w:p>
    <w:p>
      <w:pPr>
        <w:spacing w:before="75" w:after="0"/>
      </w:pPr>
      <w:r>
        <w:rPr/>
        <w:t xml:space="preserve">3、下游应用趋势</w:t>
      </w:r>
    </w:p>
    <w:p>
      <w:pPr>
        <w:spacing w:before="75" w:after="0"/>
      </w:pPr>
      <w:r>
        <w:rPr/>
        <w:t xml:space="preserve">4、下游需求预测</w:t>
      </w:r>
    </w:p>
    <w:p>
      <w:pPr>
        <w:spacing w:before="75" w:after="0"/>
      </w:pPr>
      <w:r>
        <w:rPr>
          <w:b w:val="1"/>
          <w:bCs w:val="1"/>
        </w:rPr>
        <w:t xml:space="preserve">第六章 中国微短剧行业区域市场分析</w:t>
      </w:r>
    </w:p>
    <w:p>
      <w:pPr>
        <w:spacing w:before="75" w:after="0"/>
      </w:pPr>
      <w:r>
        <w:rPr/>
        <w:t xml:space="preserve">第一节 华北地区微短剧行业分析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第二节 东北地区微短剧行业分析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第三节 华东地区微短剧行业分析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第四节 华南地区微短剧行业分析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第五节 华中地区微短剧行业分析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第六节 西南地区微短剧行业分析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第七节 西北地区微短剧行业分析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b w:val="1"/>
          <w:bCs w:val="1"/>
        </w:rPr>
        <w:t xml:space="preserve">第七章 2022-2024年中国微短剧行业供需情况及2024-2030年供需预测</w:t>
      </w:r>
    </w:p>
    <w:p>
      <w:pPr>
        <w:spacing w:before="75" w:after="0"/>
      </w:pPr>
      <w:r>
        <w:rPr/>
        <w:t xml:space="preserve">第一节 2022-2024年微短剧行业需求情况分析</w:t>
      </w:r>
    </w:p>
    <w:p>
      <w:pPr>
        <w:spacing w:before="75" w:after="0"/>
      </w:pPr>
      <w:r>
        <w:rPr/>
        <w:t xml:space="preserve">一、2022-2023年微短剧行业需求总量</w:t>
      </w:r>
    </w:p>
    <w:p>
      <w:pPr>
        <w:spacing w:before="75" w:after="0"/>
      </w:pPr>
      <w:r>
        <w:rPr/>
        <w:t xml:space="preserve">二、2024年微短剧行业需求结构变化</w:t>
      </w:r>
    </w:p>
    <w:p>
      <w:pPr>
        <w:spacing w:before="75" w:after="0"/>
      </w:pPr>
      <w:r>
        <w:rPr/>
        <w:t xml:space="preserve">第二节 2024-2030年微短剧行业供需预测</w:t>
      </w:r>
    </w:p>
    <w:p>
      <w:pPr>
        <w:spacing w:before="75" w:after="0"/>
      </w:pPr>
      <w:r>
        <w:rPr/>
        <w:t xml:space="preserve">一、微短剧行业供给总量预测</w:t>
      </w:r>
    </w:p>
    <w:p>
      <w:pPr>
        <w:spacing w:before="75" w:after="0"/>
      </w:pPr>
      <w:r>
        <w:rPr/>
        <w:t xml:space="preserve">二、微短剧行业需求总量预测</w:t>
      </w:r>
    </w:p>
    <w:p>
      <w:pPr>
        <w:spacing w:before="75" w:after="0"/>
      </w:pPr>
      <w:r>
        <w:rPr/>
        <w:t xml:space="preserve">第三节 2024-2030年国内微短剧行业影响因素分析</w:t>
      </w:r>
    </w:p>
    <w:p>
      <w:pPr>
        <w:spacing w:before="75" w:after="0"/>
      </w:pPr>
      <w:r>
        <w:rPr/>
        <w:t xml:space="preserve">一、宏观经济因素</w:t>
      </w:r>
    </w:p>
    <w:p>
      <w:pPr>
        <w:spacing w:before="75" w:after="0"/>
      </w:pPr>
      <w:r>
        <w:rPr/>
        <w:t xml:space="preserve">二、政策因素</w:t>
      </w:r>
    </w:p>
    <w:p>
      <w:pPr>
        <w:spacing w:before="75" w:after="0"/>
      </w:pPr>
      <w:r>
        <w:rPr/>
        <w:t xml:space="preserve">三、上游供给因素</w:t>
      </w:r>
    </w:p>
    <w:p>
      <w:pPr>
        <w:spacing w:before="75" w:after="0"/>
      </w:pPr>
      <w:r>
        <w:rPr/>
        <w:t xml:space="preserve">四、下游需求因素</w:t>
      </w:r>
    </w:p>
    <w:p>
      <w:pPr>
        <w:spacing w:before="75" w:after="0"/>
      </w:pPr>
      <w:r>
        <w:rPr>
          <w:b w:val="1"/>
          <w:bCs w:val="1"/>
        </w:rPr>
        <w:t xml:space="preserve">第三部分 产业竞争格局分析</w:t>
      </w:r>
    </w:p>
    <w:p>
      <w:pPr>
        <w:spacing w:before="75" w:after="0"/>
      </w:pPr>
      <w:r>
        <w:rPr>
          <w:b w:val="1"/>
          <w:bCs w:val="1"/>
        </w:rPr>
        <w:t xml:space="preserve">第八章 微短剧市场竞争格局分析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二、资源与相关产业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微短剧行业主要企业竞争力分析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三、重点企业全年营业收入对比分析</w:t>
      </w:r>
    </w:p>
    <w:p>
      <w:pPr>
        <w:spacing w:before="75" w:after="0"/>
      </w:pPr>
      <w:r>
        <w:rPr/>
        <w:t xml:space="preserve">四、重点企业利润总额对比分析</w:t>
      </w:r>
    </w:p>
    <w:p>
      <w:pPr>
        <w:spacing w:before="75" w:after="0"/>
      </w:pPr>
      <w:r>
        <w:rPr/>
        <w:t xml:space="preserve">五、重点企业综合竞争力对比分析</w:t>
      </w:r>
    </w:p>
    <w:p>
      <w:pPr>
        <w:spacing w:before="75" w:after="0"/>
      </w:pPr>
      <w:r>
        <w:rPr/>
        <w:t xml:space="preserve">第五节 微短剧行业竞争格局分析</w:t>
      </w:r>
    </w:p>
    <w:p>
      <w:pPr>
        <w:spacing w:before="75" w:after="0"/>
      </w:pPr>
      <w:r>
        <w:rPr/>
        <w:t xml:space="preserve">一、2024年微短剧行业竞争分析</w:t>
      </w:r>
    </w:p>
    <w:p>
      <w:pPr>
        <w:spacing w:before="75" w:after="0"/>
      </w:pPr>
      <w:r>
        <w:rPr/>
        <w:t xml:space="preserve">二、2024年国内外微短剧竞争分析</w:t>
      </w:r>
    </w:p>
    <w:p>
      <w:pPr>
        <w:spacing w:before="75" w:after="0"/>
      </w:pPr>
      <w:r>
        <w:rPr/>
        <w:t xml:space="preserve">三、2024年中国微短剧市场竞争分析</w:t>
      </w:r>
    </w:p>
    <w:p>
      <w:pPr>
        <w:spacing w:before="75" w:after="0"/>
      </w:pPr>
      <w:r>
        <w:rPr/>
        <w:t xml:space="preserve">四、2024年中国微短剧市场集中度分析</w:t>
      </w:r>
    </w:p>
    <w:p>
      <w:pPr>
        <w:spacing w:before="75" w:after="0"/>
      </w:pPr>
      <w:r>
        <w:rPr>
          <w:b w:val="1"/>
          <w:bCs w:val="1"/>
        </w:rPr>
        <w:t xml:space="preserve">第九章 主要企业的排名与产业结构分析</w:t>
      </w:r>
    </w:p>
    <w:p>
      <w:pPr>
        <w:spacing w:before="75" w:after="0"/>
      </w:pPr>
      <w:r>
        <w:rPr/>
        <w:t xml:space="preserve">第一节 行业企业排名分析</w:t>
      </w:r>
    </w:p>
    <w:p>
      <w:pPr>
        <w:spacing w:before="75" w:after="0"/>
      </w:pPr>
      <w:r>
        <w:rPr/>
        <w:t xml:space="preserve">第二节 产业结构分析</w:t>
      </w:r>
    </w:p>
    <w:p>
      <w:pPr>
        <w:spacing w:before="75" w:after="0"/>
      </w:pPr>
      <w:r>
        <w:rPr/>
        <w:t xml:space="preserve">一、市场细分充分程度的分析</w:t>
      </w:r>
    </w:p>
    <w:p>
      <w:pPr>
        <w:spacing w:before="75" w:after="0"/>
      </w:pPr>
      <w:r>
        <w:rPr/>
        <w:t xml:space="preserve">二、各细分市场领先企业排名</w:t>
      </w:r>
    </w:p>
    <w:p>
      <w:pPr>
        <w:spacing w:before="75" w:after="0"/>
      </w:pPr>
      <w:r>
        <w:rPr/>
        <w:t xml:space="preserve">三、各细分市场占总市场的结构比例</w:t>
      </w:r>
    </w:p>
    <w:p>
      <w:pPr>
        <w:spacing w:before="75" w:after="0"/>
      </w:pPr>
      <w:r>
        <w:rPr/>
        <w:t xml:space="preserve">四、领先企业的结构分析(所有制结构)</w:t>
      </w:r>
    </w:p>
    <w:p>
      <w:pPr>
        <w:spacing w:before="75" w:after="0"/>
      </w:pPr>
      <w:r>
        <w:rPr/>
        <w:t xml:space="preserve">第三节 产业价值链条的结构分析及产业链条的整体竞争优势分析</w:t>
      </w:r>
    </w:p>
    <w:p>
      <w:pPr>
        <w:spacing w:before="75" w:after="0"/>
      </w:pPr>
      <w:r>
        <w:rPr/>
        <w:t xml:space="preserve">一、产业价值链条的构成</w:t>
      </w:r>
    </w:p>
    <w:p>
      <w:pPr>
        <w:spacing w:before="75" w:after="0"/>
      </w:pPr>
      <w:r>
        <w:rPr/>
        <w:t xml:space="preserve">二、产业链条的竞争优势与劣势分析</w:t>
      </w:r>
    </w:p>
    <w:p>
      <w:pPr>
        <w:spacing w:before="75" w:after="0"/>
      </w:pPr>
      <w:r>
        <w:rPr/>
        <w:t xml:space="preserve">第四节 产业结构发展预测</w:t>
      </w:r>
    </w:p>
    <w:p>
      <w:pPr>
        <w:spacing w:before="75" w:after="0"/>
      </w:pPr>
      <w:r>
        <w:rPr/>
        <w:t xml:space="preserve">一、产业结构调整的方向政府产业指导政策分析(投资政策、外资政策、限制性政策)</w:t>
      </w:r>
    </w:p>
    <w:p>
      <w:pPr>
        <w:spacing w:before="75" w:after="0"/>
      </w:pPr>
      <w:r>
        <w:rPr/>
        <w:t xml:space="preserve">二、产业结构调整中消费者需求的引导因素</w:t>
      </w:r>
    </w:p>
    <w:p>
      <w:pPr>
        <w:spacing w:before="75" w:after="0"/>
      </w:pPr>
      <w:r>
        <w:rPr/>
        <w:t xml:space="preserve">三、中国微短剧行业参与国际竞争的战略市场定位</w:t>
      </w:r>
    </w:p>
    <w:p>
      <w:pPr>
        <w:spacing w:before="75" w:after="0"/>
      </w:pPr>
      <w:r>
        <w:rPr>
          <w:b w:val="1"/>
          <w:bCs w:val="1"/>
        </w:rPr>
        <w:t xml:space="preserve">第四部分 市场需求分析与投资方向推荐</w:t>
      </w:r>
    </w:p>
    <w:p>
      <w:pPr>
        <w:spacing w:before="75" w:after="0"/>
      </w:pPr>
      <w:r>
        <w:rPr>
          <w:b w:val="1"/>
          <w:bCs w:val="1"/>
        </w:rPr>
        <w:t xml:space="preserve">第十章 应用领域及行业供需分析</w:t>
      </w:r>
    </w:p>
    <w:p>
      <w:pPr>
        <w:spacing w:before="75" w:after="0"/>
      </w:pPr>
      <w:r>
        <w:rPr/>
        <w:t xml:space="preserve">第一节 需求分析</w:t>
      </w:r>
    </w:p>
    <w:p>
      <w:pPr>
        <w:spacing w:before="75" w:after="0"/>
      </w:pPr>
      <w:r>
        <w:rPr/>
        <w:t xml:space="preserve">一、微短剧行业需求市场</w:t>
      </w:r>
    </w:p>
    <w:p>
      <w:pPr>
        <w:spacing w:before="75" w:after="0"/>
      </w:pPr>
      <w:r>
        <w:rPr/>
        <w:t xml:space="preserve">二、微短剧行业客户结构</w:t>
      </w:r>
    </w:p>
    <w:p>
      <w:pPr>
        <w:spacing w:before="75" w:after="0"/>
      </w:pPr>
      <w:r>
        <w:rPr/>
        <w:t xml:space="preserve">三、微短剧行业需求的地区差异</w:t>
      </w:r>
    </w:p>
    <w:p>
      <w:pPr>
        <w:spacing w:before="75" w:after="0"/>
      </w:pPr>
      <w:r>
        <w:rPr/>
        <w:t xml:space="preserve">第二节 供给分析</w:t>
      </w:r>
    </w:p>
    <w:p>
      <w:pPr>
        <w:spacing w:before="75" w:after="0"/>
      </w:pPr>
      <w:r>
        <w:rPr/>
        <w:t xml:space="preserve">第三节 供求平衡分析及未来发展趋势</w:t>
      </w:r>
    </w:p>
    <w:p>
      <w:pPr>
        <w:spacing w:before="75" w:after="0"/>
      </w:pPr>
      <w:r>
        <w:rPr/>
        <w:t xml:space="preserve">一、供求平衡分析</w:t>
      </w:r>
    </w:p>
    <w:p>
      <w:pPr>
        <w:spacing w:before="75" w:after="0"/>
      </w:pPr>
      <w:r>
        <w:rPr/>
        <w:t xml:space="preserve">二、供求平衡预测</w:t>
      </w:r>
    </w:p>
    <w:p>
      <w:pPr>
        <w:spacing w:before="75" w:after="0"/>
      </w:pPr>
      <w:r>
        <w:rPr/>
        <w:t xml:space="preserve">第四节 市场价格走势分析</w:t>
      </w:r>
    </w:p>
    <w:p>
      <w:pPr>
        <w:spacing w:before="75" w:after="0"/>
      </w:pPr>
      <w:r>
        <w:rPr/>
        <w:t xml:space="preserve">第五节 微短剧领先企业分析</w:t>
      </w:r>
    </w:p>
    <w:p>
      <w:pPr>
        <w:spacing w:before="75" w:after="0"/>
      </w:pPr>
      <w:r>
        <w:rPr>
          <w:b w:val="1"/>
          <w:bCs w:val="1"/>
        </w:rPr>
        <w:t xml:space="preserve">第十一章 影响企业经营的关键趋势</w:t>
      </w:r>
    </w:p>
    <w:p>
      <w:pPr>
        <w:spacing w:before="75" w:after="0"/>
      </w:pPr>
      <w:r>
        <w:rPr/>
        <w:t xml:space="preserve">第一节 市场整合成长趋势</w:t>
      </w:r>
    </w:p>
    <w:p>
      <w:pPr>
        <w:spacing w:before="75" w:after="0"/>
      </w:pPr>
      <w:r>
        <w:rPr/>
        <w:t xml:space="preserve">第二节 需求变化趋势及新的商业机遇预测</w:t>
      </w:r>
    </w:p>
    <w:p>
      <w:pPr>
        <w:spacing w:before="75" w:after="0"/>
      </w:pPr>
      <w:r>
        <w:rPr/>
        <w:t xml:space="preserve">第三节 企业区域市场拓展的趋势</w:t>
      </w:r>
    </w:p>
    <w:p>
      <w:pPr>
        <w:spacing w:before="75" w:after="0"/>
      </w:pPr>
      <w:r>
        <w:rPr/>
        <w:t xml:space="preserve">第四节 科研开发趋势及替代技术进展</w:t>
      </w:r>
    </w:p>
    <w:p>
      <w:pPr>
        <w:spacing w:before="75" w:after="0"/>
      </w:pPr>
      <w:r>
        <w:rPr/>
        <w:t xml:space="preserve">第五节 影响企业销售与服务方式的关键趋势</w:t>
      </w:r>
    </w:p>
    <w:p>
      <w:pPr>
        <w:spacing w:before="75" w:after="0"/>
      </w:pPr>
      <w:r>
        <w:rPr/>
        <w:t xml:space="preserve">第六节 中国微短剧行业swot分析</w:t>
      </w:r>
    </w:p>
    <w:p>
      <w:pPr>
        <w:spacing w:before="75" w:after="0"/>
      </w:pPr>
      <w:r>
        <w:rPr>
          <w:b w:val="1"/>
          <w:bCs w:val="1"/>
        </w:rPr>
        <w:t xml:space="preserve">第十二章 2024-2030年微短剧行业投资价值评估分析</w:t>
      </w:r>
    </w:p>
    <w:p>
      <w:pPr>
        <w:spacing w:before="75" w:after="0"/>
      </w:pPr>
      <w:r>
        <w:rPr/>
        <w:t xml:space="preserve">第一节 产业发展的有利因素与不利因素分析</w:t>
      </w:r>
    </w:p>
    <w:p>
      <w:pPr>
        <w:spacing w:before="75" w:after="0"/>
      </w:pPr>
      <w:r>
        <w:rPr/>
        <w:t xml:space="preserve">第二节 产业发展的空白点分析</w:t>
      </w:r>
    </w:p>
    <w:p>
      <w:pPr>
        <w:spacing w:before="75" w:after="0"/>
      </w:pPr>
      <w:r>
        <w:rPr/>
        <w:t xml:space="preserve">第三节 投资回报率比较高的投资方向</w:t>
      </w:r>
    </w:p>
    <w:p>
      <w:pPr>
        <w:spacing w:before="75" w:after="0"/>
      </w:pPr>
      <w:r>
        <w:rPr/>
        <w:t xml:space="preserve">第四节 新进入者应注意的障碍因素</w:t>
      </w:r>
    </w:p>
    <w:p>
      <w:pPr>
        <w:spacing w:before="75" w:after="0"/>
      </w:pPr>
      <w:r>
        <w:rPr/>
        <w:t xml:space="preserve">第五节 营销分析与营销模式推荐</w:t>
      </w:r>
    </w:p>
    <w:p>
      <w:pPr>
        <w:spacing w:before="75" w:after="0"/>
      </w:pPr>
      <w:r>
        <w:rPr/>
        <w:t xml:space="preserve">一、渠道构成</w:t>
      </w:r>
    </w:p>
    <w:p>
      <w:pPr>
        <w:spacing w:before="75" w:after="0"/>
      </w:pPr>
      <w:r>
        <w:rPr/>
        <w:t xml:space="preserve">二、销售贡献比率</w:t>
      </w:r>
    </w:p>
    <w:p>
      <w:pPr>
        <w:spacing w:before="75" w:after="0"/>
      </w:pPr>
      <w:r>
        <w:rPr/>
        <w:t xml:space="preserve">三、覆盖率</w:t>
      </w:r>
    </w:p>
    <w:p>
      <w:pPr>
        <w:spacing w:before="75" w:after="0"/>
      </w:pPr>
      <w:r>
        <w:rPr/>
        <w:t xml:space="preserve">四、销售渠道效果</w:t>
      </w:r>
    </w:p>
    <w:p>
      <w:pPr>
        <w:spacing w:before="75" w:after="0"/>
      </w:pPr>
      <w:r>
        <w:rPr/>
        <w:t xml:space="preserve">五、价值流程结构</w:t>
      </w:r>
    </w:p>
    <w:p>
      <w:pPr>
        <w:spacing w:before="75" w:after="0"/>
      </w:pPr>
      <w:r>
        <w:rPr>
          <w:b w:val="1"/>
          <w:bCs w:val="1"/>
        </w:rPr>
        <w:t xml:space="preserve">图表目录</w:t>
      </w:r>
    </w:p>
    <w:p>
      <w:pPr>
        <w:spacing w:before="75" w:after="0"/>
      </w:pPr>
      <w:r>
        <w:rPr/>
        <w:t xml:space="preserve">图表：微短剧产业链分析</w:t>
      </w:r>
    </w:p>
    <w:p>
      <w:pPr>
        <w:spacing w:before="75" w:after="0"/>
      </w:pPr>
      <w:r>
        <w:rPr/>
        <w:t xml:space="preserve">图表：国际微短剧市场规模</w:t>
      </w:r>
    </w:p>
    <w:p>
      <w:pPr>
        <w:spacing w:before="75" w:after="0"/>
      </w:pPr>
      <w:r>
        <w:rPr/>
        <w:t xml:space="preserve">图表：国际微短剧生命周期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图表：2022-2024年中国微短剧供应情况</w:t>
      </w:r>
    </w:p>
    <w:p>
      <w:pPr>
        <w:spacing w:before="75" w:after="0"/>
      </w:pPr>
      <w:r>
        <w:rPr/>
        <w:t xml:space="preserve">图表：2022-2024年中国微短剧需求情况</w:t>
      </w:r>
    </w:p>
    <w:p>
      <w:pPr>
        <w:spacing w:before="75" w:after="0"/>
      </w:pPr>
      <w:r>
        <w:rPr/>
        <w:t xml:space="preserve">图表：2024-2030年中国微短剧市场规模预测</w:t>
      </w:r>
    </w:p>
    <w:p>
      <w:pPr>
        <w:spacing w:before="75" w:after="0"/>
      </w:pPr>
      <w:r>
        <w:rPr/>
        <w:t xml:space="preserve">图表：2024-2030年中国微短剧供应情况预测</w:t>
      </w:r>
    </w:p>
    <w:p>
      <w:pPr>
        <w:spacing w:before="75" w:after="0"/>
      </w:pPr>
      <w:r>
        <w:rPr/>
        <w:t xml:space="preserve">图表：2024-2030年中国微短剧需求情况预测</w:t>
      </w:r>
    </w:p>
    <w:p>
      <w:pPr>
        <w:spacing w:before="75" w:after="0"/>
      </w:pPr>
      <w:r>
        <w:rPr/>
        <w:t xml:space="preserve">图表：2022-2024年中国微短剧市场规模统计表</w:t>
      </w:r>
    </w:p>
    <w:p>
      <w:pPr>
        <w:spacing w:before="75" w:after="0"/>
      </w:pPr>
      <w:r>
        <w:rPr/>
        <w:t xml:space="preserve">图表：2024-2030年中国微短剧行业市场规模预测</w:t>
      </w:r>
    </w:p>
    <w:p>
      <w:pPr>
        <w:spacing w:before="75" w:after="0"/>
      </w:pPr>
      <w:r>
        <w:rPr/>
        <w:t xml:space="preserve">图表：2024-2030年中国微短剧行业资产规模预测</w:t>
      </w:r>
    </w:p>
    <w:p>
      <w:pPr>
        <w:spacing w:before="75" w:after="0"/>
      </w:pPr>
      <w:r>
        <w:rPr/>
        <w:t xml:space="preserve">图表：2024-2030年中国微短剧行业利润合计预测</w:t>
      </w:r>
    </w:p>
    <w:p>
      <w:pPr>
        <w:spacing w:before="75" w:after="0"/>
      </w:pPr>
      <w:r>
        <w:rPr/>
        <w:t xml:space="preserve">图表：2024-2030年中国微短剧行业盈利能力预测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中国微短剧行业市场发展现状及前景趋势与投资分析研究报告(2024-2030版)</dc:title>
  <dc:description>中国微短剧行业市场发展现状及前景趋势与投资分析研究报告(2024-2030版)</dc:description>
  <dc:subject>中国微短剧行业市场发展现状及前景趋势与投资分析研究报告(2024-2030版)</dc:subject>
  <cp:keywords>研究报告</cp:keywords>
  <cp:category>研究报告</cp:category>
  <cp:lastModifiedBy>北京中道泰和信息咨询有限公司</cp:lastModifiedBy>
  <dcterms:created xsi:type="dcterms:W3CDTF">2024-11-19T19:18:29+08:00</dcterms:created>
  <dcterms:modified xsi:type="dcterms:W3CDTF">2024-11-19T19:18:29+08:00</dcterms:modified>
</cp:coreProperties>
</file>

<file path=docProps/custom.xml><?xml version="1.0" encoding="utf-8"?>
<Properties xmlns="http://schemas.openxmlformats.org/officeDocument/2006/custom-properties" xmlns:vt="http://schemas.openxmlformats.org/officeDocument/2006/docPropsVTypes"/>
</file>