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石墨烯行业市场发展现状及前景趋势与投资分析研究报告(2026-2031版)</w:t>
      </w:r>
    </w:p>
    <w:p>
      <w:pPr>
        <w:spacing w:after="150"/>
      </w:pPr>
      <w:r>
        <w:rPr>
          <w:b w:val="1"/>
          <w:bCs w:val="1"/>
        </w:rPr>
        <w:t xml:space="preserve">报告简介</w:t>
      </w:r>
    </w:p>
    <w:p>
      <w:pPr>
        <w:spacing w:after="150"/>
      </w:pPr>
      <w:r>
        <w:rPr/>
        <w:t xml:space="preserve">石墨烯是一种由碳原子以sp²杂化轨道组成六角型呈蜂巢晶格的二维碳纳米材料，是世界上最薄、最坚硬、导电性和导热性最好的材料之一，被称为“黑金”和“新材料之王”。</w:t>
      </w:r>
    </w:p>
    <w:p>
      <w:pPr>
        <w:spacing w:after="150"/>
      </w:pPr>
      <w:r>
        <w:rPr/>
        <w:t xml:space="preserve">趋势</w:t>
      </w:r>
    </w:p>
    <w:p>
      <w:pPr>
        <w:spacing w:after="150"/>
      </w:pPr>
      <w:r>
        <w:rPr/>
        <w:t xml:space="preserve">石墨烯在多个领域展现出巨大的应用潜力，包括材料学、微纳加工、能源、生物医学和药物传递等。石墨烯粉体多用于涂料、锂电池正负极材料的导电添加剂等领域;石墨烯薄膜则因其透明、导电、柔性好等优点，广泛应用于汽车电子、消费电子、光子及光电设备等领域;石墨烯复合材料通过与其他材料的复合，能够进一步提升材料的性能。</w:t>
      </w:r>
    </w:p>
    <w:p>
      <w:pPr>
        <w:spacing w:after="150"/>
      </w:pPr>
      <w:r>
        <w:rPr/>
        <w:t xml:space="preserve">前景</w:t>
      </w:r>
    </w:p>
    <w:p>
      <w:pPr>
        <w:spacing w:after="150"/>
      </w:pPr>
      <w:r>
        <w:rPr/>
        <w:t xml:space="preserve">随着技术的不断进步和应用领域的拓展，石墨烯的市场需求将持续增长。特别是在新能源、电子信息等高端应用领域，石墨烯产品的市场需求尤为旺盛。中国作为全球石墨烯产业的重要参与者，其产量在全球占据领先地位，随着国内石墨烯生产技术的不断成熟和产能的逐步释放，石墨烯的市场前景非常广阔。</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烯行业研究单位等公布和提供的大量资料。报告对我国石墨烯行业的供需状况、发展现状、子行业发展变化等进行了分析，重点分析了国内外石墨烯行业的发展现状、如何面对行业的发展挑战、行业的发展建议、行业竞争力，以及行业的投资分析和趋势预测等等。报告还综合了石墨烯行业的整体发展动态，对行业在产品方面提供了参考建议和具体解决办法。报告对于石墨烯产品生产企业、经销商、行业管理部门以及拟进入该行业的投资者具有重要的参考价值，对于研究我国石墨烯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石墨烯行业概述及相关技术指标</w:t>
      </w:r>
    </w:p>
    <w:p>
      <w:pPr>
        <w:spacing w:before="75" w:after="0"/>
      </w:pPr>
      <w:r>
        <w:rPr/>
        <w:t xml:space="preserve">第一节 石墨烯产品概述</w:t>
      </w:r>
    </w:p>
    <w:p>
      <w:pPr>
        <w:spacing w:before="75" w:after="0"/>
      </w:pPr>
      <w:r>
        <w:rPr/>
        <w:t xml:space="preserve">第二节 石墨烯产品性能参数</w:t>
      </w:r>
    </w:p>
    <w:p>
      <w:pPr>
        <w:spacing w:before="75" w:after="0"/>
      </w:pPr>
      <w:r>
        <w:rPr/>
        <w:t xml:space="preserve">第三节 石墨烯替代品分析</w:t>
      </w:r>
    </w:p>
    <w:p>
      <w:pPr>
        <w:spacing w:before="75" w:after="0"/>
      </w:pPr>
      <w:r>
        <w:rPr/>
        <w:t xml:space="preserve">第四节 石墨烯的用途及应用领域</w:t>
      </w:r>
    </w:p>
    <w:p>
      <w:pPr>
        <w:spacing w:before="75" w:after="0"/>
      </w:pPr>
      <w:r>
        <w:rPr>
          <w:b w:val="1"/>
          <w:bCs w:val="1"/>
        </w:rPr>
        <w:t xml:space="preserve">第二章 2021-2026年中国石墨烯市场发展关键因素分析</w:t>
      </w:r>
    </w:p>
    <w:p>
      <w:pPr>
        <w:spacing w:before="75" w:after="0"/>
      </w:pPr>
      <w:r>
        <w:rPr/>
        <w:t xml:space="preserve">第一节 石墨烯市场规模分析</w:t>
      </w:r>
    </w:p>
    <w:p>
      <w:pPr>
        <w:spacing w:before="75" w:after="0"/>
      </w:pPr>
      <w:r>
        <w:rPr/>
        <w:t xml:space="preserve">第二节 石墨烯市场主要竞争对手构成</w:t>
      </w:r>
    </w:p>
    <w:p>
      <w:pPr>
        <w:spacing w:before="75" w:after="0"/>
      </w:pPr>
      <w:r>
        <w:rPr/>
        <w:t xml:space="preserve">第三节 石墨烯市场政治、经济、法律、技术环境分析</w:t>
      </w:r>
    </w:p>
    <w:p>
      <w:pPr>
        <w:spacing w:before="75" w:after="0"/>
      </w:pPr>
      <w:r>
        <w:rPr/>
        <w:t xml:space="preserve">一、政治环境</w:t>
      </w:r>
    </w:p>
    <w:p>
      <w:pPr>
        <w:spacing w:before="75" w:after="0"/>
      </w:pPr>
      <w:r>
        <w:rPr/>
        <w:t xml:space="preserve">二、经济环境</w:t>
      </w:r>
    </w:p>
    <w:p>
      <w:pPr>
        <w:spacing w:before="75" w:after="0"/>
      </w:pPr>
      <w:r>
        <w:rPr/>
        <w:t xml:space="preserve">三、法律环境</w:t>
      </w:r>
    </w:p>
    <w:p>
      <w:pPr>
        <w:spacing w:before="75" w:after="0"/>
      </w:pPr>
      <w:r>
        <w:rPr/>
        <w:t xml:space="preserve">四、技术环境</w:t>
      </w:r>
    </w:p>
    <w:p>
      <w:pPr>
        <w:spacing w:before="75" w:after="0"/>
      </w:pPr>
      <w:r>
        <w:rPr/>
        <w:t xml:space="preserve">第四节 石墨烯市场发展驱动因素分析</w:t>
      </w:r>
    </w:p>
    <w:p>
      <w:pPr>
        <w:spacing w:before="75" w:after="0"/>
      </w:pPr>
      <w:r>
        <w:rPr/>
        <w:t xml:space="preserve">一、产品优势</w:t>
      </w:r>
    </w:p>
    <w:p>
      <w:pPr>
        <w:spacing w:before="75" w:after="0"/>
      </w:pPr>
      <w:r>
        <w:rPr/>
        <w:t xml:space="preserve">二、政策扶持</w:t>
      </w:r>
    </w:p>
    <w:p>
      <w:pPr>
        <w:spacing w:before="75" w:after="0"/>
      </w:pPr>
      <w:r>
        <w:rPr>
          <w:b w:val="1"/>
          <w:bCs w:val="1"/>
        </w:rPr>
        <w:t xml:space="preserve">第三章 石墨烯生产工艺及技术路径分析</w:t>
      </w:r>
    </w:p>
    <w:p>
      <w:pPr>
        <w:spacing w:before="75" w:after="0"/>
      </w:pPr>
      <w:r>
        <w:rPr/>
        <w:t xml:space="preserve">第一节 石墨烯各种生产方法及利弊对比分析</w:t>
      </w:r>
    </w:p>
    <w:p>
      <w:pPr>
        <w:spacing w:before="75" w:after="0"/>
      </w:pPr>
      <w:r>
        <w:rPr/>
        <w:t xml:space="preserve">第二节 国内外石墨烯生产工艺及技术趋势</w:t>
      </w:r>
    </w:p>
    <w:p>
      <w:pPr>
        <w:spacing w:before="75" w:after="0"/>
      </w:pPr>
      <w:r>
        <w:rPr/>
        <w:t xml:space="preserve">一、国外主流生产工艺介绍</w:t>
      </w:r>
    </w:p>
    <w:p>
      <w:pPr>
        <w:spacing w:before="75" w:after="0"/>
      </w:pPr>
      <w:r>
        <w:rPr/>
        <w:t xml:space="preserve">二、国内主流生产工艺介绍</w:t>
      </w:r>
    </w:p>
    <w:p>
      <w:pPr>
        <w:spacing w:before="75" w:after="0"/>
      </w:pPr>
      <w:r>
        <w:rPr/>
        <w:t xml:space="preserve">第三节 国内外石墨烯最新技术研发及应用情况</w:t>
      </w:r>
    </w:p>
    <w:p>
      <w:pPr>
        <w:spacing w:before="75" w:after="0"/>
      </w:pPr>
      <w:r>
        <w:rPr/>
        <w:t xml:space="preserve">第四节 主要生产设备情况介绍</w:t>
      </w:r>
    </w:p>
    <w:p>
      <w:pPr>
        <w:spacing w:before="75" w:after="0"/>
      </w:pPr>
      <w:r>
        <w:rPr>
          <w:b w:val="1"/>
          <w:bCs w:val="1"/>
        </w:rPr>
        <w:t xml:space="preserve">第四章 石墨烯市场容量分析</w:t>
      </w:r>
    </w:p>
    <w:p>
      <w:pPr>
        <w:spacing w:before="75" w:after="0"/>
      </w:pPr>
      <w:r>
        <w:rPr/>
        <w:t xml:space="preserve">第一节 2021-2026年石墨烯市场容量统计</w:t>
      </w:r>
    </w:p>
    <w:p>
      <w:pPr>
        <w:spacing w:before="75" w:after="0"/>
      </w:pPr>
      <w:r>
        <w:rPr/>
        <w:t xml:space="preserve">第二节 石墨烯下游应用市场结构</w:t>
      </w:r>
    </w:p>
    <w:p>
      <w:pPr>
        <w:spacing w:before="75" w:after="0"/>
      </w:pPr>
      <w:r>
        <w:rPr/>
        <w:t xml:space="preserve">第三节 影响石墨烯市场容量增长的因素</w:t>
      </w:r>
    </w:p>
    <w:p>
      <w:pPr>
        <w:spacing w:before="75" w:after="0"/>
      </w:pPr>
      <w:r>
        <w:rPr/>
        <w:t xml:space="preserve">第四节 2026-2031年我国石墨烯市场容量预测</w:t>
      </w:r>
    </w:p>
    <w:p>
      <w:pPr>
        <w:spacing w:before="75" w:after="0"/>
      </w:pPr>
      <w:r>
        <w:rPr>
          <w:b w:val="1"/>
          <w:bCs w:val="1"/>
        </w:rPr>
        <w:t xml:space="preserve">第五章 石墨烯市场推广策略研究</w:t>
      </w:r>
    </w:p>
    <w:p>
      <w:pPr>
        <w:spacing w:before="75" w:after="0"/>
      </w:pPr>
      <w:r>
        <w:rPr/>
        <w:t xml:space="preserve">第一节 石墨烯行业新品推广模式研究</w:t>
      </w:r>
    </w:p>
    <w:p>
      <w:pPr>
        <w:spacing w:before="75" w:after="0"/>
      </w:pPr>
      <w:r>
        <w:rPr/>
        <w:t xml:space="preserve">第二节 石墨烯市场终端产品发布特点</w:t>
      </w:r>
    </w:p>
    <w:p>
      <w:pPr>
        <w:spacing w:before="75" w:after="0"/>
      </w:pPr>
      <w:r>
        <w:rPr/>
        <w:t xml:space="preserve">第三节 石墨烯市场中间商、代理商参与机制</w:t>
      </w:r>
    </w:p>
    <w:p>
      <w:pPr>
        <w:spacing w:before="75" w:after="0"/>
      </w:pPr>
      <w:r>
        <w:rPr/>
        <w:t xml:space="preserve">第四节 石墨烯市场网络推广策略研究</w:t>
      </w:r>
    </w:p>
    <w:p>
      <w:pPr>
        <w:spacing w:before="75" w:after="0"/>
      </w:pPr>
      <w:r>
        <w:rPr/>
        <w:t xml:space="preserve">第五节 石墨烯市场广告宣传策略</w:t>
      </w:r>
    </w:p>
    <w:p>
      <w:pPr>
        <w:spacing w:before="75" w:after="0"/>
      </w:pPr>
      <w:r>
        <w:rPr/>
        <w:t xml:space="preserve">第六节 石墨烯市场推广与配套供货渠道建立</w:t>
      </w:r>
    </w:p>
    <w:p>
      <w:pPr>
        <w:spacing w:before="75" w:after="0"/>
      </w:pPr>
      <w:r>
        <w:rPr/>
        <w:t xml:space="preserve">第七节 石墨烯新产品推广常见问题</w:t>
      </w:r>
    </w:p>
    <w:p>
      <w:pPr>
        <w:spacing w:before="75" w:after="0"/>
      </w:pPr>
      <w:r>
        <w:rPr>
          <w:b w:val="1"/>
          <w:bCs w:val="1"/>
        </w:rPr>
        <w:t xml:space="preserve">第六章 石墨烯营销渠道建立策略</w:t>
      </w:r>
    </w:p>
    <w:p>
      <w:pPr>
        <w:spacing w:before="75" w:after="0"/>
      </w:pPr>
      <w:r>
        <w:rPr/>
        <w:t xml:space="preserve">第一节 石墨烯市场营销渠道结构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石墨烯市场伙伴型渠道研究</w:t>
      </w:r>
    </w:p>
    <w:p>
      <w:pPr>
        <w:spacing w:before="75" w:after="0"/>
      </w:pPr>
      <w:r>
        <w:rPr/>
        <w:t xml:space="preserve">第三节 石墨烯市场直接分销渠道与间接分销渠道管理</w:t>
      </w:r>
    </w:p>
    <w:p>
      <w:pPr>
        <w:spacing w:before="75" w:after="0"/>
      </w:pPr>
      <w:r>
        <w:rPr/>
        <w:t xml:space="preserve">一、直接分销渠道</w:t>
      </w:r>
    </w:p>
    <w:p>
      <w:pPr>
        <w:spacing w:before="75" w:after="0"/>
      </w:pPr>
      <w:r>
        <w:rPr/>
        <w:t xml:space="preserve">二、间接分销渠道(长渠道、短渠道)</w:t>
      </w:r>
    </w:p>
    <w:p>
      <w:pPr>
        <w:spacing w:before="75" w:after="0"/>
      </w:pPr>
      <w:r>
        <w:rPr/>
        <w:t xml:space="preserve">第四节 网络经销渠道优化</w:t>
      </w:r>
    </w:p>
    <w:p>
      <w:pPr>
        <w:spacing w:before="75" w:after="0"/>
      </w:pPr>
      <w:r>
        <w:rPr/>
        <w:t xml:space="preserve">第五节 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第七章 石墨烯市场客户群研究与渠道匹配分析</w:t>
      </w:r>
    </w:p>
    <w:p>
      <w:pPr>
        <w:spacing w:before="75" w:after="0"/>
      </w:pPr>
      <w:r>
        <w:rPr/>
        <w:t xml:space="preserve">第一节 石墨烯主要客户群消费特征分析</w:t>
      </w:r>
    </w:p>
    <w:p>
      <w:pPr>
        <w:spacing w:before="75" w:after="0"/>
      </w:pPr>
      <w:r>
        <w:rPr/>
        <w:t xml:space="preserve">第二节 石墨烯主要销售渠道客户群稳定性分析</w:t>
      </w:r>
    </w:p>
    <w:p>
      <w:pPr>
        <w:spacing w:before="75" w:after="0"/>
      </w:pPr>
      <w:r>
        <w:rPr/>
        <w:t xml:space="preserve">第三节 大客户经销渠道构建问题研究</w:t>
      </w:r>
    </w:p>
    <w:p>
      <w:pPr>
        <w:spacing w:before="75" w:after="0"/>
      </w:pPr>
      <w:r>
        <w:rPr/>
        <w:t xml:space="preserve">第四节 渠道经销商维护策略研究</w:t>
      </w:r>
    </w:p>
    <w:p>
      <w:pPr>
        <w:spacing w:before="75" w:after="0"/>
      </w:pPr>
      <w:r>
        <w:rPr/>
        <w:t xml:space="preserve">第五节 石墨烯市场客户群消费趋势发展方向</w:t>
      </w:r>
    </w:p>
    <w:p>
      <w:pPr>
        <w:spacing w:before="75" w:after="0"/>
      </w:pPr>
      <w:r>
        <w:rPr>
          <w:b w:val="1"/>
          <w:bCs w:val="1"/>
        </w:rPr>
        <w:t xml:space="preserve">第八章 2021-2026年石墨烯原料行业发展的影响展望</w:t>
      </w:r>
    </w:p>
    <w:p>
      <w:pPr>
        <w:spacing w:before="75" w:after="0"/>
      </w:pPr>
      <w:r>
        <w:rPr/>
        <w:t xml:space="preserve">第一节 我国石墨烯原料行业发展状况</w:t>
      </w:r>
    </w:p>
    <w:p>
      <w:pPr>
        <w:spacing w:before="75" w:after="0"/>
      </w:pPr>
      <w:r>
        <w:rPr/>
        <w:t xml:space="preserve">一、石墨烯原料行业历史相关指标汇总</w:t>
      </w:r>
    </w:p>
    <w:p>
      <w:pPr>
        <w:spacing w:before="75" w:after="0"/>
      </w:pPr>
      <w:r>
        <w:rPr/>
        <w:t xml:space="preserve">二、石墨烯原料相关指标汇总</w:t>
      </w:r>
    </w:p>
    <w:p>
      <w:pPr>
        <w:spacing w:before="75" w:after="0"/>
      </w:pPr>
      <w:r>
        <w:rPr/>
        <w:t xml:space="preserve">三、石墨烯原料行业中石墨烯的替代情况</w:t>
      </w:r>
    </w:p>
    <w:p>
      <w:pPr>
        <w:spacing w:before="75" w:after="0"/>
      </w:pPr>
      <w:r>
        <w:rPr/>
        <w:t xml:space="preserve">第二节 影响石墨烯原料行业发展的主要因素</w:t>
      </w:r>
    </w:p>
    <w:p>
      <w:pPr>
        <w:spacing w:before="75" w:after="0"/>
      </w:pPr>
      <w:r>
        <w:rPr/>
        <w:t xml:space="preserve">第三节 2021-2026年石墨烯原料行业发展态势展望</w:t>
      </w:r>
    </w:p>
    <w:p>
      <w:pPr>
        <w:spacing w:before="75" w:after="0"/>
      </w:pPr>
      <w:r>
        <w:rPr/>
        <w:t xml:space="preserve">一、2021-2026年石墨烯原料行业发展态势展望</w:t>
      </w:r>
    </w:p>
    <w:p>
      <w:pPr>
        <w:spacing w:before="75" w:after="0"/>
      </w:pPr>
      <w:r>
        <w:rPr/>
        <w:t xml:space="preserve">二、2021-2026年石墨烯原料价格走势预测</w:t>
      </w:r>
    </w:p>
    <w:p>
      <w:pPr>
        <w:spacing w:before="75" w:after="0"/>
      </w:pPr>
      <w:r>
        <w:rPr/>
        <w:t xml:space="preserve">第四节 2021-2026年石墨烯原料行业发展的影响展望</w:t>
      </w:r>
    </w:p>
    <w:p>
      <w:pPr>
        <w:spacing w:before="75" w:after="0"/>
      </w:pPr>
      <w:r>
        <w:rPr>
          <w:b w:val="1"/>
          <w:bCs w:val="1"/>
        </w:rPr>
        <w:t xml:space="preserve">第九章 2021-2026年中国石墨烯市场行情分析及发展预测</w:t>
      </w:r>
    </w:p>
    <w:p>
      <w:pPr>
        <w:spacing w:before="75" w:after="0"/>
      </w:pPr>
      <w:r>
        <w:rPr/>
        <w:t xml:space="preserve">第一节 国内石墨烯市场发展回顾分析</w:t>
      </w:r>
    </w:p>
    <w:p>
      <w:pPr>
        <w:spacing w:before="75" w:after="0"/>
      </w:pPr>
      <w:r>
        <w:rPr/>
        <w:t xml:space="preserve">第二节 2026-2031年石墨烯产量分析及预测</w:t>
      </w:r>
    </w:p>
    <w:p>
      <w:pPr>
        <w:spacing w:before="75" w:after="0"/>
      </w:pPr>
      <w:r>
        <w:rPr/>
        <w:t xml:space="preserve">第三节 2026-2031年石墨烯需求量分析及预测</w:t>
      </w:r>
    </w:p>
    <w:p>
      <w:pPr>
        <w:spacing w:before="75" w:after="0"/>
      </w:pPr>
      <w:r>
        <w:rPr/>
        <w:t xml:space="preserve">第四节 国内石墨烯进出口状况分析</w:t>
      </w:r>
    </w:p>
    <w:p>
      <w:pPr>
        <w:spacing w:before="75" w:after="0"/>
      </w:pPr>
      <w:r>
        <w:rPr/>
        <w:t xml:space="preserve">第五节 2026-2031年中国石墨烯价格研究</w:t>
      </w:r>
    </w:p>
    <w:p>
      <w:pPr>
        <w:spacing w:before="75" w:after="0"/>
      </w:pPr>
      <w:r>
        <w:rPr/>
        <w:t xml:space="preserve">一、石墨烯产品价格变化趋势</w:t>
      </w:r>
    </w:p>
    <w:p>
      <w:pPr>
        <w:spacing w:before="75" w:after="0"/>
      </w:pPr>
      <w:r>
        <w:rPr/>
        <w:t xml:space="preserve">二、石墨烯产品价格影响因素分析</w:t>
      </w:r>
    </w:p>
    <w:p>
      <w:pPr>
        <w:spacing w:before="75" w:after="0"/>
      </w:pPr>
      <w:r>
        <w:rPr/>
        <w:t xml:space="preserve">第六节 石墨烯主要下游消费领域构成分析</w:t>
      </w:r>
    </w:p>
    <w:p>
      <w:pPr>
        <w:spacing w:before="75" w:after="0"/>
      </w:pPr>
      <w:r>
        <w:rPr/>
        <w:t xml:space="preserve">一、下游消费领域</w:t>
      </w:r>
    </w:p>
    <w:p>
      <w:pPr>
        <w:spacing w:before="75" w:after="0"/>
      </w:pPr>
      <w:r>
        <w:rPr/>
        <w:t xml:space="preserve">二、下游产业发展预测</w:t>
      </w:r>
    </w:p>
    <w:p>
      <w:pPr>
        <w:spacing w:before="75" w:after="0"/>
      </w:pPr>
      <w:r>
        <w:rPr/>
        <w:t xml:space="preserve">三、市场需求结构及份额构成</w:t>
      </w:r>
    </w:p>
    <w:p>
      <w:pPr>
        <w:spacing w:before="75" w:after="0"/>
      </w:pPr>
      <w:r>
        <w:rPr>
          <w:b w:val="1"/>
          <w:bCs w:val="1"/>
        </w:rPr>
        <w:t xml:space="preserve">第十章 2021-2026年中国主要石墨烯企业标杆分析</w:t>
      </w:r>
    </w:p>
    <w:p>
      <w:pPr>
        <w:spacing w:before="75" w:after="0"/>
      </w:pPr>
      <w:r>
        <w:rPr/>
        <w:t xml:space="preserve">第一节 ‌贝特瑞</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第二节 杉杉股份</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第三节 华丽家族</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第四节 中国宝安</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第五节 彤程新材</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第六节 方大炭素</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第七节 德尔未来</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第八节 ‌碳元科技</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第九节 沃特股份</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t xml:space="preserve">第十节 二维碳素</w:t>
      </w:r>
    </w:p>
    <w:p>
      <w:pPr>
        <w:spacing w:before="75" w:after="0"/>
      </w:pPr>
      <w:r>
        <w:rPr/>
        <w:t xml:space="preserve">一、企业基本情况介绍</w:t>
      </w:r>
    </w:p>
    <w:p>
      <w:pPr>
        <w:spacing w:before="75" w:after="0"/>
      </w:pPr>
      <w:r>
        <w:rPr/>
        <w:t xml:space="preserve">二、生产规模分析</w:t>
      </w:r>
    </w:p>
    <w:p>
      <w:pPr>
        <w:spacing w:before="75" w:after="0"/>
      </w:pPr>
      <w:r>
        <w:rPr/>
        <w:t xml:space="preserve">三、经营财务指标分析</w:t>
      </w:r>
    </w:p>
    <w:p>
      <w:pPr>
        <w:spacing w:before="75" w:after="0"/>
      </w:pPr>
      <w:r>
        <w:rPr/>
        <w:t xml:space="preserve">四、产量及供需格局走势分析</w:t>
      </w:r>
    </w:p>
    <w:p>
      <w:pPr>
        <w:spacing w:before="75" w:after="0"/>
      </w:pPr>
      <w:r>
        <w:rPr>
          <w:b w:val="1"/>
          <w:bCs w:val="1"/>
        </w:rPr>
        <w:t xml:space="preserve">第十一章 2021-2026年中国石墨烯行业投资机会风险展望</w:t>
      </w:r>
    </w:p>
    <w:p>
      <w:pPr>
        <w:spacing w:before="75" w:after="0"/>
      </w:pPr>
      <w:r>
        <w:rPr/>
        <w:t xml:space="preserve">第一节 2021-2026年石墨烯行业投资机会</w:t>
      </w:r>
    </w:p>
    <w:p>
      <w:pPr>
        <w:spacing w:before="75" w:after="0"/>
      </w:pPr>
      <w:r>
        <w:rPr/>
        <w:t xml:space="preserve">一、2021-2026年石墨烯行业主要领域投资机会</w:t>
      </w:r>
    </w:p>
    <w:p>
      <w:pPr>
        <w:spacing w:before="75" w:after="0"/>
      </w:pPr>
      <w:r>
        <w:rPr/>
        <w:t xml:space="preserve">二、2021-2026年石墨烯行业出口市场投资机会</w:t>
      </w:r>
    </w:p>
    <w:p>
      <w:pPr>
        <w:spacing w:before="75" w:after="0"/>
      </w:pPr>
      <w:r>
        <w:rPr/>
        <w:t xml:space="preserve">三、2021-2026年石墨烯行业企业的多元化投资机会</w:t>
      </w:r>
    </w:p>
    <w:p>
      <w:pPr>
        <w:spacing w:before="75" w:after="0"/>
      </w:pPr>
      <w:r>
        <w:rPr/>
        <w:t xml:space="preserve">第二节 2021-2026年石墨烯行业投资风险展望</w:t>
      </w:r>
    </w:p>
    <w:p>
      <w:pPr>
        <w:spacing w:before="75" w:after="0"/>
      </w:pPr>
      <w:r>
        <w:rPr/>
        <w:t xml:space="preserve">一、宏观调控风险</w:t>
      </w:r>
    </w:p>
    <w:p>
      <w:pPr>
        <w:spacing w:before="75" w:after="0"/>
      </w:pPr>
      <w:r>
        <w:rPr/>
        <w:t xml:space="preserve">二、行业竞争风险</w:t>
      </w:r>
    </w:p>
    <w:p>
      <w:pPr>
        <w:spacing w:before="75" w:after="0"/>
      </w:pPr>
      <w:r>
        <w:rPr/>
        <w:t xml:space="preserve">三、供需波动风险</w:t>
      </w:r>
    </w:p>
    <w:p>
      <w:pPr>
        <w:spacing w:before="75" w:after="0"/>
      </w:pPr>
      <w:r>
        <w:rPr/>
        <w:t xml:space="preserve">四、技术创新风险</w:t>
      </w:r>
    </w:p>
    <w:p>
      <w:pPr>
        <w:spacing w:before="75" w:after="0"/>
      </w:pPr>
      <w:r>
        <w:rPr/>
        <w:t xml:space="preserve">五、经营管理风险</w:t>
      </w:r>
    </w:p>
    <w:p>
      <w:pPr>
        <w:spacing w:before="75" w:after="0"/>
      </w:pPr>
      <w:r>
        <w:rPr/>
        <w:t xml:space="preserve">六、其他风险</w:t>
      </w:r>
    </w:p>
    <w:p>
      <w:pPr>
        <w:spacing w:before="75" w:after="0"/>
      </w:pPr>
      <w:r>
        <w:rPr>
          <w:b w:val="1"/>
          <w:bCs w:val="1"/>
        </w:rPr>
        <w:t xml:space="preserve">第十二章 2021-2026年对石墨烯行业主要研究结论及市场判断</w:t>
      </w:r>
    </w:p>
    <w:p>
      <w:pPr>
        <w:spacing w:before="75" w:after="0"/>
      </w:pPr>
      <w:r>
        <w:rPr/>
        <w:t xml:space="preserve">第一节 对石墨烯市场行情的主要判断及结论</w:t>
      </w:r>
    </w:p>
    <w:p>
      <w:pPr>
        <w:spacing w:before="75" w:after="0"/>
      </w:pPr>
      <w:r>
        <w:rPr/>
        <w:t xml:space="preserve">第二节 对石墨烯产品主要生产技术及工艺流程分析判断</w:t>
      </w:r>
    </w:p>
    <w:p>
      <w:pPr>
        <w:spacing w:before="75" w:after="0"/>
      </w:pPr>
      <w:r>
        <w:rPr>
          <w:b w:val="1"/>
          <w:bCs w:val="1"/>
        </w:rPr>
        <w:t xml:space="preserve">第十三章 中道泰和独家策略建议</w:t>
      </w:r>
    </w:p>
    <w:p>
      <w:pPr>
        <w:spacing w:before="75" w:after="0"/>
      </w:pPr>
      <w:r>
        <w:rPr/>
        <w:t xml:space="preserve">第一节 石墨烯技术开发注意要点及应对策略</w:t>
      </w:r>
    </w:p>
    <w:p>
      <w:pPr>
        <w:spacing w:before="75" w:after="0"/>
      </w:pPr>
      <w:r>
        <w:rPr/>
        <w:t xml:space="preserve">一、石墨烯技术开发注意要点</w:t>
      </w:r>
    </w:p>
    <w:p>
      <w:pPr>
        <w:spacing w:before="75" w:after="0"/>
      </w:pPr>
      <w:r>
        <w:rPr/>
        <w:t xml:space="preserve">二、石墨烯技术开发应对策略</w:t>
      </w:r>
    </w:p>
    <w:p>
      <w:pPr>
        <w:spacing w:before="75" w:after="0"/>
      </w:pPr>
      <w:r>
        <w:rPr/>
        <w:t xml:space="preserve">第二节 石墨烯项目投资注意要点及应对策略</w:t>
      </w:r>
    </w:p>
    <w:p>
      <w:pPr>
        <w:spacing w:before="75" w:after="0"/>
      </w:pPr>
      <w:r>
        <w:rPr/>
        <w:t xml:space="preserve">一、石墨烯项目投资注意要点</w:t>
      </w:r>
    </w:p>
    <w:p>
      <w:pPr>
        <w:spacing w:before="75" w:after="0"/>
      </w:pPr>
      <w:r>
        <w:rPr/>
        <w:t xml:space="preserve">二、石墨烯项目投资应对策略</w:t>
      </w:r>
    </w:p>
    <w:p>
      <w:pPr>
        <w:spacing w:before="75" w:after="0"/>
      </w:pPr>
      <w:r>
        <w:rPr/>
        <w:t xml:space="preserve">第三节 石墨烯行业产业链延伸策略</w:t>
      </w:r>
    </w:p>
    <w:p>
      <w:pPr>
        <w:spacing w:before="75" w:after="0"/>
      </w:pPr>
      <w:r>
        <w:rPr/>
        <w:t xml:space="preserve">第四节 石墨烯产品市场及销售策略建议</w:t>
      </w:r>
    </w:p>
    <w:p>
      <w:pPr>
        <w:spacing w:before="75" w:after="0"/>
      </w:pPr>
      <w:r>
        <w:rPr>
          <w:b w:val="1"/>
          <w:bCs w:val="1"/>
        </w:rPr>
        <w:t xml:space="preserve">图表目录</w:t>
      </w:r>
    </w:p>
    <w:p>
      <w:pPr>
        <w:spacing w:before="75" w:after="0"/>
      </w:pPr>
      <w:r>
        <w:rPr/>
        <w:t xml:space="preserve">图表：石墨烯全球市场构成图</w:t>
      </w:r>
    </w:p>
    <w:p>
      <w:pPr>
        <w:spacing w:before="75" w:after="0"/>
      </w:pPr>
      <w:r>
        <w:rPr/>
        <w:t xml:space="preserve">图表：石墨烯技术质量指标</w:t>
      </w:r>
    </w:p>
    <w:p>
      <w:pPr>
        <w:spacing w:before="75" w:after="0"/>
      </w:pPr>
      <w:r>
        <w:rPr/>
        <w:t xml:space="preserve">图表：石墨烯理化性质一览图</w:t>
      </w:r>
    </w:p>
    <w:p>
      <w:pPr>
        <w:spacing w:before="75" w:after="0"/>
      </w:pPr>
      <w:r>
        <w:rPr/>
        <w:t xml:space="preserve">图表：石墨烯生产工艺流程图</w:t>
      </w:r>
    </w:p>
    <w:p>
      <w:pPr>
        <w:spacing w:before="75" w:after="0"/>
      </w:pPr>
      <w:r>
        <w:rPr/>
        <w:t xml:space="preserve">图表：石墨烯主要生产工艺及技术对比</w:t>
      </w:r>
    </w:p>
    <w:p>
      <w:pPr>
        <w:spacing w:before="75" w:after="0"/>
      </w:pPr>
      <w:r>
        <w:rPr/>
        <w:t xml:space="preserve">图表：石墨烯下游需求领域构成图</w:t>
      </w:r>
    </w:p>
    <w:p>
      <w:pPr>
        <w:spacing w:before="75" w:after="0"/>
      </w:pPr>
      <w:r>
        <w:rPr/>
        <w:t xml:space="preserve">图表：石墨烯市场发展驱动因素构成图</w:t>
      </w:r>
    </w:p>
    <w:p>
      <w:pPr>
        <w:spacing w:before="75" w:after="0"/>
      </w:pPr>
      <w:r>
        <w:rPr/>
        <w:t xml:space="preserve">图表：石墨烯行业在建、拟建项目统计</w:t>
      </w:r>
    </w:p>
    <w:p>
      <w:pPr>
        <w:spacing w:before="75" w:after="0"/>
      </w:pPr>
      <w:r>
        <w:rPr/>
        <w:t xml:space="preserve">图表：石墨烯产品主要生产厂家相关数据统计</w:t>
      </w:r>
    </w:p>
    <w:p>
      <w:pPr>
        <w:spacing w:before="75" w:after="0"/>
      </w:pPr>
      <w:r>
        <w:rPr/>
        <w:t xml:space="preserve">图表：2021-2026年石墨烯市场规模分析</w:t>
      </w:r>
    </w:p>
    <w:p>
      <w:pPr>
        <w:spacing w:before="75" w:after="0"/>
      </w:pPr>
      <w:r>
        <w:rPr/>
        <w:t xml:space="preserve">图表：2021-2026年石墨烯产品进出口情况</w:t>
      </w:r>
    </w:p>
    <w:p>
      <w:pPr>
        <w:spacing w:before="75" w:after="0"/>
      </w:pPr>
      <w:r>
        <w:rPr/>
        <w:t xml:space="preserve">图表：2021-2026年全球经济发展对石墨烯行业的影响</w:t>
      </w:r>
    </w:p>
    <w:p>
      <w:pPr>
        <w:spacing w:before="75" w:after="0"/>
      </w:pPr>
      <w:r>
        <w:rPr/>
        <w:t xml:space="preserve">图表：2026-2031年石墨烯产品价格走势</w:t>
      </w:r>
    </w:p>
    <w:p>
      <w:pPr>
        <w:spacing w:before="75" w:after="0"/>
      </w:pPr>
      <w:r>
        <w:rPr/>
        <w:t xml:space="preserve">图表：2026-2031年石墨烯产量分析及预测</w:t>
      </w:r>
    </w:p>
    <w:p>
      <w:pPr>
        <w:spacing w:before="75" w:after="0"/>
      </w:pPr>
      <w:r>
        <w:rPr/>
        <w:t xml:space="preserve">图表：2026-2031年石墨烯需求量分析及预测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石墨烯行业市场发展现状及前景趋势与投资分析研究报告(2026-2031版)</dc:title>
  <dc:description>石墨烯行业市场发展现状及前景趋势与投资分析研究报告(2026-2031版)</dc:description>
  <dc:subject>石墨烯行业市场发展现状及前景趋势与投资分析研究报告(2026-2031版)</dc:subject>
  <cp:keywords>研究报告</cp:keywords>
  <cp:category>研究报告</cp:category>
  <cp:lastModifiedBy>北京中道泰和信息咨询有限公司</cp:lastModifiedBy>
  <dcterms:created xsi:type="dcterms:W3CDTF">2026-03-26T23:02:26+08:00</dcterms:created>
  <dcterms:modified xsi:type="dcterms:W3CDTF">2026-03-26T23:02:26+08:00</dcterms:modified>
</cp:coreProperties>
</file>

<file path=docProps/custom.xml><?xml version="1.0" encoding="utf-8"?>
<Properties xmlns="http://schemas.openxmlformats.org/officeDocument/2006/custom-properties" xmlns:vt="http://schemas.openxmlformats.org/officeDocument/2006/docPropsVTypes"/>
</file>