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中国视联网行业市场发展现状及前景趋势与投资分析研究报告(2024-2030版)</w:t>
      </w:r>
    </w:p>
    <w:p>
      <w:pPr>
        <w:spacing w:after="150"/>
      </w:pPr>
      <w:r>
        <w:rPr>
          <w:b w:val="1"/>
          <w:bCs w:val="1"/>
        </w:rPr>
        <w:t xml:space="preserve">报告简介</w:t>
      </w:r>
    </w:p>
    <w:p>
      <w:pPr>
        <w:spacing w:after="150"/>
      </w:pPr>
      <w:r>
        <w:rPr/>
        <w:t xml:space="preserve">视联网是一种基于视频通信技术的新型网络，其核心在于实现高清视频数据的双向、实时、安全、高品质传输。视联网不仅融合了通信、物联网、云计算、大数据和人工智能等多种技术，还能够支持大规模并发的视频通信业务。</w:t>
      </w:r>
    </w:p>
    <w:p>
      <w:pPr>
        <w:spacing w:after="150"/>
      </w:pPr>
      <w:r>
        <w:rPr/>
        <w:t xml:space="preserve">视联网系统采用层次化的网络架构，包括服务层、网络层和接入层。服务层提供统一的业务服务能力，如视频会议、直播、点播等功能;网络层负责设备联网接入和系统间通信;接入层则处理音视频信息采集、处理和播放。这种架构使得视联网能够灵活地满足不同层级和跨区域的通信需求。此外，视联网采用“V2V”协议，该协议基于标准以太网协议设计，支持多级分层组网架构，并具有服务质量保障和结构性安全性。视联网还具备广泛的兼容性，能够支持多种主流视频协议和多厂商设备。</w:t>
      </w:r>
    </w:p>
    <w:p>
      <w:pPr>
        <w:spacing w:after="150"/>
      </w:pPr>
      <w:r>
        <w:rPr/>
        <w:t xml:space="preserve">视联网是一种以音视频技术为基础，融合通信、物联网、云计算、大数据和人工智能等技术的新型网络形式。它能够实现泛视频数据的采集、传输、存储、处理和呈现，并且在多个领域中得到应用，如视频监控、视频会议和视频对讲等。视联网与互联网、物联网等概念有相似之处，但也有显著的区别：</w:t>
      </w:r>
    </w:p>
    <w:p>
      <w:pPr>
        <w:spacing w:after="150"/>
      </w:pPr>
      <w:r>
        <w:rPr/>
        <w:t xml:space="preserve">互联网(Internet) ：互联网是将多个网络连接起来形成更大规模的网络，通常用于公共接入和互联互通。然而，互联网在实时性、品质保障和安全性方面相对较弱。物联网(IoT) ：物联网是新一代信息技术的重要组成部分，主要关注的是通过传感器和设备实现物理世界的智能化管理。物联网侧重于物与物之间的连接，而视联网则更侧重于视频数据的传输和应用。</w:t>
      </w:r>
    </w:p>
    <w:p>
      <w:pPr>
        <w:spacing w:after="150"/>
      </w:pPr>
      <w:r>
        <w:rPr/>
        <w:t xml:space="preserve">可视化网络(Visual Networking) ：可视化网络是一种结合了数字视频和社交网络功能的新兴用户应用程序。它强调的是视频与社交网络的结合，而视联网则更侧重于视频通信和数据交换。</w:t>
      </w:r>
    </w:p>
    <w:p>
      <w:pPr>
        <w:spacing w:after="150"/>
      </w:pPr>
      <w:r>
        <w:rPr/>
        <w:t xml:space="preserve">工业互联网：工业互联网是利用互联网技术来提升工业生产效率和智能化水平。视联网在工业互联网中也扮演重要角色，通过支持大规模视频连接和多层级组网，提高了基层单位的视频服务能力。</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工信部、51行业报告网、全国及海外多种相关报纸杂志的基础信息等公布和提供的大量资料和数据，客观、多角度地对中国视联网市场进行了分析研究。报告在总结中国视联网发展历程的基础上，结合新时期的各方面因素，对中国视联网的发展趋势给予了细致和审慎的预测论证。报告资料详实，图表丰富，既有深入的分析，又有直观的比较，为视联网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视联网行业综述及数据来源说明 </w:t>
      </w:r>
    </w:p>
    <w:p>
      <w:pPr>
        <w:spacing w:before="75" w:after="0"/>
      </w:pPr>
      <w:r>
        <w:rPr/>
        <w:t xml:space="preserve">第一节 视联网行业界定 </w:t>
      </w:r>
    </w:p>
    <w:p>
      <w:pPr>
        <w:spacing w:before="75" w:after="0"/>
      </w:pPr>
      <w:r>
        <w:rPr/>
        <w:t xml:space="preserve">一、视联网的界定 </w:t>
      </w:r>
    </w:p>
    <w:p>
      <w:pPr>
        <w:spacing w:before="75" w:after="0"/>
      </w:pPr>
      <w:r>
        <w:rPr/>
        <w:t xml:space="preserve">二、视联网相似概念辨析 </w:t>
      </w:r>
    </w:p>
    <w:p>
      <w:pPr>
        <w:spacing w:before="75" w:after="0"/>
      </w:pPr>
      <w:r>
        <w:rPr/>
        <w:t xml:space="preserve">三、视联网的分类 </w:t>
      </w:r>
    </w:p>
    <w:p>
      <w:pPr>
        <w:spacing w:before="75" w:after="0"/>
      </w:pPr>
      <w:r>
        <w:rPr/>
        <w:t xml:space="preserve">第二节 视联网专业术语说明 </w:t>
      </w:r>
    </w:p>
    <w:p>
      <w:pPr>
        <w:spacing w:before="75" w:after="0"/>
      </w:pPr>
      <w:r>
        <w:rPr/>
        <w:t xml:space="preserve">第三节 本报告研究范围界定说明 </w:t>
      </w:r>
    </w:p>
    <w:p>
      <w:pPr>
        <w:spacing w:before="75" w:after="0"/>
      </w:pPr>
      <w:r>
        <w:rPr/>
        <w:t xml:space="preserve">第四节 本报告数据来源及统计标准说明 </w:t>
      </w:r>
    </w:p>
    <w:p>
      <w:pPr>
        <w:spacing w:before="75" w:after="0"/>
      </w:pPr>
      <w:r>
        <w:rPr/>
        <w:t xml:space="preserve">一、本报告权威数据来源 </w:t>
      </w:r>
    </w:p>
    <w:p>
      <w:pPr>
        <w:spacing w:before="75" w:after="0"/>
      </w:pPr>
      <w:r>
        <w:rPr/>
        <w:t xml:space="preserve">二、本报告研究方法及统计标准说明 </w:t>
      </w:r>
    </w:p>
    <w:p>
      <w:pPr>
        <w:spacing w:before="75" w:after="0"/>
      </w:pPr>
      <w:r>
        <w:rPr>
          <w:b w:val="1"/>
          <w:bCs w:val="1"/>
        </w:rPr>
        <w:t xml:space="preserve">第二章 中国视联网行业宏观环境分析（pest） </w:t>
      </w:r>
    </w:p>
    <w:p>
      <w:pPr>
        <w:spacing w:before="75" w:after="0"/>
      </w:pPr>
      <w:r>
        <w:rPr/>
        <w:t xml:space="preserve">第一节 中国视联网行业政策(policy)环境分析 </w:t>
      </w:r>
    </w:p>
    <w:p>
      <w:pPr>
        <w:spacing w:before="75" w:after="0"/>
      </w:pPr>
      <w:r>
        <w:rPr/>
        <w:t xml:space="preserve">一、中国视联网行业监管体系及机构介绍 </w:t>
      </w:r>
    </w:p>
    <w:p>
      <w:pPr>
        <w:spacing w:before="75" w:after="0"/>
      </w:pPr>
      <w:r>
        <w:rPr/>
        <w:t xml:space="preserve">二、中国视联网行业标准体系建设现状 </w:t>
      </w:r>
    </w:p>
    <w:p>
      <w:pPr>
        <w:spacing w:before="75" w:after="0"/>
      </w:pPr>
      <w:r>
        <w:rPr/>
        <w:t xml:space="preserve">三、国家层面视联网行业政策规划汇总及解读 </w:t>
      </w:r>
    </w:p>
    <w:p>
      <w:pPr>
        <w:spacing w:before="75" w:after="0"/>
      </w:pPr>
      <w:r>
        <w:rPr/>
        <w:t xml:space="preserve">四、国家重点规划/政策对视联网行业发展的影响 </w:t>
      </w:r>
    </w:p>
    <w:p>
      <w:pPr>
        <w:spacing w:before="75" w:after="0"/>
      </w:pPr>
      <w:r>
        <w:rPr/>
        <w:t xml:space="preserve">五、政策环境对视联网行业发展的影响总结 </w:t>
      </w:r>
    </w:p>
    <w:p>
      <w:pPr>
        <w:spacing w:before="75" w:after="0"/>
      </w:pPr>
      <w:r>
        <w:rPr/>
        <w:t xml:space="preserve">第二节 中国视联网行业经济(economy)环境分析 </w:t>
      </w:r>
    </w:p>
    <w:p>
      <w:pPr>
        <w:spacing w:before="75" w:after="0"/>
      </w:pPr>
      <w:r>
        <w:rPr/>
        <w:t xml:space="preserve">一、中国宏观经济发展现状 </w:t>
      </w:r>
    </w:p>
    <w:p>
      <w:pPr>
        <w:spacing w:before="75" w:after="0"/>
      </w:pPr>
      <w:r>
        <w:rPr/>
        <w:t xml:space="preserve">二、中国宏观经济发展展望 </w:t>
      </w:r>
    </w:p>
    <w:p>
      <w:pPr>
        <w:spacing w:before="75" w:after="0"/>
      </w:pPr>
      <w:r>
        <w:rPr/>
        <w:t xml:space="preserve">三、中国视联网行业发展与宏观经济相关性分析 </w:t>
      </w:r>
    </w:p>
    <w:p>
      <w:pPr>
        <w:spacing w:before="75" w:after="0"/>
      </w:pPr>
      <w:r>
        <w:rPr/>
        <w:t xml:space="preserve">第三节 中国视联网行业社会(society)环境分析 </w:t>
      </w:r>
    </w:p>
    <w:p>
      <w:pPr>
        <w:spacing w:before="75" w:after="0"/>
      </w:pPr>
      <w:r>
        <w:rPr/>
        <w:t xml:space="preserve">一、中国视联网行业社会环境分析 </w:t>
      </w:r>
    </w:p>
    <w:p>
      <w:pPr>
        <w:spacing w:before="75" w:after="0"/>
      </w:pPr>
      <w:r>
        <w:rPr/>
        <w:t xml:space="preserve">二、社会环境对视联网行业发展的影响总结 </w:t>
      </w:r>
    </w:p>
    <w:p>
      <w:pPr>
        <w:spacing w:before="75" w:after="0"/>
      </w:pPr>
      <w:r>
        <w:rPr/>
        <w:t xml:space="preserve">第四节 中国视联网行业技术(technology)环境分析 </w:t>
      </w:r>
    </w:p>
    <w:p>
      <w:pPr>
        <w:spacing w:before="75" w:after="0"/>
      </w:pPr>
      <w:r>
        <w:rPr/>
        <w:t xml:space="preserve">一、中国视联网行业发展技术基础 </w:t>
      </w:r>
    </w:p>
    <w:p>
      <w:pPr>
        <w:spacing w:before="75" w:after="0"/>
      </w:pPr>
      <w:r>
        <w:rPr/>
        <w:t xml:space="preserve">二、中国视联网行业科研投入状况 </w:t>
      </w:r>
    </w:p>
    <w:p>
      <w:pPr>
        <w:spacing w:before="75" w:after="0"/>
      </w:pPr>
      <w:r>
        <w:rPr/>
        <w:t xml:space="preserve">三、中国视联网行业科研创新成果 </w:t>
      </w:r>
    </w:p>
    <w:p>
      <w:pPr>
        <w:spacing w:before="75" w:after="0"/>
      </w:pPr>
      <w:r>
        <w:rPr/>
        <w:t xml:space="preserve">四、技术环境对视联网行业发展的影响总结 </w:t>
      </w:r>
    </w:p>
    <w:p>
      <w:pPr>
        <w:spacing w:before="75" w:after="0"/>
      </w:pPr>
      <w:r>
        <w:rPr>
          <w:b w:val="1"/>
          <w:bCs w:val="1"/>
        </w:rPr>
        <w:t xml:space="preserve">第三章 全球视联网行业发展现状调研及市场趋势洞察 </w:t>
      </w:r>
    </w:p>
    <w:p>
      <w:pPr>
        <w:spacing w:before="75" w:after="0"/>
      </w:pPr>
      <w:r>
        <w:rPr/>
        <w:t xml:space="preserve">第一节 全球视联网行业发展历程介绍 </w:t>
      </w:r>
    </w:p>
    <w:p>
      <w:pPr>
        <w:spacing w:before="75" w:after="0"/>
      </w:pPr>
      <w:r>
        <w:rPr/>
        <w:t xml:space="preserve">第二节 全球视联网行业政府技术环境分析 </w:t>
      </w:r>
    </w:p>
    <w:p>
      <w:pPr>
        <w:spacing w:before="75" w:after="0"/>
      </w:pPr>
      <w:r>
        <w:rPr/>
        <w:t xml:space="preserve">第三节 全球视联网行业发展现状分析 </w:t>
      </w:r>
    </w:p>
    <w:p>
      <w:pPr>
        <w:spacing w:before="75" w:after="0"/>
      </w:pPr>
      <w:r>
        <w:rPr/>
        <w:t xml:space="preserve">第四节 全球视联网行业区域发展格局及重点区域市场研究 </w:t>
      </w:r>
    </w:p>
    <w:p>
      <w:pPr>
        <w:spacing w:before="75" w:after="0"/>
      </w:pPr>
      <w:r>
        <w:rPr/>
        <w:t xml:space="preserve">一、全球视联网行业区域发展格局 </w:t>
      </w:r>
    </w:p>
    <w:p>
      <w:pPr>
        <w:spacing w:before="75" w:after="0"/>
      </w:pPr>
      <w:r>
        <w:rPr/>
        <w:t xml:space="preserve">二、美国视联网市场分析 </w:t>
      </w:r>
    </w:p>
    <w:p>
      <w:pPr>
        <w:spacing w:before="75" w:after="0"/>
      </w:pPr>
      <w:r>
        <w:rPr/>
        <w:t xml:space="preserve">三、欧洲视联网市场分析 </w:t>
      </w:r>
    </w:p>
    <w:p>
      <w:pPr>
        <w:spacing w:before="75" w:after="0"/>
      </w:pPr>
      <w:r>
        <w:rPr/>
        <w:t xml:space="preserve">第五节 全球视联网行业市场竞争格局及重点企业案例研究 </w:t>
      </w:r>
    </w:p>
    <w:p>
      <w:pPr>
        <w:spacing w:before="75" w:after="0"/>
      </w:pPr>
      <w:r>
        <w:rPr/>
        <w:t xml:space="preserve">一、全球视联网行业市场竞争格局 </w:t>
      </w:r>
    </w:p>
    <w:p>
      <w:pPr>
        <w:spacing w:before="75" w:after="0"/>
      </w:pPr>
      <w:r>
        <w:rPr/>
        <w:t xml:space="preserve">二、全球视联网企业兼并重组状况 </w:t>
      </w:r>
    </w:p>
    <w:p>
      <w:pPr>
        <w:spacing w:before="75" w:after="0"/>
      </w:pPr>
      <w:r>
        <w:rPr/>
        <w:t xml:space="preserve">第六节 全球视联网行业发展趋势预判及市场前景预测 </w:t>
      </w:r>
    </w:p>
    <w:p>
      <w:pPr>
        <w:spacing w:before="75" w:after="0"/>
      </w:pPr>
      <w:r>
        <w:rPr/>
        <w:t xml:space="preserve">一、全球视联网行业发展趋势预判 </w:t>
      </w:r>
    </w:p>
    <w:p>
      <w:pPr>
        <w:spacing w:before="75" w:after="0"/>
      </w:pPr>
      <w:r>
        <w:rPr/>
        <w:t xml:space="preserve">二、全球视联网行业市场前景预测 </w:t>
      </w:r>
    </w:p>
    <w:p>
      <w:pPr>
        <w:spacing w:before="75" w:after="0"/>
      </w:pPr>
      <w:r>
        <w:rPr/>
        <w:t xml:space="preserve">第七节 全球视联网行业发展经验借鉴 </w:t>
      </w:r>
    </w:p>
    <w:p>
      <w:pPr>
        <w:spacing w:before="75" w:after="0"/>
      </w:pPr>
      <w:r>
        <w:rPr>
          <w:b w:val="1"/>
          <w:bCs w:val="1"/>
        </w:rPr>
        <w:t xml:space="preserve">第四章 中国视联网行业发展现状分析 </w:t>
      </w:r>
    </w:p>
    <w:p>
      <w:pPr>
        <w:spacing w:before="75" w:after="0"/>
      </w:pPr>
      <w:r>
        <w:rPr/>
        <w:t xml:space="preserve">第一节 中国视联网行业发展概述 </w:t>
      </w:r>
    </w:p>
    <w:p>
      <w:pPr>
        <w:spacing w:before="75" w:after="0"/>
      </w:pPr>
      <w:r>
        <w:rPr/>
        <w:t xml:space="preserve">一、中国视联网行业发展历程 </w:t>
      </w:r>
    </w:p>
    <w:p>
      <w:pPr>
        <w:spacing w:before="75" w:after="0"/>
      </w:pPr>
      <w:r>
        <w:rPr/>
        <w:t xml:space="preserve">二、中国视联网行业发展特征 </w:t>
      </w:r>
    </w:p>
    <w:p>
      <w:pPr>
        <w:spacing w:before="75" w:after="0"/>
      </w:pPr>
      <w:r>
        <w:rPr/>
        <w:t xml:space="preserve">三、中国视联网技术发展特征 </w:t>
      </w:r>
    </w:p>
    <w:p>
      <w:pPr>
        <w:spacing w:before="75" w:after="0"/>
      </w:pPr>
      <w:r>
        <w:rPr/>
        <w:t xml:space="preserve">第二节 中国视频通信行业发展分析 </w:t>
      </w:r>
    </w:p>
    <w:p>
      <w:pPr>
        <w:spacing w:before="75" w:after="0"/>
      </w:pPr>
      <w:r>
        <w:rPr/>
        <w:t xml:space="preserve">一、中国视频通信行业规模统计 </w:t>
      </w:r>
    </w:p>
    <w:p>
      <w:pPr>
        <w:spacing w:before="75" w:after="0"/>
      </w:pPr>
      <w:r>
        <w:rPr/>
        <w:t xml:space="preserve">二、中国视频通信行业信道分类 </w:t>
      </w:r>
    </w:p>
    <w:p>
      <w:pPr>
        <w:spacing w:before="75" w:after="0"/>
      </w:pPr>
      <w:r>
        <w:rPr/>
        <w:t xml:space="preserve">三、中国视频通信行业应用领域 </w:t>
      </w:r>
    </w:p>
    <w:p>
      <w:pPr>
        <w:spacing w:before="75" w:after="0"/>
      </w:pPr>
      <w:r>
        <w:rPr/>
        <w:t xml:space="preserve">第三节 中国视联网细分领域应用作用 </w:t>
      </w:r>
    </w:p>
    <w:p>
      <w:pPr>
        <w:spacing w:before="75" w:after="0"/>
      </w:pPr>
      <w:r>
        <w:rPr/>
        <w:t xml:space="preserve">一、网络安全体系的“捍卫者” </w:t>
      </w:r>
    </w:p>
    <w:p>
      <w:pPr>
        <w:spacing w:before="75" w:after="0"/>
      </w:pPr>
      <w:r>
        <w:rPr/>
        <w:t xml:space="preserve">二、政府治理能力的“赋能者” </w:t>
      </w:r>
    </w:p>
    <w:p>
      <w:pPr>
        <w:spacing w:before="75" w:after="0"/>
      </w:pPr>
      <w:r>
        <w:rPr/>
        <w:t xml:space="preserve">三、预警预防体系的“助力者” </w:t>
      </w:r>
    </w:p>
    <w:p>
      <w:pPr>
        <w:spacing w:before="75" w:after="0"/>
      </w:pPr>
      <w:r>
        <w:rPr/>
        <w:t xml:space="preserve">四、数据价值潜力的“激发者” </w:t>
      </w:r>
    </w:p>
    <w:p>
      <w:pPr>
        <w:spacing w:before="75" w:after="0"/>
      </w:pPr>
      <w:r>
        <w:rPr/>
        <w:t xml:space="preserve">第四节 中国视联网行业发展现状梳理 </w:t>
      </w:r>
    </w:p>
    <w:p>
      <w:pPr>
        <w:spacing w:before="75" w:after="0"/>
      </w:pPr>
      <w:r>
        <w:rPr/>
        <w:t xml:space="preserve">一、视联网系统架构示意图 </w:t>
      </w:r>
    </w:p>
    <w:p>
      <w:pPr>
        <w:spacing w:before="75" w:after="0"/>
      </w:pPr>
      <w:r>
        <w:rPr/>
        <w:t xml:space="preserve">二、中国视联网设备连接数 </w:t>
      </w:r>
    </w:p>
    <w:p>
      <w:pPr>
        <w:spacing w:before="75" w:after="0"/>
      </w:pPr>
      <w:r>
        <w:rPr/>
        <w:t xml:space="preserve">三、中国视联网终端部署量 </w:t>
      </w:r>
    </w:p>
    <w:p>
      <w:pPr>
        <w:spacing w:before="75" w:after="0"/>
      </w:pPr>
      <w:r>
        <w:rPr/>
        <w:t xml:space="preserve">四、中国视联网视频接入量 </w:t>
      </w:r>
    </w:p>
    <w:p>
      <w:pPr>
        <w:spacing w:before="75" w:after="0"/>
      </w:pPr>
      <w:r>
        <w:rPr/>
        <w:t xml:space="preserve">第五节 中国视联网行业优势企业发展对比 </w:t>
      </w:r>
    </w:p>
    <w:p>
      <w:pPr>
        <w:spacing w:before="75" w:after="0"/>
      </w:pPr>
      <w:r>
        <w:rPr/>
        <w:t xml:space="preserve">第六节 中国视联网行业市场规模体量测算 </w:t>
      </w:r>
    </w:p>
    <w:p>
      <w:pPr>
        <w:spacing w:before="75" w:after="0"/>
      </w:pPr>
      <w:r>
        <w:rPr/>
        <w:t xml:space="preserve">第七节 中国视联网行业市场发展痛点分析 </w:t>
      </w:r>
    </w:p>
    <w:p>
      <w:pPr>
        <w:spacing w:before="75" w:after="0"/>
      </w:pPr>
      <w:r>
        <w:rPr>
          <w:b w:val="1"/>
          <w:bCs w:val="1"/>
        </w:rPr>
        <w:t xml:space="preserve">第五章 中国视联网行业市场竞争状况及融资并购分析 </w:t>
      </w:r>
    </w:p>
    <w:p>
      <w:pPr>
        <w:spacing w:before="75" w:after="0"/>
      </w:pPr>
      <w:r>
        <w:rPr/>
        <w:t xml:space="preserve">第一节 中国视联网行业市场竞争布局状况 </w:t>
      </w:r>
    </w:p>
    <w:p>
      <w:pPr>
        <w:spacing w:before="75" w:after="0"/>
      </w:pPr>
      <w:r>
        <w:rPr/>
        <w:t xml:space="preserve">一、中国视联网行业竞争者入场进程 </w:t>
      </w:r>
    </w:p>
    <w:p>
      <w:pPr>
        <w:spacing w:before="75" w:after="0"/>
      </w:pPr>
      <w:r>
        <w:rPr/>
        <w:t xml:space="preserve">二、中国视联网行业竞争者战略布局状况 </w:t>
      </w:r>
    </w:p>
    <w:p>
      <w:pPr>
        <w:spacing w:before="75" w:after="0"/>
      </w:pPr>
      <w:r>
        <w:rPr/>
        <w:t xml:space="preserve">第二节 中国视联网行业市场竞争格局分析 </w:t>
      </w:r>
    </w:p>
    <w:p>
      <w:pPr>
        <w:spacing w:before="75" w:after="0"/>
      </w:pPr>
      <w:r>
        <w:rPr/>
        <w:t xml:space="preserve">一、中国视联网行业企业竞争集群分布 </w:t>
      </w:r>
    </w:p>
    <w:p>
      <w:pPr>
        <w:spacing w:before="75" w:after="0"/>
      </w:pPr>
      <w:r>
        <w:rPr/>
        <w:t xml:space="preserve">二、中国视联网行业企业竞争格局分析 </w:t>
      </w:r>
    </w:p>
    <w:p>
      <w:pPr>
        <w:spacing w:before="75" w:after="0"/>
      </w:pPr>
      <w:r>
        <w:rPr/>
        <w:t xml:space="preserve">三、中国视联网行业区域竞争格局分析 </w:t>
      </w:r>
    </w:p>
    <w:p>
      <w:pPr>
        <w:spacing w:before="75" w:after="0"/>
      </w:pPr>
      <w:r>
        <w:rPr/>
        <w:t xml:space="preserve">第三节 中国视联网行业波特五力模型分析 </w:t>
      </w:r>
    </w:p>
    <w:p>
      <w:pPr>
        <w:spacing w:before="75" w:after="0"/>
      </w:pPr>
      <w:r>
        <w:rPr/>
        <w:t xml:space="preserve">一、中国视联网行业供应商的议价能力 </w:t>
      </w:r>
    </w:p>
    <w:p>
      <w:pPr>
        <w:spacing w:before="75" w:after="0"/>
      </w:pPr>
      <w:r>
        <w:rPr/>
        <w:t xml:space="preserve">二、中国视联网行业消费者的议价能力 </w:t>
      </w:r>
    </w:p>
    <w:p>
      <w:pPr>
        <w:spacing w:before="75" w:after="0"/>
      </w:pPr>
      <w:r>
        <w:rPr/>
        <w:t xml:space="preserve">三、中国视联网行业新进入者威胁 </w:t>
      </w:r>
    </w:p>
    <w:p>
      <w:pPr>
        <w:spacing w:before="75" w:after="0"/>
      </w:pPr>
      <w:r>
        <w:rPr/>
        <w:t xml:space="preserve">四、中国视联网行业替代品威胁 </w:t>
      </w:r>
    </w:p>
    <w:p>
      <w:pPr>
        <w:spacing w:before="75" w:after="0"/>
      </w:pPr>
      <w:r>
        <w:rPr/>
        <w:t xml:space="preserve">五、中国视联网行业现有企业竞争 </w:t>
      </w:r>
    </w:p>
    <w:p>
      <w:pPr>
        <w:spacing w:before="75" w:after="0"/>
      </w:pPr>
      <w:r>
        <w:rPr/>
        <w:t xml:space="preserve">六、中国视联网行业竞争状态总结 </w:t>
      </w:r>
    </w:p>
    <w:p>
      <w:pPr>
        <w:spacing w:before="75" w:after="0"/>
      </w:pPr>
      <w:r>
        <w:rPr/>
        <w:t xml:space="preserve">第四节 中国视联网行业投融资、兼并与重组状况 </w:t>
      </w:r>
    </w:p>
    <w:p>
      <w:pPr>
        <w:spacing w:before="75" w:after="0"/>
      </w:pPr>
      <w:r>
        <w:rPr>
          <w:b w:val="1"/>
          <w:bCs w:val="1"/>
        </w:rPr>
        <w:t xml:space="preserve">第六章 中国视联网行业细分产品市场发展状况 </w:t>
      </w:r>
    </w:p>
    <w:p>
      <w:pPr>
        <w:spacing w:before="75" w:after="0"/>
      </w:pPr>
      <w:r>
        <w:rPr/>
        <w:t xml:space="preserve">第一节 中国视联网产业产业链分析 </w:t>
      </w:r>
    </w:p>
    <w:p>
      <w:pPr>
        <w:spacing w:before="75" w:after="0"/>
      </w:pPr>
      <w:r>
        <w:rPr/>
        <w:t xml:space="preserve">第二节 中国视联网行业细分市场结构 </w:t>
      </w:r>
    </w:p>
    <w:p>
      <w:pPr>
        <w:spacing w:before="75" w:after="0"/>
      </w:pPr>
      <w:r>
        <w:rPr/>
        <w:t xml:space="preserve">第三节 中国视联网市场分析：交换服务器 </w:t>
      </w:r>
    </w:p>
    <w:p>
      <w:pPr>
        <w:spacing w:before="75" w:after="0"/>
      </w:pPr>
      <w:r>
        <w:rPr/>
        <w:t xml:space="preserve">一、视联网交换服务器市场概述 </w:t>
      </w:r>
    </w:p>
    <w:p>
      <w:pPr>
        <w:spacing w:before="75" w:after="0"/>
      </w:pPr>
      <w:r>
        <w:rPr/>
        <w:t xml:space="preserve">二、视联网交换服务器市场发展现状 </w:t>
      </w:r>
    </w:p>
    <w:p>
      <w:pPr>
        <w:spacing w:before="75" w:after="0"/>
      </w:pPr>
      <w:r>
        <w:rPr/>
        <w:t xml:space="preserve">三、视联网交换服务器发展趋势前景 </w:t>
      </w:r>
    </w:p>
    <w:p>
      <w:pPr>
        <w:spacing w:before="75" w:after="0"/>
      </w:pPr>
      <w:r>
        <w:rPr/>
        <w:t xml:space="preserve">第四节 中国视联网市场分析：应用服务器 </w:t>
      </w:r>
    </w:p>
    <w:p>
      <w:pPr>
        <w:spacing w:before="75" w:after="0"/>
      </w:pPr>
      <w:r>
        <w:rPr/>
        <w:t xml:space="preserve">一、视联网应用服务器市场概述 </w:t>
      </w:r>
    </w:p>
    <w:p>
      <w:pPr>
        <w:spacing w:before="75" w:after="0"/>
      </w:pPr>
      <w:r>
        <w:rPr/>
        <w:t xml:space="preserve">二、视联网应用服务器市场发展现状 </w:t>
      </w:r>
    </w:p>
    <w:p>
      <w:pPr>
        <w:spacing w:before="75" w:after="0"/>
      </w:pPr>
      <w:r>
        <w:rPr/>
        <w:t xml:space="preserve">三、视联网应用服务器发展趋势前景 </w:t>
      </w:r>
    </w:p>
    <w:p>
      <w:pPr>
        <w:spacing w:before="75" w:after="0"/>
      </w:pPr>
      <w:r>
        <w:rPr/>
        <w:t xml:space="preserve">第五节 中国视联网市场分析：终端设备 </w:t>
      </w:r>
    </w:p>
    <w:p>
      <w:pPr>
        <w:spacing w:before="75" w:after="0"/>
      </w:pPr>
      <w:r>
        <w:rPr/>
        <w:t xml:space="preserve">一、视联网终端设备市场概述 </w:t>
      </w:r>
    </w:p>
    <w:p>
      <w:pPr>
        <w:spacing w:before="75" w:after="0"/>
      </w:pPr>
      <w:r>
        <w:rPr/>
        <w:t xml:space="preserve">二、视联网终端设备市场发展现状 </w:t>
      </w:r>
    </w:p>
    <w:p>
      <w:pPr>
        <w:spacing w:before="75" w:after="0"/>
      </w:pPr>
      <w:r>
        <w:rPr/>
        <w:t xml:space="preserve">三、视联网终端设备发展趋势前景 </w:t>
      </w:r>
    </w:p>
    <w:p>
      <w:pPr>
        <w:spacing w:before="75" w:after="0"/>
      </w:pPr>
      <w:r>
        <w:rPr/>
        <w:t xml:space="preserve">第六节 中国视联网行业细分市场战略地位分析 </w:t>
      </w:r>
    </w:p>
    <w:p>
      <w:pPr>
        <w:spacing w:before="75" w:after="0"/>
      </w:pPr>
      <w:r>
        <w:rPr>
          <w:b w:val="1"/>
          <w:bCs w:val="1"/>
        </w:rPr>
        <w:t xml:space="preserve">第七章 中国视联网行业细分应用市场需求状况 </w:t>
      </w:r>
    </w:p>
    <w:p>
      <w:pPr>
        <w:spacing w:before="75" w:after="0"/>
      </w:pPr>
      <w:r>
        <w:rPr/>
        <w:t xml:space="preserve">第一节 中国视联网行业下游应用场景/行业领域分布 </w:t>
      </w:r>
    </w:p>
    <w:p>
      <w:pPr>
        <w:spacing w:before="75" w:after="0"/>
      </w:pPr>
      <w:r>
        <w:rPr/>
        <w:t xml:space="preserve">第二节 中国视联网+远程医疗领域需求潜力分析 </w:t>
      </w:r>
    </w:p>
    <w:p>
      <w:pPr>
        <w:spacing w:before="75" w:after="0"/>
      </w:pPr>
      <w:r>
        <w:rPr/>
        <w:t xml:space="preserve">一、中国远程医疗发展现状 </w:t>
      </w:r>
    </w:p>
    <w:p>
      <w:pPr>
        <w:spacing w:before="75" w:after="0"/>
      </w:pPr>
      <w:r>
        <w:rPr/>
        <w:t xml:space="preserve">二、中国远程医疗趋势前景 </w:t>
      </w:r>
    </w:p>
    <w:p>
      <w:pPr>
        <w:spacing w:before="75" w:after="0"/>
      </w:pPr>
      <w:r>
        <w:rPr/>
        <w:t xml:space="preserve">三、中国远程医疗领域视联网需求特征及产品类型 </w:t>
      </w:r>
    </w:p>
    <w:p>
      <w:pPr>
        <w:spacing w:before="75" w:after="0"/>
      </w:pPr>
      <w:r>
        <w:rPr/>
        <w:t xml:space="preserve">四、中国远程医疗领域视联网需求现状分析 </w:t>
      </w:r>
    </w:p>
    <w:p>
      <w:pPr>
        <w:spacing w:before="75" w:after="0"/>
      </w:pPr>
      <w:r>
        <w:rPr/>
        <w:t xml:space="preserve">五、中国远程医疗领域视联网需求潜力分析 </w:t>
      </w:r>
    </w:p>
    <w:p>
      <w:pPr>
        <w:spacing w:before="75" w:after="0"/>
      </w:pPr>
      <w:r>
        <w:rPr/>
        <w:t xml:space="preserve">第三节 中国视联网+政务服务需求潜力分析 </w:t>
      </w:r>
    </w:p>
    <w:p>
      <w:pPr>
        <w:spacing w:before="75" w:after="0"/>
      </w:pPr>
      <w:r>
        <w:rPr/>
        <w:t xml:space="preserve">一、中国政务服务发展现状 </w:t>
      </w:r>
    </w:p>
    <w:p>
      <w:pPr>
        <w:spacing w:before="75" w:after="0"/>
      </w:pPr>
      <w:r>
        <w:rPr/>
        <w:t xml:space="preserve">二、中国政务服务趋势前景 </w:t>
      </w:r>
    </w:p>
    <w:p>
      <w:pPr>
        <w:spacing w:before="75" w:after="0"/>
      </w:pPr>
      <w:r>
        <w:rPr/>
        <w:t xml:space="preserve">三、中国政务服务领域视联网需求特征及产品类型 </w:t>
      </w:r>
    </w:p>
    <w:p>
      <w:pPr>
        <w:spacing w:before="75" w:after="0"/>
      </w:pPr>
      <w:r>
        <w:rPr/>
        <w:t xml:space="preserve">四、中国政务服务领域视联网需求现状分析 </w:t>
      </w:r>
    </w:p>
    <w:p>
      <w:pPr>
        <w:spacing w:before="75" w:after="0"/>
      </w:pPr>
      <w:r>
        <w:rPr/>
        <w:t xml:space="preserve">五、中国政务服务领域视联网需求潜力分析 </w:t>
      </w:r>
    </w:p>
    <w:p>
      <w:pPr>
        <w:spacing w:before="75" w:after="0"/>
      </w:pPr>
      <w:r>
        <w:rPr/>
        <w:t xml:space="preserve">第四节 中国视联网+远程教育需求潜力分析 </w:t>
      </w:r>
    </w:p>
    <w:p>
      <w:pPr>
        <w:spacing w:before="75" w:after="0"/>
      </w:pPr>
      <w:r>
        <w:rPr/>
        <w:t xml:space="preserve">一、中国远程教育发展现状 </w:t>
      </w:r>
    </w:p>
    <w:p>
      <w:pPr>
        <w:spacing w:before="75" w:after="0"/>
      </w:pPr>
      <w:r>
        <w:rPr/>
        <w:t xml:space="preserve">二、中国远程教育趋势前景 </w:t>
      </w:r>
    </w:p>
    <w:p>
      <w:pPr>
        <w:spacing w:before="75" w:after="0"/>
      </w:pPr>
      <w:r>
        <w:rPr/>
        <w:t xml:space="preserve">三、中国远程教育领域视联网需求特征及产品类型 </w:t>
      </w:r>
    </w:p>
    <w:p>
      <w:pPr>
        <w:spacing w:before="75" w:after="0"/>
      </w:pPr>
      <w:r>
        <w:rPr/>
        <w:t xml:space="preserve">四、中国远程教育领域视联网需求现状分析 </w:t>
      </w:r>
    </w:p>
    <w:p>
      <w:pPr>
        <w:spacing w:before="75" w:after="0"/>
      </w:pPr>
      <w:r>
        <w:rPr/>
        <w:t xml:space="preserve">五、中国远程教育领域视联网需求潜力分析 </w:t>
      </w:r>
    </w:p>
    <w:p>
      <w:pPr>
        <w:spacing w:before="75" w:after="0"/>
      </w:pPr>
      <w:r>
        <w:rPr/>
        <w:t xml:space="preserve">第五节 中国视联网+公共法律服务需求潜力分析 </w:t>
      </w:r>
    </w:p>
    <w:p>
      <w:pPr>
        <w:spacing w:before="75" w:after="0"/>
      </w:pPr>
      <w:r>
        <w:rPr/>
        <w:t xml:space="preserve">一、中国公共法律服务发展现状 </w:t>
      </w:r>
    </w:p>
    <w:p>
      <w:pPr>
        <w:spacing w:before="75" w:after="0"/>
      </w:pPr>
      <w:r>
        <w:rPr/>
        <w:t xml:space="preserve">二、中国公共法律服务趋势前景 </w:t>
      </w:r>
    </w:p>
    <w:p>
      <w:pPr>
        <w:spacing w:before="75" w:after="0"/>
      </w:pPr>
      <w:r>
        <w:rPr/>
        <w:t xml:space="preserve">三、中国公共法律服务领域视联网需求特征及产品类型 </w:t>
      </w:r>
    </w:p>
    <w:p>
      <w:pPr>
        <w:spacing w:before="75" w:after="0"/>
      </w:pPr>
      <w:r>
        <w:rPr/>
        <w:t xml:space="preserve">四、中国公共法律服务领域视联网需求现状分析 </w:t>
      </w:r>
    </w:p>
    <w:p>
      <w:pPr>
        <w:spacing w:before="75" w:after="0"/>
      </w:pPr>
      <w:r>
        <w:rPr/>
        <w:t xml:space="preserve">五、中国公共法律服务领域视联网需求潜力分析 </w:t>
      </w:r>
    </w:p>
    <w:p>
      <w:pPr>
        <w:spacing w:before="75" w:after="0"/>
      </w:pPr>
      <w:r>
        <w:rPr/>
        <w:t xml:space="preserve">第六节 中国视联网行业细分应用市场战略地位分析 </w:t>
      </w:r>
    </w:p>
    <w:p>
      <w:pPr>
        <w:spacing w:before="75" w:after="0"/>
      </w:pPr>
      <w:r>
        <w:rPr>
          <w:b w:val="1"/>
          <w:bCs w:val="1"/>
        </w:rPr>
        <w:t xml:space="preserve">第八章 全球/中国视联网行业代表性企业布局案例研究 </w:t>
      </w:r>
    </w:p>
    <w:p>
      <w:pPr>
        <w:spacing w:before="75" w:after="0"/>
      </w:pPr>
      <w:r>
        <w:rPr/>
        <w:t xml:space="preserve">第一节 全球视联网代表性企业布局案例分析 </w:t>
      </w:r>
    </w:p>
    <w:p>
      <w:pPr>
        <w:spacing w:before="75" w:after="0"/>
      </w:pPr>
      <w:r>
        <w:rPr/>
        <w:t xml:space="preserve">一、cisco(思科) </w:t>
      </w:r>
    </w:p>
    <w:p>
      <w:pPr>
        <w:spacing w:before="75" w:after="0"/>
      </w:pPr>
      <w:r>
        <w:rPr/>
        <w:t xml:space="preserve">二、polycom(宝利通) </w:t>
      </w:r>
    </w:p>
    <w:p>
      <w:pPr>
        <w:spacing w:before="75" w:after="0"/>
      </w:pPr>
      <w:r>
        <w:rPr/>
        <w:t xml:space="preserve">第二节 中国视联网技术层代表性企业布局分析 </w:t>
      </w:r>
    </w:p>
    <w:p>
      <w:pPr>
        <w:spacing w:before="75" w:after="0"/>
      </w:pPr>
      <w:r>
        <w:rPr/>
        <w:t xml:space="preserve">一、视联动力信息技术股份有限公司 </w:t>
      </w:r>
    </w:p>
    <w:p>
      <w:pPr>
        <w:spacing w:before="75" w:after="0"/>
      </w:pPr>
      <w:r>
        <w:rPr/>
        <w:t xml:space="preserve">二、浙江大华技术股份有限公司 </w:t>
      </w:r>
    </w:p>
    <w:p>
      <w:pPr>
        <w:spacing w:before="75" w:after="0"/>
      </w:pPr>
      <w:r>
        <w:rPr/>
        <w:t xml:space="preserve">三、苏州科达科技股份有限公司 </w:t>
      </w:r>
    </w:p>
    <w:p>
      <w:pPr>
        <w:spacing w:before="75" w:after="0"/>
      </w:pPr>
      <w:r>
        <w:rPr/>
        <w:t xml:space="preserve">四、华平信息技术股份有限公司 </w:t>
      </w:r>
    </w:p>
    <w:p>
      <w:pPr>
        <w:spacing w:before="75" w:after="0"/>
      </w:pPr>
      <w:r>
        <w:rPr/>
        <w:t xml:space="preserve">五、华为技术有限公司 </w:t>
      </w:r>
    </w:p>
    <w:p>
      <w:pPr>
        <w:spacing w:before="75" w:after="0"/>
      </w:pPr>
      <w:r>
        <w:rPr/>
        <w:t xml:space="preserve">第三节 中国视联网应用层代表企业布局分析 </w:t>
      </w:r>
    </w:p>
    <w:p>
      <w:pPr>
        <w:spacing w:before="75" w:after="0"/>
      </w:pPr>
      <w:r>
        <w:rPr/>
        <w:t xml:space="preserve">一、中国电信股份有限公司 </w:t>
      </w:r>
    </w:p>
    <w:p>
      <w:pPr>
        <w:spacing w:before="75" w:after="0"/>
      </w:pPr>
      <w:r>
        <w:rPr/>
        <w:t xml:space="preserve">二、中国联合网络通信集团有限公司 </w:t>
      </w:r>
    </w:p>
    <w:p>
      <w:pPr>
        <w:spacing w:before="75" w:after="0"/>
      </w:pPr>
      <w:r>
        <w:rPr/>
        <w:t xml:space="preserve">三、中国移动通信集团有限公司 </w:t>
      </w:r>
    </w:p>
    <w:p>
      <w:pPr>
        <w:spacing w:before="75" w:after="0"/>
      </w:pPr>
      <w:r>
        <w:rPr>
          <w:b w:val="1"/>
          <w:bCs w:val="1"/>
        </w:rPr>
        <w:t xml:space="preserve">第九章 中国视联网行业市场前景预测及发展趋势预判 </w:t>
      </w:r>
    </w:p>
    <w:p>
      <w:pPr>
        <w:spacing w:before="75" w:after="0"/>
      </w:pPr>
      <w:r>
        <w:rPr/>
        <w:t xml:space="preserve">第一节 中国视联网行业swot分析 </w:t>
      </w:r>
    </w:p>
    <w:p>
      <w:pPr>
        <w:spacing w:before="75" w:after="0"/>
      </w:pPr>
      <w:r>
        <w:rPr/>
        <w:t xml:space="preserve">第二节 中国视联网行业发展潜力评估 </w:t>
      </w:r>
    </w:p>
    <w:p>
      <w:pPr>
        <w:spacing w:before="75" w:after="0"/>
      </w:pPr>
      <w:r>
        <w:rPr/>
        <w:t xml:space="preserve">第三节 中国视联网行业发展前景预测 </w:t>
      </w:r>
    </w:p>
    <w:p>
      <w:pPr>
        <w:spacing w:before="75" w:after="0"/>
      </w:pPr>
      <w:r>
        <w:rPr/>
        <w:t xml:space="preserve">第四节 中国视联网行业发展趋势预判 </w:t>
      </w:r>
    </w:p>
    <w:p>
      <w:pPr>
        <w:spacing w:before="75" w:after="0"/>
      </w:pPr>
      <w:r>
        <w:rPr/>
        <w:t xml:space="preserve">一、中国视联网应用领域逐步拓展 </w:t>
      </w:r>
    </w:p>
    <w:p>
      <w:pPr>
        <w:spacing w:before="75" w:after="0"/>
      </w:pPr>
      <w:r>
        <w:rPr/>
        <w:t xml:space="preserve">二、中国视联网行业技术融合性高速发展 </w:t>
      </w:r>
    </w:p>
    <w:p>
      <w:pPr>
        <w:spacing w:before="75" w:after="0"/>
      </w:pPr>
      <w:r>
        <w:rPr>
          <w:b w:val="1"/>
          <w:bCs w:val="1"/>
        </w:rPr>
        <w:t xml:space="preserve">第十章 中国视联网行业投资战略规划策略及建议 </w:t>
      </w:r>
    </w:p>
    <w:p>
      <w:pPr>
        <w:spacing w:before="75" w:after="0"/>
      </w:pPr>
      <w:r>
        <w:rPr/>
        <w:t xml:space="preserve">第一节 中国视联网行业进入与退出壁垒 </w:t>
      </w:r>
    </w:p>
    <w:p>
      <w:pPr>
        <w:spacing w:before="75" w:after="0"/>
      </w:pPr>
      <w:r>
        <w:rPr/>
        <w:t xml:space="preserve">一、视联网行业进入壁垒分析 </w:t>
      </w:r>
    </w:p>
    <w:p>
      <w:pPr>
        <w:spacing w:before="75" w:after="0"/>
      </w:pPr>
      <w:r>
        <w:rPr/>
        <w:t xml:space="preserve">(1)资金壁垒 </w:t>
      </w:r>
    </w:p>
    <w:p>
      <w:pPr>
        <w:spacing w:before="75" w:after="0"/>
      </w:pPr>
      <w:r>
        <w:rPr/>
        <w:t xml:space="preserve">(2)技术壁垒 </w:t>
      </w:r>
    </w:p>
    <w:p>
      <w:pPr>
        <w:spacing w:before="75" w:after="0"/>
      </w:pPr>
      <w:r>
        <w:rPr/>
        <w:t xml:space="preserve">(3)客户壁垒 </w:t>
      </w:r>
    </w:p>
    <w:p>
      <w:pPr>
        <w:spacing w:before="75" w:after="0"/>
      </w:pPr>
      <w:r>
        <w:rPr/>
        <w:t xml:space="preserve">(4)人才壁垒 </w:t>
      </w:r>
    </w:p>
    <w:p>
      <w:pPr>
        <w:spacing w:before="75" w:after="0"/>
      </w:pPr>
      <w:r>
        <w:rPr/>
        <w:t xml:space="preserve">(5)品牌壁垒 </w:t>
      </w:r>
    </w:p>
    <w:p>
      <w:pPr>
        <w:spacing w:before="75" w:after="0"/>
      </w:pPr>
      <w:r>
        <w:rPr/>
        <w:t xml:space="preserve">二、视联网行业退出壁垒分析 </w:t>
      </w:r>
    </w:p>
    <w:p>
      <w:pPr>
        <w:spacing w:before="75" w:after="0"/>
      </w:pPr>
      <w:r>
        <w:rPr/>
        <w:t xml:space="preserve">第二节 中国视联网行业投资风险预警 </w:t>
      </w:r>
    </w:p>
    <w:p>
      <w:pPr>
        <w:spacing w:before="75" w:after="0"/>
      </w:pPr>
      <w:r>
        <w:rPr/>
        <w:t xml:space="preserve">第三节 中国视联网行业投资价值评估 </w:t>
      </w:r>
    </w:p>
    <w:p>
      <w:pPr>
        <w:spacing w:before="75" w:after="0"/>
      </w:pPr>
      <w:r>
        <w:rPr/>
        <w:t xml:space="preserve">第四节 中国视联网行业投资机会分析 </w:t>
      </w:r>
    </w:p>
    <w:p>
      <w:pPr>
        <w:spacing w:before="75" w:after="0"/>
      </w:pPr>
      <w:r>
        <w:rPr/>
        <w:t xml:space="preserve">一、视联网行业产业链薄弱环节投资机会 </w:t>
      </w:r>
    </w:p>
    <w:p>
      <w:pPr>
        <w:spacing w:before="75" w:after="0"/>
      </w:pPr>
      <w:r>
        <w:rPr/>
        <w:t xml:space="preserve">二、视联网行业细分领域投资机会 </w:t>
      </w:r>
    </w:p>
    <w:p>
      <w:pPr>
        <w:spacing w:before="75" w:after="0"/>
      </w:pPr>
      <w:r>
        <w:rPr/>
        <w:t xml:space="preserve">三、视联网行业区域市场投资机会 </w:t>
      </w:r>
    </w:p>
    <w:p>
      <w:pPr>
        <w:spacing w:before="75" w:after="0"/>
      </w:pPr>
      <w:r>
        <w:rPr/>
        <w:t xml:space="preserve">四、视联网产业空白点投资机会 </w:t>
      </w:r>
    </w:p>
    <w:p>
      <w:pPr>
        <w:spacing w:before="75" w:after="0"/>
      </w:pPr>
      <w:r>
        <w:rPr/>
        <w:t xml:space="preserve">第五节 中国视联网行业投资策略与建议 </w:t>
      </w:r>
    </w:p>
    <w:p>
      <w:pPr>
        <w:spacing w:before="75" w:after="0"/>
      </w:pPr>
      <w:r>
        <w:rPr/>
        <w:t xml:space="preserve">第六节 中国视联网行业可持续发展建议 </w:t>
      </w:r>
    </w:p>
    <w:p>
      <w:pPr>
        <w:spacing w:before="75" w:after="0"/>
      </w:pPr>
      <w:r>
        <w:rPr>
          <w:b w:val="1"/>
          <w:bCs w:val="1"/>
        </w:rPr>
        <w:t xml:space="preserve">图表目录</w:t>
      </w:r>
    </w:p>
    <w:p>
      <w:pPr>
        <w:spacing w:before="75" w:after="0"/>
      </w:pPr>
      <w:r>
        <w:rPr/>
        <w:t xml:space="preserve">图表：2021-2023年通信用户全国电话用户(亿人) </w:t>
      </w:r>
    </w:p>
    <w:p>
      <w:pPr>
        <w:spacing w:before="75" w:after="0"/>
      </w:pPr>
      <w:r>
        <w:rPr/>
        <w:t xml:space="preserve">图表：2021-2019-2023年中国直播用户规模和主播账号数量(亿人) </w:t>
      </w:r>
    </w:p>
    <w:p>
      <w:pPr>
        <w:spacing w:before="75" w:after="0"/>
      </w:pPr>
      <w:r>
        <w:rPr/>
        <w:t xml:space="preserve">图表：2021-2023年短视频用户规模(亿人) </w:t>
      </w:r>
    </w:p>
    <w:p>
      <w:pPr>
        <w:spacing w:before="75" w:after="0"/>
      </w:pPr>
      <w:r>
        <w:rPr/>
        <w:t xml:space="preserve">图表：2021-2023年中国网络视听行业市场规模(亿元) </w:t>
      </w:r>
    </w:p>
    <w:p>
      <w:pPr>
        <w:spacing w:before="75" w:after="0"/>
      </w:pPr>
      <w:r>
        <w:rPr/>
        <w:t xml:space="preserve">图表：“视联网”系统架构示意图 </w:t>
      </w:r>
    </w:p>
    <w:p>
      <w:pPr>
        <w:spacing w:before="75" w:after="0"/>
      </w:pPr>
      <w:r>
        <w:rPr/>
        <w:t xml:space="preserve">图表：2021-2023年中国视联网行业市场规模(亿元) </w:t>
      </w:r>
    </w:p>
    <w:p>
      <w:pPr>
        <w:spacing w:before="75" w:after="0"/>
      </w:pPr>
      <w:r>
        <w:rPr/>
        <w:t xml:space="preserve">图表：2021-2023年中国远程医疗市场规模(亿元) </w:t>
      </w:r>
    </w:p>
    <w:p>
      <w:pPr>
        <w:spacing w:before="75" w:after="0"/>
      </w:pPr>
      <w:r>
        <w:rPr/>
        <w:t xml:space="preserve">图表：2024-2030年中国远程医疗市场规模(亿元) </w:t>
      </w:r>
    </w:p>
    <w:p>
      <w:pPr>
        <w:spacing w:before="75" w:after="0"/>
      </w:pPr>
      <w:r>
        <w:rPr/>
        <w:t xml:space="preserve">图表：2024-2030年中国远程医疗领域视联网规模(亿元) </w:t>
      </w:r>
    </w:p>
    <w:p>
      <w:pPr>
        <w:spacing w:before="75" w:after="0"/>
      </w:pPr>
      <w:r>
        <w:rPr/>
        <w:t xml:space="preserve">图表：2021-2023年中国政务服务市场规模(亿元) </w:t>
      </w:r>
    </w:p>
    <w:p>
      <w:pPr>
        <w:spacing w:before="75" w:after="0"/>
      </w:pPr>
      <w:r>
        <w:rPr/>
        <w:t xml:space="preserve">图表：2024-2030年中国政务服务市场规模(亿元) </w:t>
      </w:r>
    </w:p>
    <w:p>
      <w:pPr>
        <w:spacing w:before="75" w:after="0"/>
      </w:pPr>
      <w:r>
        <w:rPr/>
        <w:t xml:space="preserve">图表：2021-2023年中国政务服务领域视联网需求规模(亿元) </w:t>
      </w:r>
    </w:p>
    <w:p>
      <w:pPr>
        <w:spacing w:before="75" w:after="0"/>
      </w:pPr>
      <w:r>
        <w:rPr/>
        <w:t xml:space="preserve">图表：2024-2030年中国政务服务领域视联网需求规模(亿元) </w:t>
      </w:r>
    </w:p>
    <w:p>
      <w:pPr>
        <w:spacing w:before="75" w:after="0"/>
      </w:pPr>
      <w:r>
        <w:rPr/>
        <w:t xml:space="preserve">图表：2021-2023年中国远程教育领域视联网需求规模(亿元) </w:t>
      </w:r>
    </w:p>
    <w:p>
      <w:pPr>
        <w:spacing w:before="75" w:after="0"/>
      </w:pPr>
      <w:r>
        <w:rPr/>
        <w:t xml:space="preserve">图表：2024-2030年中国远程教育领域视联网需求规模(亿元) </w:t>
      </w:r>
    </w:p>
    <w:p>
      <w:pPr>
        <w:spacing w:before="75" w:after="0"/>
      </w:pPr>
      <w:r>
        <w:rPr/>
        <w:t xml:space="preserve">图表：2021-2023年中国公共法律服务领域视联网需求规模(亿元) </w:t>
      </w:r>
    </w:p>
    <w:p>
      <w:pPr>
        <w:spacing w:before="75" w:after="0"/>
      </w:pPr>
      <w:r>
        <w:rPr/>
        <w:t xml:space="preserve">图表：2024-2030年中国公共法律服务领域视联网需求规模(亿元) </w:t>
      </w:r>
    </w:p>
    <w:p>
      <w:pPr>
        <w:spacing w:before="75" w:after="0"/>
      </w:pPr>
      <w:r>
        <w:rPr/>
        <w:t xml:space="preserve">图表：视联动力参与2024中国算力大会 </w:t>
      </w:r>
    </w:p>
    <w:p>
      <w:pPr>
        <w:spacing w:before="75" w:after="0"/>
      </w:pPr>
      <w:r>
        <w:rPr/>
        <w:t xml:space="preserve">图表：视联动力董事长在2024数博会分享采用v2v视联网协议 </w:t>
      </w:r>
    </w:p>
    <w:p>
      <w:pPr>
        <w:spacing w:before="75" w:after="0"/>
      </w:pPr>
      <w:r>
        <w:rPr/>
        <w:t xml:space="preserve">图表：大华股份业务结构 </w:t>
      </w:r>
    </w:p>
    <w:p>
      <w:pPr>
        <w:spacing w:before="75" w:after="0"/>
      </w:pPr>
      <w:r>
        <w:rPr/>
        <w:t xml:space="preserve">图表：大华股份视联网布局(中国移动视联网“5个1”战略与公司“aiot+数智平台”战略协同互补) </w:t>
      </w:r>
    </w:p>
    <w:p>
      <w:pPr>
        <w:spacing w:before="75" w:after="0"/>
      </w:pPr>
      <w:r>
        <w:rPr/>
        <w:t xml:space="preserve">图表：大华股份公司g/b/c端业务与中国移动高度协同 </w:t>
      </w:r>
    </w:p>
    <w:p>
      <w:pPr>
        <w:spacing w:before="75" w:after="0"/>
      </w:pPr>
      <w:r>
        <w:rPr/>
        <w:t xml:space="preserve">图表：苏州科达智能云视频会议系统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中国视联网行业市场发展现状及前景趋势与投资分析研究报告(2024-2030版)</dc:title>
  <dc:description>中国视联网行业市场发展现状及前景趋势与投资分析研究报告(2024-2030版)</dc:description>
  <dc:subject>中国视联网行业市场发展现状及前景趋势与投资分析研究报告(2024-2030版)</dc:subject>
  <cp:keywords>研究报告</cp:keywords>
  <cp:category>研究报告</cp:category>
  <cp:lastModifiedBy>北京中道泰和信息咨询有限公司</cp:lastModifiedBy>
  <dcterms:created xsi:type="dcterms:W3CDTF">2024-11-20T22:18:56+08:00</dcterms:created>
  <dcterms:modified xsi:type="dcterms:W3CDTF">2024-11-20T22:18:56+08:00</dcterms:modified>
</cp:coreProperties>
</file>

<file path=docProps/custom.xml><?xml version="1.0" encoding="utf-8"?>
<Properties xmlns="http://schemas.openxmlformats.org/officeDocument/2006/custom-properties" xmlns:vt="http://schemas.openxmlformats.org/officeDocument/2006/docPropsVTypes"/>
</file>