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中国人脸识别设备行业市场发展现状及前景趋势与投资分析研究报告(2024-2030版)</w:t>
      </w:r>
    </w:p>
    <w:p>
      <w:pPr>
        <w:spacing w:after="150"/>
      </w:pPr>
      <w:r>
        <w:rPr>
          <w:b w:val="1"/>
          <w:bCs w:val="1"/>
        </w:rPr>
        <w:t xml:space="preserve">报告简介</w:t>
      </w:r>
    </w:p>
    <w:p>
      <w:pPr>
        <w:spacing w:after="150"/>
      </w:pPr>
      <w:r>
        <w:rPr/>
        <w:t xml:space="preserve">人脸识别设备是一种基于人脸识别技术的安全或身份验证设备。它利用摄像机或摄像头采集含有人脸的图像或视频流，并自动在图像中检测和跟踪人脸，进而对检测到的人脸图像进行一系列的相关应用操作，如身份验证、门禁控制、考勤管理等。人脸识别设备通常包括图像采集模块、特征定位模块、身份验证模块等组成部分，通过先进的算法和技术，实现对人脸的快速、准确识别。</w:t>
      </w:r>
    </w:p>
    <w:p>
      <w:pPr>
        <w:spacing w:after="150"/>
      </w:pPr>
      <w:r>
        <w:rPr/>
        <w:t xml:space="preserve">人脸识别设备行业研究报告主要分析了人脸识别设备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人脸识别设备行业重点企业分析、子行业分析、区域市场分析、行业风险分析、行业发展前景预测及相关的经营、投资建议等。报告研究框架全面、严谨，分析内容客观、公正、系统，真实准确地反映了我国人脸识别设备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人脸识别设备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人脸识别设备行业发展概述</w:t>
      </w:r>
    </w:p>
    <w:p>
      <w:pPr>
        <w:spacing w:before="75" w:after="0"/>
      </w:pPr>
      <w:r>
        <w:rPr/>
        <w:t xml:space="preserve">第一节 人脸识别设备的概念</w:t>
      </w:r>
    </w:p>
    <w:p>
      <w:pPr>
        <w:spacing w:before="75" w:after="0"/>
      </w:pPr>
      <w:r>
        <w:rPr/>
        <w:t xml:space="preserve">一、人脸识别设备的定义</w:t>
      </w:r>
    </w:p>
    <w:p>
      <w:pPr>
        <w:spacing w:before="75" w:after="0"/>
      </w:pPr>
      <w:r>
        <w:rPr/>
        <w:t xml:space="preserve">二、人脸识别设备的应用</w:t>
      </w:r>
    </w:p>
    <w:p>
      <w:pPr>
        <w:spacing w:before="75" w:after="0"/>
      </w:pPr>
      <w:r>
        <w:rPr/>
        <w:t xml:space="preserve">三、人脸识别设备在国民经济中的地位</w:t>
      </w:r>
    </w:p>
    <w:p>
      <w:pPr>
        <w:spacing w:before="75" w:after="0"/>
      </w:pPr>
      <w:r>
        <w:rPr/>
        <w:t xml:space="preserve">第二节 我国人脸识别设备市场概况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中国人脸识别设备行业整体运行现状分析</w:t>
      </w:r>
    </w:p>
    <w:p>
      <w:pPr>
        <w:spacing w:before="75" w:after="0"/>
      </w:pPr>
      <w:r>
        <w:rPr/>
        <w:t xml:space="preserve">第一节 人脸识别设备行业产业链概况</w:t>
      </w:r>
    </w:p>
    <w:p>
      <w:pPr>
        <w:spacing w:before="75" w:after="0"/>
      </w:pPr>
      <w:r>
        <w:rPr/>
        <w:t xml:space="preserve">一、人脸识别设备行业上游发展现状</w:t>
      </w:r>
    </w:p>
    <w:p>
      <w:pPr>
        <w:spacing w:before="75" w:after="0"/>
      </w:pPr>
      <w:r>
        <w:rPr/>
        <w:t xml:space="preserve">二、人脸识别设备行业上游发展趋势</w:t>
      </w:r>
    </w:p>
    <w:p>
      <w:pPr>
        <w:spacing w:before="75" w:after="0"/>
      </w:pPr>
      <w:r>
        <w:rPr/>
        <w:t xml:space="preserve">三、人脸识别设备行业下游发展现状</w:t>
      </w:r>
    </w:p>
    <w:p>
      <w:pPr>
        <w:spacing w:before="75" w:after="0"/>
      </w:pPr>
      <w:r>
        <w:rPr/>
        <w:t xml:space="preserve">四、人脸识别设备行业下游发展趋势</w:t>
      </w:r>
    </w:p>
    <w:p>
      <w:pPr>
        <w:spacing w:before="75" w:after="0"/>
      </w:pPr>
      <w:r>
        <w:rPr/>
        <w:t xml:space="preserve">第二节 人脸识别设备行业市场供需情况分析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2022-2024年国内人脸识别设备行业发展现状</w:t>
      </w:r>
    </w:p>
    <w:p>
      <w:pPr>
        <w:spacing w:before="75" w:after="0"/>
      </w:pPr>
      <w:r>
        <w:rPr/>
        <w:t xml:space="preserve">一、人脸识别设备行业产销状况分析</w:t>
      </w:r>
    </w:p>
    <w:p>
      <w:pPr>
        <w:spacing w:before="75" w:after="0"/>
      </w:pPr>
      <w:r>
        <w:rPr/>
        <w:t xml:space="preserve">二、人脸识别设备行业市场盈利能力分析</w:t>
      </w:r>
    </w:p>
    <w:p>
      <w:pPr>
        <w:spacing w:before="75" w:after="0"/>
      </w:pPr>
      <w:r>
        <w:rPr>
          <w:b w:val="1"/>
          <w:bCs w:val="1"/>
        </w:rPr>
        <w:t xml:space="preserve">第四章 人脸识别设备行业区域市场分析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中国人脸识别设备行业市场竞争分析</w:t>
      </w:r>
    </w:p>
    <w:p>
      <w:pPr>
        <w:spacing w:before="75" w:after="0"/>
      </w:pPr>
      <w:r>
        <w:rPr/>
        <w:t xml:space="preserve">第一节 人脸识别设备行业上下游市场分析</w:t>
      </w:r>
    </w:p>
    <w:p>
      <w:pPr>
        <w:spacing w:before="75" w:after="0"/>
      </w:pPr>
      <w:r>
        <w:rPr/>
        <w:t xml:space="preserve">一、人脸识别设备行业产业链简介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人脸识别设备行业市场供需分析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人脸识别设备行业竞争力分析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人脸识别设备行业市场集中度分析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2024年中国人脸识别设备行业竞争格局分析</w:t>
      </w:r>
    </w:p>
    <w:p>
      <w:pPr>
        <w:spacing w:before="75" w:after="0"/>
      </w:pPr>
      <w:r>
        <w:rPr/>
        <w:t xml:space="preserve">第一节 人脸识别设备行业集中度分析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2022-2024年人脸识别设备行业竞争格局分析</w:t>
      </w:r>
    </w:p>
    <w:p>
      <w:pPr>
        <w:spacing w:before="75" w:after="0"/>
      </w:pPr>
      <w:r>
        <w:rPr/>
        <w:t xml:space="preserve">一、国内外人脸识别设备竞争分析</w:t>
      </w:r>
    </w:p>
    <w:p>
      <w:pPr>
        <w:spacing w:before="75" w:after="0"/>
      </w:pPr>
      <w:r>
        <w:rPr/>
        <w:t xml:space="preserve">二、我国人脸识别设备市场竞争分析</w:t>
      </w:r>
    </w:p>
    <w:p>
      <w:pPr>
        <w:spacing w:before="75" w:after="0"/>
      </w:pPr>
      <w:r>
        <w:rPr/>
        <w:t xml:space="preserve">三、国内主要人脸识别设备企业动向</w:t>
      </w:r>
    </w:p>
    <w:p>
      <w:pPr>
        <w:spacing w:before="75" w:after="0"/>
      </w:pPr>
      <w:r>
        <w:rPr/>
        <w:t xml:space="preserve">四、国内行业竞争趋势发展分析</w:t>
      </w:r>
    </w:p>
    <w:p>
      <w:pPr>
        <w:spacing w:before="75" w:after="0"/>
      </w:pPr>
      <w:r>
        <w:rPr>
          <w:b w:val="1"/>
          <w:bCs w:val="1"/>
        </w:rPr>
        <w:t xml:space="preserve">第七章 2024年人脸识别设备行业企业竞争格局分析</w:t>
      </w:r>
    </w:p>
    <w:p>
      <w:pPr>
        <w:spacing w:before="75" w:after="0"/>
      </w:pPr>
      <w:r>
        <w:rPr/>
        <w:t xml:space="preserve">第一节 虹软科技股份有限公司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远方信息股份有限公司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御银股份有限公司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久远银海信息科技有限公司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汇金科技股份有限公司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未来人脸识别设备行业发展预测分析</w:t>
      </w:r>
    </w:p>
    <w:p>
      <w:pPr>
        <w:spacing w:before="75" w:after="0"/>
      </w:pPr>
      <w:r>
        <w:rPr/>
        <w:t xml:space="preserve">第一节 2024-2030年人脸识别设备行业市场预测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2024-2030年中国人脸识别设备行业供需预测</w:t>
      </w:r>
    </w:p>
    <w:p>
      <w:pPr>
        <w:spacing w:before="75" w:after="0"/>
      </w:pPr>
      <w:r>
        <w:rPr/>
        <w:t xml:space="preserve">一、中国人脸识别设备供给预测</w:t>
      </w:r>
    </w:p>
    <w:p>
      <w:pPr>
        <w:spacing w:before="75" w:after="0"/>
      </w:pPr>
      <w:r>
        <w:rPr/>
        <w:t xml:space="preserve">二、中国人脸识别设备需求预测</w:t>
      </w:r>
    </w:p>
    <w:p>
      <w:pPr>
        <w:spacing w:before="75" w:after="0"/>
      </w:pPr>
      <w:r>
        <w:rPr/>
        <w:t xml:space="preserve">三、中国人脸识别设备供需平衡预测</w:t>
      </w:r>
    </w:p>
    <w:p>
      <w:pPr>
        <w:spacing w:before="75" w:after="0"/>
      </w:pPr>
      <w:r>
        <w:rPr/>
        <w:t xml:space="preserve">第三节 2024-2030年人脸识别设备行业发展前景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消费市场对人脸识别设备行业的影响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人脸识别设备行业投资分析与预测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对人脸识别设备行业投资机会与风险分析</w:t>
      </w:r>
    </w:p>
    <w:p>
      <w:pPr>
        <w:spacing w:before="75" w:after="0"/>
      </w:pPr>
      <w:r>
        <w:rPr/>
        <w:t xml:space="preserve">第一节 人脸识别设备行业投资机会分析</w:t>
      </w:r>
    </w:p>
    <w:p>
      <w:pPr>
        <w:spacing w:before="75" w:after="0"/>
      </w:pPr>
      <w:r>
        <w:rPr/>
        <w:t xml:space="preserve">一、人脸识别设备投资项目分析</w:t>
      </w:r>
    </w:p>
    <w:p>
      <w:pPr>
        <w:spacing w:before="75" w:after="0"/>
      </w:pPr>
      <w:r>
        <w:rPr/>
        <w:t xml:space="preserve">二、可以投资的人脸识别设备模式</w:t>
      </w:r>
    </w:p>
    <w:p>
      <w:pPr>
        <w:spacing w:before="75" w:after="0"/>
      </w:pPr>
      <w:r>
        <w:rPr/>
        <w:t xml:space="preserve">三、2024年人脸识别设备投资机会</w:t>
      </w:r>
    </w:p>
    <w:p>
      <w:pPr>
        <w:spacing w:before="75" w:after="0"/>
      </w:pPr>
      <w:r>
        <w:rPr/>
        <w:t xml:space="preserve">四、2024年人脸识别设备投资新方向</w:t>
      </w:r>
    </w:p>
    <w:p>
      <w:pPr>
        <w:spacing w:before="75" w:after="0"/>
      </w:pPr>
      <w:r>
        <w:rPr/>
        <w:t xml:space="preserve">五、2024-2030年人脸识别设备行业投资的建议</w:t>
      </w:r>
    </w:p>
    <w:p>
      <w:pPr>
        <w:spacing w:before="75" w:after="0"/>
      </w:pPr>
      <w:r>
        <w:rPr/>
        <w:t xml:space="preserve">第二节 影响人脸识别设备行业发展的主要因素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人脸识别设备行业投资风险及控制策略分析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人脸识别设备行业研究结论及建议</w:t>
      </w:r>
    </w:p>
    <w:p>
      <w:pPr>
        <w:spacing w:before="75" w:after="0"/>
      </w:pPr>
      <w:r>
        <w:rPr/>
        <w:t xml:space="preserve">第二节 人脸识别设备细分行业研究结论及建议</w:t>
      </w:r>
    </w:p>
    <w:p>
      <w:pPr>
        <w:spacing w:before="75" w:after="0"/>
      </w:pPr>
      <w:r>
        <w:rPr/>
        <w:t xml:space="preserve">第三节 人脸识别设备行业竞争策略总结及建议</w:t>
      </w:r>
    </w:p>
    <w:p>
      <w:pPr>
        <w:spacing w:before="75" w:after="0"/>
      </w:pPr>
      <w:r>
        <w:rPr>
          <w:b w:val="1"/>
          <w:bCs w:val="1"/>
        </w:rPr>
        <w:t xml:space="preserve">图表目录</w:t>
      </w:r>
    </w:p>
    <w:p>
      <w:pPr>
        <w:spacing w:before="75" w:after="0"/>
      </w:pPr>
      <w:r>
        <w:rPr/>
        <w:t xml:space="preserve">图表：人脸识别设备产业链分析</w:t>
      </w:r>
    </w:p>
    <w:p>
      <w:pPr>
        <w:spacing w:before="75" w:after="0"/>
      </w:pPr>
      <w:r>
        <w:rPr/>
        <w:t xml:space="preserve">图表：人脸识别设备行业生命周期</w:t>
      </w:r>
    </w:p>
    <w:p>
      <w:pPr>
        <w:spacing w:before="75" w:after="0"/>
      </w:pPr>
      <w:r>
        <w:rPr/>
        <w:t xml:space="preserve">图表：2022-2024年中国人脸识别设备行业市场规模</w:t>
      </w:r>
    </w:p>
    <w:p>
      <w:pPr>
        <w:spacing w:before="75" w:after="0"/>
      </w:pPr>
      <w:r>
        <w:rPr/>
        <w:t xml:space="preserve">图表：2022-2024年全球人脸识别设备产业市场规模</w:t>
      </w:r>
    </w:p>
    <w:p>
      <w:pPr>
        <w:spacing w:before="75" w:after="0"/>
      </w:pPr>
      <w:r>
        <w:rPr/>
        <w:t xml:space="preserve">图表：2022-2024年人脸识别设备重要数据指标比较</w:t>
      </w:r>
    </w:p>
    <w:p>
      <w:pPr>
        <w:spacing w:before="75" w:after="0"/>
      </w:pPr>
      <w:r>
        <w:rPr/>
        <w:t xml:space="preserve">图表：2022-2024年中国人脸识别设备行业利润情况分析</w:t>
      </w:r>
    </w:p>
    <w:p>
      <w:pPr>
        <w:spacing w:before="75" w:after="0"/>
      </w:pPr>
      <w:r>
        <w:rPr/>
        <w:t xml:space="preserve">图表：2022-2024年中国人脸识别设备行业资产情况分析</w:t>
      </w:r>
    </w:p>
    <w:p>
      <w:pPr>
        <w:spacing w:before="75" w:after="0"/>
      </w:pPr>
      <w:r>
        <w:rPr/>
        <w:t xml:space="preserve">图表：2022-2024年中国人脸识别设备竞争力分析</w:t>
      </w:r>
    </w:p>
    <w:p>
      <w:pPr>
        <w:spacing w:before="75" w:after="0"/>
      </w:pPr>
      <w:r>
        <w:rPr/>
        <w:t xml:space="preserve">图表：2024-2030年中国人脸识别设备市场前景预测</w:t>
      </w:r>
    </w:p>
    <w:p>
      <w:pPr>
        <w:spacing w:before="75" w:after="0"/>
      </w:pPr>
      <w:r>
        <w:rPr/>
        <w:t xml:space="preserve">图表：2024-2030年中国人脸识别设备发展前景预测</w:t>
      </w:r>
    </w:p>
    <w:p>
      <w:pPr>
        <w:spacing w:before="75" w:after="0"/>
      </w:pPr>
      <w:r>
        <w:rPr/>
        <w:t xml:space="preserve">图表：2022-2024年人脸识别设备行业销售成本分析</w:t>
      </w:r>
    </w:p>
    <w:p>
      <w:pPr>
        <w:spacing w:before="75" w:after="0"/>
      </w:pPr>
      <w:r>
        <w:rPr/>
        <w:t xml:space="preserve">图表：2022-2024年人脸识别设备行业销售费用分析</w:t>
      </w:r>
    </w:p>
    <w:p>
      <w:pPr>
        <w:spacing w:before="75" w:after="0"/>
      </w:pPr>
      <w:r>
        <w:rPr/>
        <w:t xml:space="preserve">图表：2022-2024年人脸识别设备行业管理费用分析</w:t>
      </w:r>
    </w:p>
    <w:p>
      <w:pPr>
        <w:spacing w:before="75" w:after="0"/>
      </w:pPr>
      <w:r>
        <w:rPr/>
        <w:t xml:space="preserve">图表：2022-2024年人脸识别设备行业财务费用分析</w:t>
      </w:r>
    </w:p>
    <w:p>
      <w:pPr>
        <w:spacing w:before="75" w:after="0"/>
      </w:pPr>
      <w:r>
        <w:rPr/>
        <w:t xml:space="preserve">图表：2022-2024年人脸识别设备行业成本费用利润率分析</w:t>
      </w:r>
    </w:p>
    <w:p>
      <w:pPr>
        <w:spacing w:before="75" w:after="0"/>
      </w:pPr>
      <w:r>
        <w:rPr/>
        <w:t xml:space="preserve">图表：2022-2023年人脸识别设备行业总资产利润率分析</w:t>
      </w:r>
    </w:p>
    <w:p>
      <w:pPr>
        <w:spacing w:before="75" w:after="0"/>
      </w:pPr>
      <w:r>
        <w:rPr/>
        <w:t xml:space="preserve">图表：2022-2024年人脸识别设备行业资产分析</w:t>
      </w:r>
    </w:p>
    <w:p>
      <w:pPr>
        <w:spacing w:before="75" w:after="0"/>
      </w:pPr>
      <w:r>
        <w:rPr/>
        <w:t xml:space="preserve">图表：2022-2024年人脸识别设备行业负债分析</w:t>
      </w:r>
    </w:p>
    <w:p>
      <w:pPr>
        <w:spacing w:before="75" w:after="0"/>
      </w:pPr>
      <w:r>
        <w:rPr/>
        <w:t xml:space="preserve">图表：2022-2024年人脸识别设备行业偿债能力分析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图表：2024-2030年人脸识别设备行业发展规模预测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中国人脸识别设备行业市场发展现状及前景趋势与投资分析研究报告(2024-2030版)</dc:title>
  <dc:description>中国人脸识别设备行业市场发展现状及前景趋势与投资分析研究报告(2024-2030版)</dc:description>
  <dc:subject>中国人脸识别设备行业市场发展现状及前景趋势与投资分析研究报告(2024-2030版)</dc:subject>
  <cp:keywords>研究报告</cp:keywords>
  <cp:category>研究报告</cp:category>
  <cp:lastModifiedBy>北京中道泰和信息咨询有限公司</cp:lastModifiedBy>
  <dcterms:created xsi:type="dcterms:W3CDTF">2024-11-20T22:27:14+08:00</dcterms:created>
  <dcterms:modified xsi:type="dcterms:W3CDTF">2024-11-20T22:27:14+08:00</dcterms:modified>
</cp:coreProperties>
</file>

<file path=docProps/custom.xml><?xml version="1.0" encoding="utf-8"?>
<Properties xmlns="http://schemas.openxmlformats.org/officeDocument/2006/custom-properties" xmlns:vt="http://schemas.openxmlformats.org/officeDocument/2006/docPropsVTypes"/>
</file>