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中国PHA行业市场发展现状及前景趋势与投资分析研究报告(2024-2030版)</w:t>
      </w:r>
    </w:p>
    <w:p>
      <w:pPr>
        <w:spacing w:after="150"/>
      </w:pPr>
      <w:r>
        <w:rPr>
          <w:b w:val="1"/>
          <w:bCs w:val="1"/>
        </w:rPr>
        <w:t xml:space="preserve">报告简介</w:t>
      </w:r>
    </w:p>
    <w:p>
      <w:pPr>
        <w:spacing w:after="150"/>
      </w:pPr>
      <w:r>
        <w:rPr/>
        <w:t xml:space="preserve">PHA(聚羟基脂肪酸酯)一般指聚羟基脂肪酸酯。聚羟基脂肪酸酯是由很多细菌合成的一种胞内聚酯，在生物体内主要是作为碳源和能源的贮藏性物质而存在，它具有类似于合成塑料的物化特性及合成塑料所不具备的生物可降解性、生物相容性、光学活性、压电性、气体相隔性等许多优秀性能。聚羟基脂肪酸酯在可生物降解的包装材料、组织工程材料、缓释材料、电学材料以及医疗材料方面有广阔的应用前景，但只有降低PHA 的生产成本后才可能大规模应用。</w:t>
      </w:r>
    </w:p>
    <w:p>
      <w:pPr>
        <w:spacing w:after="150"/>
      </w:pPr>
      <w:r>
        <w:rPr/>
        <w:t xml:space="preserve">近20多年迅速发展起来的生物高分子材料——聚羟基脂肪酸酯(PHA)，是很多微生物合成的一种细胞内聚酯，是一种天然的高分子生物材料。因为PHA同时具有良好的生物相容性能 生物可降解性和塑料的热加工性能。因为同时可作为生物医用材料和生物可降解包装材料，这已经成为近年来生物材料领域最为活跃的研究热点。PHA还具有非线性光学性压电性气体相隔性很多高附加值性能。</w:t>
      </w:r>
    </w:p>
    <w:p>
      <w:pPr>
        <w:spacing w:after="150"/>
      </w:pPr>
      <w:r>
        <w:rPr/>
        <w:t xml:space="preserve">PHA因其良好的生物降解性和生物相容性在药物缓释体系中发挥着越来越重要的作用。PHA既是一种性能优良的环保生物塑料，又具有许多可调节的材料性能，其随着成本的进一步降低以及高附加值应用的开发，将成为一种成本可被市场接受的多应用领域生物材料。由于它是一个组成广泛的家族，其从坚硬到高弹性的性能使其可以适用于不同的应用需要。PHA的结构多样化以及性能的可变性使其成为生物材料中重要的一员。相对于PLA，PHA发展的历史很短，发展的潜力更大，其应用的空间也更大。</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PHA行业的市场走向和发展趋势。</w:t>
      </w:r>
    </w:p>
    <w:p>
      <w:pPr>
        <w:spacing w:after="150"/>
      </w:pPr>
      <w:r>
        <w:rPr/>
        <w:t xml:space="preserve">本报告专业!权威!报告根据PHA行业的发展轨迹及多年的实践经验，对中国PHA行业的内外部环境、行业发展现状、产业链发展状况、市场供需、竞争格局、标杆企业、发展趋势、机会风险、发展策略与投资建议等进行了分析，并重点分析了我国PHA行业将面临的机遇与挑战，对PHA行业未来的发展趋势及前景作出审慎分析与预测。是PHA企业、学术科研单位、投资企业准确了解行业最新发展动态，把握市场机会，正确制定企业发展战略的必备参考工具，极具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pha相关概述</w:t>
      </w:r>
    </w:p>
    <w:p>
      <w:pPr>
        <w:spacing w:before="75" w:after="0"/>
      </w:pPr>
      <w:r>
        <w:rPr/>
        <w:t xml:space="preserve">第一节 pha基本概况</w:t>
      </w:r>
    </w:p>
    <w:p>
      <w:pPr>
        <w:spacing w:before="75" w:after="0"/>
      </w:pPr>
      <w:r>
        <w:rPr/>
        <w:t xml:space="preserve">一、pha概念与化学性质</w:t>
      </w:r>
    </w:p>
    <w:p>
      <w:pPr>
        <w:spacing w:before="75" w:after="0"/>
      </w:pPr>
      <w:r>
        <w:rPr/>
        <w:t xml:space="preserve">二、pha的研发历史概览</w:t>
      </w:r>
    </w:p>
    <w:p>
      <w:pPr>
        <w:spacing w:before="75" w:after="0"/>
      </w:pPr>
      <w:r>
        <w:rPr/>
        <w:t xml:space="preserve">第二节 pha产品种类分析</w:t>
      </w:r>
    </w:p>
    <w:p>
      <w:pPr>
        <w:spacing w:before="75" w:after="0"/>
      </w:pPr>
      <w:r>
        <w:rPr/>
        <w:t xml:space="preserve">一、根据单体碳原子数分类</w:t>
      </w:r>
    </w:p>
    <w:p>
      <w:pPr>
        <w:spacing w:before="75" w:after="0"/>
      </w:pPr>
      <w:r>
        <w:rPr/>
        <w:t xml:space="preserve">二、根据单体种类</w:t>
      </w:r>
    </w:p>
    <w:p>
      <w:pPr>
        <w:spacing w:before="75" w:after="0"/>
      </w:pPr>
      <w:r>
        <w:rPr>
          <w:b w:val="1"/>
          <w:bCs w:val="1"/>
        </w:rPr>
        <w:t xml:space="preserve">第二章 2024年中国pha行业市场发展环境分析（pest分析法）</w:t>
      </w:r>
    </w:p>
    <w:p>
      <w:pPr>
        <w:spacing w:before="75" w:after="0"/>
      </w:pPr>
      <w:r>
        <w:rPr/>
        <w:t xml:space="preserve">第一节 中国经济环境分析</w:t>
      </w:r>
    </w:p>
    <w:p>
      <w:pPr>
        <w:spacing w:before="75" w:after="0"/>
      </w:pPr>
      <w:r>
        <w:rPr/>
        <w:t xml:space="preserve">一、国民经济运行情况gdp(季度更新)</w:t>
      </w:r>
    </w:p>
    <w:p>
      <w:pPr>
        <w:spacing w:before="75" w:after="0"/>
      </w:pPr>
      <w:r>
        <w:rPr/>
        <w:t xml:space="preserve">二、消费价格指数cpi、ppi(按月度更新)</w:t>
      </w:r>
    </w:p>
    <w:p>
      <w:pPr>
        <w:spacing w:before="75" w:after="0"/>
      </w:pPr>
      <w:r>
        <w:rPr/>
        <w:t xml:space="preserve">三、全国居民收入情况(季度更新)</w:t>
      </w:r>
    </w:p>
    <w:p>
      <w:pPr>
        <w:spacing w:before="75" w:after="0"/>
      </w:pPr>
      <w:r>
        <w:rPr/>
        <w:t xml:space="preserve">四、恩格尔系数(年度更新)</w:t>
      </w:r>
    </w:p>
    <w:p>
      <w:pPr>
        <w:spacing w:before="75" w:after="0"/>
      </w:pPr>
      <w:r>
        <w:rPr/>
        <w:t xml:space="preserve">五、工业发展形势(季度更新)</w:t>
      </w:r>
    </w:p>
    <w:p>
      <w:pPr>
        <w:spacing w:before="75" w:after="0"/>
      </w:pPr>
      <w:r>
        <w:rPr/>
        <w:t xml:space="preserve">六、固定资产投资情况(季度更新)</w:t>
      </w:r>
    </w:p>
    <w:p>
      <w:pPr>
        <w:spacing w:before="75" w:after="0"/>
      </w:pPr>
      <w:r>
        <w:rPr/>
        <w:t xml:space="preserve">七、中国汇率调整(人民币升值)</w:t>
      </w:r>
    </w:p>
    <w:p>
      <w:pPr>
        <w:spacing w:before="75" w:after="0"/>
      </w:pPr>
      <w:r>
        <w:rPr/>
        <w:t xml:space="preserve">八、对外贸易&amp;进出口</w:t>
      </w:r>
    </w:p>
    <w:p>
      <w:pPr>
        <w:spacing w:before="75" w:after="0"/>
      </w:pPr>
      <w:r>
        <w:rPr/>
        <w:t xml:space="preserve">第二节 2024年中国pha行业政策环境分析</w:t>
      </w:r>
    </w:p>
    <w:p>
      <w:pPr>
        <w:spacing w:before="75" w:after="0"/>
      </w:pPr>
      <w:r>
        <w:rPr/>
        <w:t xml:space="preserve">一、进出口政策分析</w:t>
      </w:r>
    </w:p>
    <w:p>
      <w:pPr>
        <w:spacing w:before="75" w:after="0"/>
      </w:pPr>
      <w:r>
        <w:rPr/>
        <w:t xml:space="preserve">二、产业政策分析</w:t>
      </w:r>
    </w:p>
    <w:p>
      <w:pPr>
        <w:spacing w:before="75" w:after="0"/>
      </w:pPr>
      <w:r>
        <w:rPr/>
        <w:t xml:space="preserve">三、相关行业政策影响分析</w:t>
      </w:r>
    </w:p>
    <w:p>
      <w:pPr>
        <w:spacing w:before="75" w:after="0"/>
      </w:pPr>
      <w:r>
        <w:rPr/>
        <w:t xml:space="preserve">第三节 2024年中国pha行业社会环境分析</w:t>
      </w:r>
    </w:p>
    <w:p>
      <w:pPr>
        <w:spacing w:before="75" w:after="0"/>
      </w:pPr>
      <w:r>
        <w:rPr/>
        <w:t xml:space="preserve">一、人口环境分析</w:t>
      </w:r>
    </w:p>
    <w:p>
      <w:pPr>
        <w:spacing w:before="75" w:after="0"/>
      </w:pPr>
      <w:r>
        <w:rPr/>
        <w:t xml:space="preserve">二、教育环境分析</w:t>
      </w:r>
    </w:p>
    <w:p>
      <w:pPr>
        <w:spacing w:before="75" w:after="0"/>
      </w:pPr>
      <w:r>
        <w:rPr/>
        <w:t xml:space="preserve">三、文化环境分析</w:t>
      </w:r>
    </w:p>
    <w:p>
      <w:pPr>
        <w:spacing w:before="75" w:after="0"/>
      </w:pPr>
      <w:r>
        <w:rPr/>
        <w:t xml:space="preserve">四、生态环境分析</w:t>
      </w:r>
    </w:p>
    <w:p>
      <w:pPr>
        <w:spacing w:before="75" w:after="0"/>
      </w:pPr>
      <w:r>
        <w:rPr/>
        <w:t xml:space="preserve">五、中国城镇化率</w:t>
      </w:r>
    </w:p>
    <w:p>
      <w:pPr>
        <w:spacing w:before="75" w:after="0"/>
      </w:pPr>
      <w:r>
        <w:rPr/>
        <w:t xml:space="preserve">六、居民的各种消费观念和习惯</w:t>
      </w:r>
    </w:p>
    <w:p>
      <w:pPr>
        <w:spacing w:before="75" w:after="0"/>
      </w:pPr>
      <w:r>
        <w:rPr>
          <w:b w:val="1"/>
          <w:bCs w:val="1"/>
        </w:rPr>
        <w:t xml:space="preserve">第三章 2024年中国pha工业运行形势分析</w:t>
      </w:r>
    </w:p>
    <w:p>
      <w:pPr>
        <w:spacing w:before="75" w:after="0"/>
      </w:pPr>
      <w:r>
        <w:rPr/>
        <w:t xml:space="preserve">第一节 2024年国外pha产业发展态势分析</w:t>
      </w:r>
    </w:p>
    <w:p>
      <w:pPr>
        <w:spacing w:before="75" w:after="0"/>
      </w:pPr>
      <w:r>
        <w:rPr/>
        <w:t xml:space="preserve">一、美国pha研发情况分析</w:t>
      </w:r>
    </w:p>
    <w:p>
      <w:pPr>
        <w:spacing w:before="75" w:after="0"/>
      </w:pPr>
      <w:r>
        <w:rPr/>
        <w:t xml:space="preserve">二、日本pha工业投资现状分析</w:t>
      </w:r>
    </w:p>
    <w:p>
      <w:pPr>
        <w:spacing w:before="75" w:after="0"/>
      </w:pPr>
      <w:r>
        <w:rPr/>
        <w:t xml:space="preserve">三、欧洲pha行业发展规模分析</w:t>
      </w:r>
    </w:p>
    <w:p>
      <w:pPr>
        <w:spacing w:before="75" w:after="0"/>
      </w:pPr>
      <w:r>
        <w:rPr/>
        <w:t xml:space="preserve">第二节 2024年中国pha行业运营局势分析</w:t>
      </w:r>
    </w:p>
    <w:p>
      <w:pPr>
        <w:spacing w:before="75" w:after="0"/>
      </w:pPr>
      <w:r>
        <w:rPr/>
        <w:t xml:space="preserve">一、中国pha工业发展史概览</w:t>
      </w:r>
    </w:p>
    <w:p>
      <w:pPr>
        <w:spacing w:before="75" w:after="0"/>
      </w:pPr>
      <w:r>
        <w:rPr/>
        <w:t xml:space="preserve">二、国内pha产业化情况分析</w:t>
      </w:r>
    </w:p>
    <w:p>
      <w:pPr>
        <w:spacing w:before="75" w:after="0"/>
      </w:pPr>
      <w:r>
        <w:rPr/>
        <w:t xml:space="preserve">三、中国pha工业与国外的差距分析</w:t>
      </w:r>
    </w:p>
    <w:p>
      <w:pPr>
        <w:spacing w:before="75" w:after="0"/>
      </w:pPr>
      <w:r>
        <w:rPr/>
        <w:t xml:space="preserve">第三节 2024年中国pha工业存在的问题与对策分析</w:t>
      </w:r>
    </w:p>
    <w:p>
      <w:pPr>
        <w:spacing w:before="75" w:after="0"/>
      </w:pPr>
      <w:r>
        <w:rPr>
          <w:b w:val="1"/>
          <w:bCs w:val="1"/>
        </w:rPr>
        <w:t xml:space="preserve">第四章 2024年中国pha市场发展格局分析</w:t>
      </w:r>
    </w:p>
    <w:p>
      <w:pPr>
        <w:spacing w:before="75" w:after="0"/>
      </w:pPr>
      <w:r>
        <w:rPr/>
        <w:t xml:space="preserve">第一节 2024年中国pha市场总体情况分析</w:t>
      </w:r>
    </w:p>
    <w:p>
      <w:pPr>
        <w:spacing w:before="75" w:after="0"/>
      </w:pPr>
      <w:r>
        <w:rPr/>
        <w:t xml:space="preserve">一、中国pha市场发展概况分析</w:t>
      </w:r>
    </w:p>
    <w:p>
      <w:pPr>
        <w:spacing w:before="75" w:after="0"/>
      </w:pPr>
      <w:r>
        <w:rPr/>
        <w:t xml:space="preserve">二、国内pha企业经营情况分析</w:t>
      </w:r>
    </w:p>
    <w:p>
      <w:pPr>
        <w:spacing w:before="75" w:after="0"/>
      </w:pPr>
      <w:r>
        <w:rPr/>
        <w:t xml:space="preserve">三、pha项目建设情况分析</w:t>
      </w:r>
    </w:p>
    <w:p>
      <w:pPr>
        <w:spacing w:before="75" w:after="0"/>
      </w:pPr>
      <w:r>
        <w:rPr/>
        <w:t xml:space="preserve">第二节 2024年中国pha市场热点分析</w:t>
      </w:r>
    </w:p>
    <w:p>
      <w:pPr>
        <w:spacing w:before="75" w:after="0"/>
      </w:pPr>
      <w:r>
        <w:rPr/>
        <w:t xml:space="preserve">一、pha主要产品市场运营分析</w:t>
      </w:r>
    </w:p>
    <w:p>
      <w:pPr>
        <w:spacing w:before="75" w:after="0"/>
      </w:pPr>
      <w:r>
        <w:rPr/>
        <w:t xml:space="preserve">二、pha市场生产规模分析</w:t>
      </w:r>
    </w:p>
    <w:p>
      <w:pPr>
        <w:spacing w:before="75" w:after="0"/>
      </w:pPr>
      <w:r>
        <w:rPr/>
        <w:t xml:space="preserve">三、pha生产成本分析</w:t>
      </w:r>
    </w:p>
    <w:p>
      <w:pPr>
        <w:spacing w:before="75" w:after="0"/>
      </w:pPr>
      <w:r>
        <w:rPr/>
        <w:t xml:space="preserve">第三节 2024年中国pha市场贸易格局分析</w:t>
      </w:r>
    </w:p>
    <w:p>
      <w:pPr>
        <w:spacing w:before="75" w:after="0"/>
      </w:pPr>
      <w:r>
        <w:rPr>
          <w:b w:val="1"/>
          <w:bCs w:val="1"/>
        </w:rPr>
        <w:t xml:space="preserve">第五章 2022-2024年中国合成材料制造行业数据监测分析</w:t>
      </w:r>
    </w:p>
    <w:p>
      <w:pPr>
        <w:spacing w:before="75" w:after="0"/>
      </w:pPr>
      <w:r>
        <w:rPr/>
        <w:t xml:space="preserve">第一节 2022-2024年中国合成材料制造行业规模分析</w:t>
      </w:r>
    </w:p>
    <w:p>
      <w:pPr>
        <w:spacing w:before="75" w:after="0"/>
      </w:pPr>
      <w:r>
        <w:rPr/>
        <w:t xml:space="preserve">一、企业数量增长分析</w:t>
      </w:r>
    </w:p>
    <w:p>
      <w:pPr>
        <w:spacing w:before="75" w:after="0"/>
      </w:pPr>
      <w:r>
        <w:rPr/>
        <w:t xml:space="preserve">二、从业人数增长分析</w:t>
      </w:r>
    </w:p>
    <w:p>
      <w:pPr>
        <w:spacing w:before="75" w:after="0"/>
      </w:pPr>
      <w:r>
        <w:rPr/>
        <w:t xml:space="preserve">三、资产规模增长分析</w:t>
      </w:r>
    </w:p>
    <w:p>
      <w:pPr>
        <w:spacing w:before="75" w:after="0"/>
      </w:pPr>
      <w:r>
        <w:rPr/>
        <w:t xml:space="preserve">第二节 2024年中国合成材料制造行业结构分析</w:t>
      </w:r>
    </w:p>
    <w:p>
      <w:pPr>
        <w:spacing w:before="75" w:after="0"/>
      </w:pPr>
      <w:r>
        <w:rPr/>
        <w:t xml:space="preserve">一、企业数量结构分析</w:t>
      </w:r>
    </w:p>
    <w:p>
      <w:pPr>
        <w:spacing w:before="75" w:after="0"/>
      </w:pPr>
      <w:r>
        <w:rPr/>
        <w:t xml:space="preserve">1、不同类型分析</w:t>
      </w:r>
    </w:p>
    <w:p>
      <w:pPr>
        <w:spacing w:before="75" w:after="0"/>
      </w:pPr>
      <w:r>
        <w:rPr/>
        <w:t xml:space="preserve">2、不同所有制分析</w:t>
      </w:r>
    </w:p>
    <w:p>
      <w:pPr>
        <w:spacing w:before="75" w:after="0"/>
      </w:pPr>
      <w:r>
        <w:rPr/>
        <w:t xml:space="preserve">二、销售收入结构分析</w:t>
      </w:r>
    </w:p>
    <w:p>
      <w:pPr>
        <w:spacing w:before="75" w:after="0"/>
      </w:pPr>
      <w:r>
        <w:rPr/>
        <w:t xml:space="preserve">1、不同类型分析</w:t>
      </w:r>
    </w:p>
    <w:p>
      <w:pPr>
        <w:spacing w:before="75" w:after="0"/>
      </w:pPr>
      <w:r>
        <w:rPr/>
        <w:t xml:space="preserve">2、不同所有制分析</w:t>
      </w:r>
    </w:p>
    <w:p>
      <w:pPr>
        <w:spacing w:before="75" w:after="0"/>
      </w:pPr>
      <w:r>
        <w:rPr/>
        <w:t xml:space="preserve">第三节 2022-2024年中国合成材料制造行业产值分析</w:t>
      </w:r>
    </w:p>
    <w:p>
      <w:pPr>
        <w:spacing w:before="75" w:after="0"/>
      </w:pPr>
      <w:r>
        <w:rPr/>
        <w:t xml:space="preserve">一、产成品增长分析</w:t>
      </w:r>
    </w:p>
    <w:p>
      <w:pPr>
        <w:spacing w:before="75" w:after="0"/>
      </w:pPr>
      <w:r>
        <w:rPr/>
        <w:t xml:space="preserve">二、工业销售产值分析</w:t>
      </w:r>
    </w:p>
    <w:p>
      <w:pPr>
        <w:spacing w:before="75" w:after="0"/>
      </w:pPr>
      <w:r>
        <w:rPr/>
        <w:t xml:space="preserve">三、出口交货值分析</w:t>
      </w:r>
    </w:p>
    <w:p>
      <w:pPr>
        <w:spacing w:before="75" w:after="0"/>
      </w:pPr>
      <w:r>
        <w:rPr/>
        <w:t xml:space="preserve">第四节 2022-2024年中国合成材料制造行业成本费用分析</w:t>
      </w:r>
    </w:p>
    <w:p>
      <w:pPr>
        <w:spacing w:before="75" w:after="0"/>
      </w:pPr>
      <w:r>
        <w:rPr/>
        <w:t xml:space="preserve">一、销售成本统计</w:t>
      </w:r>
    </w:p>
    <w:p>
      <w:pPr>
        <w:spacing w:before="75" w:after="0"/>
      </w:pPr>
      <w:r>
        <w:rPr/>
        <w:t xml:space="preserve">二、费用统计</w:t>
      </w:r>
    </w:p>
    <w:p>
      <w:pPr>
        <w:spacing w:before="75" w:after="0"/>
      </w:pPr>
      <w:r>
        <w:rPr/>
        <w:t xml:space="preserve">第五节 2022-2024年中国合成材料制造行业盈利能力分析</w:t>
      </w:r>
    </w:p>
    <w:p>
      <w:pPr>
        <w:spacing w:before="75" w:after="0"/>
      </w:pPr>
      <w:r>
        <w:rPr/>
        <w:t xml:space="preserve">一、主要盈利指标分析</w:t>
      </w:r>
    </w:p>
    <w:p>
      <w:pPr>
        <w:spacing w:before="75" w:after="0"/>
      </w:pPr>
      <w:r>
        <w:rPr/>
        <w:t xml:space="preserve">二、主要盈利能力指标分析</w:t>
      </w:r>
    </w:p>
    <w:p>
      <w:pPr>
        <w:spacing w:before="75" w:after="0"/>
      </w:pPr>
      <w:r>
        <w:rPr>
          <w:b w:val="1"/>
          <w:bCs w:val="1"/>
        </w:rPr>
        <w:t xml:space="preserve">第六章 中国pha技术研发情况分析</w:t>
      </w:r>
    </w:p>
    <w:p>
      <w:pPr>
        <w:spacing w:before="75" w:after="0"/>
      </w:pPr>
      <w:r>
        <w:rPr/>
        <w:t xml:space="preserve">第一节 中国pha生产工艺与专利技术概览</w:t>
      </w:r>
    </w:p>
    <w:p>
      <w:pPr>
        <w:spacing w:before="75" w:after="0"/>
      </w:pPr>
      <w:r>
        <w:rPr/>
        <w:t xml:space="preserve">第二节 中国pha研发情况分析</w:t>
      </w:r>
    </w:p>
    <w:p>
      <w:pPr>
        <w:spacing w:before="75" w:after="0"/>
      </w:pPr>
      <w:r>
        <w:rPr/>
        <w:t xml:space="preserve">一、中国pha重大突破的研发领域</w:t>
      </w:r>
    </w:p>
    <w:p>
      <w:pPr>
        <w:spacing w:before="75" w:after="0"/>
      </w:pPr>
      <w:r>
        <w:rPr/>
        <w:t xml:space="preserve">二、国内pha自主创新情况分析</w:t>
      </w:r>
    </w:p>
    <w:p>
      <w:pPr>
        <w:spacing w:before="75" w:after="0"/>
      </w:pPr>
      <w:r>
        <w:rPr/>
        <w:t xml:space="preserve">三、pha工业技术瓶颈分析</w:t>
      </w:r>
    </w:p>
    <w:p>
      <w:pPr>
        <w:spacing w:before="75" w:after="0"/>
      </w:pPr>
      <w:r>
        <w:rPr/>
        <w:t xml:space="preserve">第三节 中国pha工业生态产业链分析</w:t>
      </w:r>
    </w:p>
    <w:p>
      <w:pPr>
        <w:spacing w:before="75" w:after="0"/>
      </w:pPr>
      <w:r>
        <w:rPr>
          <w:b w:val="1"/>
          <w:bCs w:val="1"/>
        </w:rPr>
        <w:t xml:space="preserve">第七章 2024年全球pha主要生产企业经营情况分析</w:t>
      </w:r>
    </w:p>
    <w:p>
      <w:pPr>
        <w:spacing w:before="75" w:after="0"/>
      </w:pPr>
      <w:r>
        <w:rPr/>
        <w:t xml:space="preserve">第一节 英国ici</w:t>
      </w:r>
    </w:p>
    <w:p>
      <w:pPr>
        <w:spacing w:before="75" w:after="0"/>
      </w:pPr>
      <w:r>
        <w:rPr/>
        <w:t xml:space="preserve">一、公司基本情况</w:t>
      </w:r>
    </w:p>
    <w:p>
      <w:pPr>
        <w:spacing w:before="75" w:after="0"/>
      </w:pPr>
      <w:r>
        <w:rPr/>
        <w:t xml:space="preserve">二、2024年公司经营及市场销售分析</w:t>
      </w:r>
    </w:p>
    <w:p>
      <w:pPr>
        <w:spacing w:before="75" w:after="0"/>
      </w:pPr>
      <w:r>
        <w:rPr/>
        <w:t xml:space="preserve">三、2024年公司竞争优势分析</w:t>
      </w:r>
    </w:p>
    <w:p>
      <w:pPr>
        <w:spacing w:before="75" w:after="0"/>
      </w:pPr>
      <w:r>
        <w:rPr/>
        <w:t xml:space="preserve">四、未来国际化发展战略</w:t>
      </w:r>
    </w:p>
    <w:p>
      <w:pPr>
        <w:spacing w:before="75" w:after="0"/>
      </w:pPr>
      <w:r>
        <w:rPr/>
        <w:t xml:space="preserve">第二节 美国metabolix</w:t>
      </w:r>
    </w:p>
    <w:p>
      <w:pPr>
        <w:spacing w:before="75" w:after="0"/>
      </w:pPr>
      <w:r>
        <w:rPr/>
        <w:t xml:space="preserve">一、公司基本情况</w:t>
      </w:r>
    </w:p>
    <w:p>
      <w:pPr>
        <w:spacing w:before="75" w:after="0"/>
      </w:pPr>
      <w:r>
        <w:rPr/>
        <w:t xml:space="preserve">二、2024年公司经营及市场销售分析</w:t>
      </w:r>
    </w:p>
    <w:p>
      <w:pPr>
        <w:spacing w:before="75" w:after="0"/>
      </w:pPr>
      <w:r>
        <w:rPr/>
        <w:t xml:space="preserve">三、2024年公司竞争优势分析</w:t>
      </w:r>
    </w:p>
    <w:p>
      <w:pPr>
        <w:spacing w:before="75" w:after="0"/>
      </w:pPr>
      <w:r>
        <w:rPr/>
        <w:t xml:space="preserve">四、未来国际化发展战略</w:t>
      </w:r>
    </w:p>
    <w:p>
      <w:pPr>
        <w:spacing w:before="75" w:after="0"/>
      </w:pPr>
      <w:r>
        <w:rPr/>
        <w:t xml:space="preserve">第三节 德国basf</w:t>
      </w:r>
    </w:p>
    <w:p>
      <w:pPr>
        <w:spacing w:before="75" w:after="0"/>
      </w:pPr>
      <w:r>
        <w:rPr/>
        <w:t xml:space="preserve">一、公司基本情况</w:t>
      </w:r>
    </w:p>
    <w:p>
      <w:pPr>
        <w:spacing w:before="75" w:after="0"/>
      </w:pPr>
      <w:r>
        <w:rPr/>
        <w:t xml:space="preserve">二、2024年公司经营及市场销售分析</w:t>
      </w:r>
    </w:p>
    <w:p>
      <w:pPr>
        <w:spacing w:before="75" w:after="0"/>
      </w:pPr>
      <w:r>
        <w:rPr/>
        <w:t xml:space="preserve">三、2024年公司竞争优势分析</w:t>
      </w:r>
    </w:p>
    <w:p>
      <w:pPr>
        <w:spacing w:before="75" w:after="0"/>
      </w:pPr>
      <w:r>
        <w:rPr/>
        <w:t xml:space="preserve">四、未来国际化发展战略</w:t>
      </w:r>
    </w:p>
    <w:p>
      <w:pPr>
        <w:spacing w:before="75" w:after="0"/>
      </w:pPr>
      <w:r>
        <w:rPr>
          <w:b w:val="1"/>
          <w:bCs w:val="1"/>
        </w:rPr>
        <w:t xml:space="preserve">第八章 2024年中国pha产业主要企业经营动态分析</w:t>
      </w:r>
    </w:p>
    <w:p>
      <w:pPr>
        <w:spacing w:before="75" w:after="0"/>
      </w:pPr>
      <w:r>
        <w:rPr/>
        <w:t xml:space="preserve">第一节 天津国韵生物材料公司</w:t>
      </w:r>
    </w:p>
    <w:p>
      <w:pPr>
        <w:spacing w:before="75" w:after="0"/>
      </w:pPr>
      <w:r>
        <w:rPr/>
        <w:t xml:space="preserve">一、公司基本概况</w:t>
      </w:r>
    </w:p>
    <w:p>
      <w:pPr>
        <w:spacing w:before="75" w:after="0"/>
      </w:pPr>
      <w:r>
        <w:rPr/>
        <w:t xml:space="preserve">二、公司生产规模分析</w:t>
      </w:r>
    </w:p>
    <w:p>
      <w:pPr>
        <w:spacing w:before="75" w:after="0"/>
      </w:pPr>
      <w:r>
        <w:rPr/>
        <w:t xml:space="preserve">三、公司竞争优势分析</w:t>
      </w:r>
    </w:p>
    <w:p>
      <w:pPr>
        <w:spacing w:before="75" w:after="0"/>
      </w:pPr>
      <w:r>
        <w:rPr/>
        <w:t xml:space="preserve">四、公司未来战略分析</w:t>
      </w:r>
    </w:p>
    <w:p>
      <w:pPr>
        <w:spacing w:before="75" w:after="0"/>
      </w:pPr>
      <w:r>
        <w:rPr/>
        <w:t xml:space="preserve">第二节 宁波天安生物材料公司</w:t>
      </w:r>
    </w:p>
    <w:p>
      <w:pPr>
        <w:spacing w:before="75" w:after="0"/>
      </w:pPr>
      <w:r>
        <w:rPr/>
        <w:t xml:space="preserve">一、公司基本概况</w:t>
      </w:r>
    </w:p>
    <w:p>
      <w:pPr>
        <w:spacing w:before="75" w:after="0"/>
      </w:pPr>
      <w:r>
        <w:rPr/>
        <w:t xml:space="preserve">二、公司生产规模分析</w:t>
      </w:r>
    </w:p>
    <w:p>
      <w:pPr>
        <w:spacing w:before="75" w:after="0"/>
      </w:pPr>
      <w:r>
        <w:rPr/>
        <w:t xml:space="preserve">三、公司竞争优势分析</w:t>
      </w:r>
    </w:p>
    <w:p>
      <w:pPr>
        <w:spacing w:before="75" w:after="0"/>
      </w:pPr>
      <w:r>
        <w:rPr/>
        <w:t xml:space="preserve">四、公司未来战略分析</w:t>
      </w:r>
    </w:p>
    <w:p>
      <w:pPr>
        <w:spacing w:before="75" w:after="0"/>
      </w:pPr>
      <w:r>
        <w:rPr/>
        <w:t xml:space="preserve">第三节 江苏南天集团</w:t>
      </w:r>
    </w:p>
    <w:p>
      <w:pPr>
        <w:spacing w:before="75" w:after="0"/>
      </w:pPr>
      <w:r>
        <w:rPr/>
        <w:t xml:space="preserve">一、公司基本概况</w:t>
      </w:r>
    </w:p>
    <w:p>
      <w:pPr>
        <w:spacing w:before="75" w:after="0"/>
      </w:pPr>
      <w:r>
        <w:rPr/>
        <w:t xml:space="preserve">二、公司生产规模分析</w:t>
      </w:r>
    </w:p>
    <w:p>
      <w:pPr>
        <w:spacing w:before="75" w:after="0"/>
      </w:pPr>
      <w:r>
        <w:rPr/>
        <w:t xml:space="preserve">三、公司竞争优势分析</w:t>
      </w:r>
    </w:p>
    <w:p>
      <w:pPr>
        <w:spacing w:before="75" w:after="0"/>
      </w:pPr>
      <w:r>
        <w:rPr/>
        <w:t xml:space="preserve">四、公司未来战略分析</w:t>
      </w:r>
    </w:p>
    <w:p>
      <w:pPr>
        <w:spacing w:before="75" w:after="0"/>
      </w:pPr>
      <w:r>
        <w:rPr/>
        <w:t xml:space="preserve">第四节 浙江天安生物材料公司</w:t>
      </w:r>
    </w:p>
    <w:p>
      <w:pPr>
        <w:spacing w:before="75" w:after="0"/>
      </w:pPr>
      <w:r>
        <w:rPr/>
        <w:t xml:space="preserve">一、公司基本概况</w:t>
      </w:r>
    </w:p>
    <w:p>
      <w:pPr>
        <w:spacing w:before="75" w:after="0"/>
      </w:pPr>
      <w:r>
        <w:rPr/>
        <w:t xml:space="preserve">二、公司生产规模分析</w:t>
      </w:r>
    </w:p>
    <w:p>
      <w:pPr>
        <w:spacing w:before="75" w:after="0"/>
      </w:pPr>
      <w:r>
        <w:rPr/>
        <w:t xml:space="preserve">三、公司竞争优势分析</w:t>
      </w:r>
    </w:p>
    <w:p>
      <w:pPr>
        <w:spacing w:before="75" w:after="0"/>
      </w:pPr>
      <w:r>
        <w:rPr/>
        <w:t xml:space="preserve">四、公司未来战略分析</w:t>
      </w:r>
    </w:p>
    <w:p>
      <w:pPr>
        <w:spacing w:before="75" w:after="0"/>
      </w:pPr>
      <w:r>
        <w:rPr/>
        <w:t xml:space="preserve">第五节 山东省意可曼科技有限公司</w:t>
      </w:r>
    </w:p>
    <w:p>
      <w:pPr>
        <w:spacing w:before="75" w:after="0"/>
      </w:pPr>
      <w:r>
        <w:rPr/>
        <w:t xml:space="preserve">一、公司基本概况</w:t>
      </w:r>
    </w:p>
    <w:p>
      <w:pPr>
        <w:spacing w:before="75" w:after="0"/>
      </w:pPr>
      <w:r>
        <w:rPr/>
        <w:t xml:space="preserve">二、公司生产规模分析</w:t>
      </w:r>
    </w:p>
    <w:p>
      <w:pPr>
        <w:spacing w:before="75" w:after="0"/>
      </w:pPr>
      <w:r>
        <w:rPr/>
        <w:t xml:space="preserve">三、公司竞争优势分析</w:t>
      </w:r>
    </w:p>
    <w:p>
      <w:pPr>
        <w:spacing w:before="75" w:after="0"/>
      </w:pPr>
      <w:r>
        <w:rPr/>
        <w:t xml:space="preserve">四、公司未来战略分析</w:t>
      </w:r>
    </w:p>
    <w:p>
      <w:pPr>
        <w:spacing w:before="75" w:after="0"/>
      </w:pPr>
      <w:r>
        <w:rPr>
          <w:b w:val="1"/>
          <w:bCs w:val="1"/>
        </w:rPr>
        <w:t xml:space="preserve">第九章 2024年中国基因工程药物产业运行状况透析</w:t>
      </w:r>
    </w:p>
    <w:p>
      <w:pPr>
        <w:spacing w:before="75" w:after="0"/>
      </w:pPr>
      <w:r>
        <w:rPr/>
        <w:t xml:space="preserve">第一节 2024年中国基因工程药物的发展分析</w:t>
      </w:r>
    </w:p>
    <w:p>
      <w:pPr>
        <w:spacing w:before="75" w:after="0"/>
      </w:pPr>
      <w:r>
        <w:rPr/>
        <w:t xml:space="preserve">一、中国基因工程药物开发概况</w:t>
      </w:r>
    </w:p>
    <w:p>
      <w:pPr>
        <w:spacing w:before="75" w:after="0"/>
      </w:pPr>
      <w:r>
        <w:rPr/>
        <w:t xml:space="preserve">二、中国基因工程新药的发展</w:t>
      </w:r>
    </w:p>
    <w:p>
      <w:pPr>
        <w:spacing w:before="75" w:after="0"/>
      </w:pPr>
      <w:r>
        <w:rPr/>
        <w:t xml:space="preserve">三、基因工程药物发展存在的主要问题</w:t>
      </w:r>
    </w:p>
    <w:p>
      <w:pPr>
        <w:spacing w:before="75" w:after="0"/>
      </w:pPr>
      <w:r>
        <w:rPr/>
        <w:t xml:space="preserve">第二节 2024年中国基因工程药物产业化分析</w:t>
      </w:r>
    </w:p>
    <w:p>
      <w:pPr>
        <w:spacing w:before="75" w:after="0"/>
      </w:pPr>
      <w:r>
        <w:rPr/>
        <w:t xml:space="preserve">一、中国基因工程药物产业化发展动态</w:t>
      </w:r>
    </w:p>
    <w:p>
      <w:pPr>
        <w:spacing w:before="75" w:after="0"/>
      </w:pPr>
      <w:r>
        <w:rPr/>
        <w:t xml:space="preserve">二、国内基因工程药物产业化发展现状</w:t>
      </w:r>
    </w:p>
    <w:p>
      <w:pPr>
        <w:spacing w:before="75" w:after="0"/>
      </w:pPr>
      <w:r>
        <w:rPr/>
        <w:t xml:space="preserve">三、中国基因工程药物产业化发展的主要差距</w:t>
      </w:r>
    </w:p>
    <w:p>
      <w:pPr>
        <w:spacing w:before="75" w:after="0"/>
      </w:pPr>
      <w:r>
        <w:rPr/>
        <w:t xml:space="preserve">四、基因工程药物产业化发展对策</w:t>
      </w:r>
    </w:p>
    <w:p>
      <w:pPr>
        <w:spacing w:before="75" w:after="0"/>
      </w:pPr>
      <w:r>
        <w:rPr/>
        <w:t xml:space="preserve">第三节 2024年中国基因工程药物发展存在问题分析</w:t>
      </w:r>
    </w:p>
    <w:p>
      <w:pPr>
        <w:spacing w:before="75" w:after="0"/>
      </w:pPr>
      <w:r>
        <w:rPr/>
        <w:t xml:space="preserve">第四节 2024年中国基因工程药物市场动态分析</w:t>
      </w:r>
    </w:p>
    <w:p>
      <w:pPr>
        <w:spacing w:before="75" w:after="0"/>
      </w:pPr>
      <w:r>
        <w:rPr/>
        <w:t xml:space="preserve">一、简述基因工程药物的质量控制</w:t>
      </w:r>
    </w:p>
    <w:p>
      <w:pPr>
        <w:spacing w:before="75" w:after="0"/>
      </w:pPr>
      <w:r>
        <w:rPr/>
        <w:t xml:space="preserve">二、冷冻干燥技术在基因工程药物中的应用</w:t>
      </w:r>
    </w:p>
    <w:p>
      <w:pPr>
        <w:spacing w:before="75" w:after="0"/>
      </w:pPr>
      <w:r>
        <w:rPr/>
        <w:t xml:space="preserve">三、中国基因工程药物的突破口</w:t>
      </w:r>
    </w:p>
    <w:p>
      <w:pPr>
        <w:spacing w:before="75" w:after="0"/>
      </w:pPr>
      <w:r>
        <w:rPr/>
        <w:t xml:space="preserve">四、基因工程药物新进展</w:t>
      </w:r>
    </w:p>
    <w:p>
      <w:pPr>
        <w:spacing w:before="75" w:after="0"/>
      </w:pPr>
      <w:r>
        <w:rPr>
          <w:b w:val="1"/>
          <w:bCs w:val="1"/>
        </w:rPr>
        <w:t xml:space="preserve">第十章 2024年中国生物降解塑料产业运行新形势分析</w:t>
      </w:r>
    </w:p>
    <w:p>
      <w:pPr>
        <w:spacing w:before="75" w:after="0"/>
      </w:pPr>
      <w:r>
        <w:rPr/>
        <w:t xml:space="preserve">第一节 2024年中国生物降解塑料运行总况</w:t>
      </w:r>
    </w:p>
    <w:p>
      <w:pPr>
        <w:spacing w:before="75" w:after="0"/>
      </w:pPr>
      <w:r>
        <w:rPr/>
        <w:t xml:space="preserve">一、中国生物降解塑料产业意义重点</w:t>
      </w:r>
    </w:p>
    <w:p>
      <w:pPr>
        <w:spacing w:before="75" w:after="0"/>
      </w:pPr>
      <w:r>
        <w:rPr/>
        <w:t xml:space="preserve">二、中国生物降解塑料应用开发新进展</w:t>
      </w:r>
    </w:p>
    <w:p>
      <w:pPr>
        <w:spacing w:before="75" w:after="0"/>
      </w:pPr>
      <w:r>
        <w:rPr/>
        <w:t xml:space="preserve">三、中国生物降解塑料产能情况分析</w:t>
      </w:r>
    </w:p>
    <w:p>
      <w:pPr>
        <w:spacing w:before="75" w:after="0"/>
      </w:pPr>
      <w:r>
        <w:rPr/>
        <w:t xml:space="preserve">四、中国生物降解塑行业存在问题分析</w:t>
      </w:r>
    </w:p>
    <w:p>
      <w:pPr>
        <w:spacing w:before="75" w:after="0"/>
      </w:pPr>
      <w:r>
        <w:rPr/>
        <w:t xml:space="preserve">第二节 2024年中国生物塑料产业动态</w:t>
      </w:r>
    </w:p>
    <w:p>
      <w:pPr>
        <w:spacing w:before="75" w:after="0"/>
      </w:pPr>
      <w:r>
        <w:rPr/>
        <w:t xml:space="preserve">第三节 推动中国生物降解塑料快速发展的主要因素分析</w:t>
      </w:r>
    </w:p>
    <w:p>
      <w:pPr>
        <w:spacing w:before="75" w:after="0"/>
      </w:pPr>
      <w:r>
        <w:rPr/>
        <w:t xml:space="preserve">一、环境和资源的压力</w:t>
      </w:r>
    </w:p>
    <w:p>
      <w:pPr>
        <w:spacing w:before="75" w:after="0"/>
      </w:pPr>
      <w:r>
        <w:rPr/>
        <w:t xml:space="preserve">二、政府的热情关注和政策支持</w:t>
      </w:r>
    </w:p>
    <w:p>
      <w:pPr>
        <w:spacing w:before="75" w:after="0"/>
      </w:pPr>
      <w:r>
        <w:rPr/>
        <w:t xml:space="preserve">三、加强应用和市场培育</w:t>
      </w:r>
    </w:p>
    <w:p>
      <w:pPr>
        <w:spacing w:before="75" w:after="0"/>
      </w:pPr>
      <w:r>
        <w:rPr/>
        <w:t xml:space="preserve">四、检测方法、相关标准和认证标志的建立和完善</w:t>
      </w:r>
    </w:p>
    <w:p>
      <w:pPr>
        <w:spacing w:before="75" w:after="0"/>
      </w:pPr>
      <w:r>
        <w:rPr/>
        <w:t xml:space="preserve">第四节 2024年中国生物降解塑料产业政策与发展措施分析</w:t>
      </w:r>
    </w:p>
    <w:p>
      <w:pPr>
        <w:spacing w:before="75" w:after="0"/>
      </w:pPr>
      <w:r>
        <w:rPr>
          <w:b w:val="1"/>
          <w:bCs w:val="1"/>
        </w:rPr>
        <w:t xml:space="preserve">第十一章 2024-2030年中国pha行业发展前景预测分析</w:t>
      </w:r>
    </w:p>
    <w:p>
      <w:pPr>
        <w:spacing w:before="75" w:after="0"/>
      </w:pPr>
      <w:r>
        <w:rPr/>
        <w:t xml:space="preserve">第一节 2024-2030年中国pha产品发展趋势预测分析</w:t>
      </w:r>
    </w:p>
    <w:p>
      <w:pPr>
        <w:spacing w:before="75" w:after="0"/>
      </w:pPr>
      <w:r>
        <w:rPr/>
        <w:t xml:space="preserve">一、pha技术开发方向分析</w:t>
      </w:r>
    </w:p>
    <w:p>
      <w:pPr>
        <w:spacing w:before="75" w:after="0"/>
      </w:pPr>
      <w:r>
        <w:rPr/>
        <w:t xml:space="preserve">二、pha行业发展走向分析</w:t>
      </w:r>
    </w:p>
    <w:p>
      <w:pPr>
        <w:spacing w:before="75" w:after="0"/>
      </w:pPr>
      <w:r>
        <w:rPr/>
        <w:t xml:space="preserve">第二节 2024-2030年中国pha行业市场发展前景预测分析</w:t>
      </w:r>
    </w:p>
    <w:p>
      <w:pPr>
        <w:spacing w:before="75" w:after="0"/>
      </w:pPr>
      <w:r>
        <w:rPr/>
        <w:t xml:space="preserve">一、pha供给预测分析</w:t>
      </w:r>
    </w:p>
    <w:p>
      <w:pPr>
        <w:spacing w:before="75" w:after="0"/>
      </w:pPr>
      <w:r>
        <w:rPr/>
        <w:t xml:space="preserve">二、pha需求预测分析</w:t>
      </w:r>
    </w:p>
    <w:p>
      <w:pPr>
        <w:spacing w:before="75" w:after="0"/>
      </w:pPr>
      <w:r>
        <w:rPr/>
        <w:t xml:space="preserve">三、pha销售情况预测分析</w:t>
      </w:r>
    </w:p>
    <w:p>
      <w:pPr>
        <w:spacing w:before="75" w:after="0"/>
      </w:pPr>
      <w:r>
        <w:rPr/>
        <w:t xml:space="preserve">第三节 2024-2030年中国pha行业市场盈利能力预测分析</w:t>
      </w:r>
    </w:p>
    <w:p>
      <w:pPr>
        <w:spacing w:before="75" w:after="0"/>
      </w:pPr>
      <w:r>
        <w:rPr>
          <w:b w:val="1"/>
          <w:bCs w:val="1"/>
        </w:rPr>
        <w:t xml:space="preserve">第十二章 2024-2030年中国pha行业投资机会与投资风险分析</w:t>
      </w:r>
    </w:p>
    <w:p>
      <w:pPr>
        <w:spacing w:before="75" w:after="0"/>
      </w:pPr>
      <w:r>
        <w:rPr/>
        <w:t xml:space="preserve">第一节 2024-2030年中国pha行业投资机会分析</w:t>
      </w:r>
    </w:p>
    <w:p>
      <w:pPr>
        <w:spacing w:before="75" w:after="0"/>
      </w:pPr>
      <w:r>
        <w:rPr/>
        <w:t xml:space="preserve">一、规模的发展及投资需求分析</w:t>
      </w:r>
    </w:p>
    <w:p>
      <w:pPr>
        <w:spacing w:before="75" w:after="0"/>
      </w:pPr>
      <w:r>
        <w:rPr/>
        <w:t xml:space="preserve">二、总体经济效益判断</w:t>
      </w:r>
    </w:p>
    <w:p>
      <w:pPr>
        <w:spacing w:before="75" w:after="0"/>
      </w:pPr>
      <w:r>
        <w:rPr/>
        <w:t xml:space="preserve">三、与产业政策调整相关的投资机会分析</w:t>
      </w:r>
    </w:p>
    <w:p>
      <w:pPr>
        <w:spacing w:before="75" w:after="0"/>
      </w:pPr>
      <w:r>
        <w:rPr/>
        <w:t xml:space="preserve">第二节 2024-2030年中国pha行业投资风险分析</w:t>
      </w:r>
    </w:p>
    <w:p>
      <w:pPr>
        <w:spacing w:before="75" w:after="0"/>
      </w:pPr>
      <w:r>
        <w:rPr/>
        <w:t xml:space="preserve">一、宏观调控风险</w:t>
      </w:r>
    </w:p>
    <w:p>
      <w:pPr>
        <w:spacing w:before="75" w:after="0"/>
      </w:pPr>
      <w:r>
        <w:rPr/>
        <w:t xml:space="preserve">二、行业竞争风险</w:t>
      </w:r>
    </w:p>
    <w:p>
      <w:pPr>
        <w:spacing w:before="75" w:after="0"/>
      </w:pPr>
      <w:r>
        <w:rPr/>
        <w:t xml:space="preserve">三、供需波动风险</w:t>
      </w:r>
    </w:p>
    <w:p>
      <w:pPr>
        <w:spacing w:before="75" w:after="0"/>
      </w:pPr>
      <w:r>
        <w:rPr/>
        <w:t xml:space="preserve">四、技术风险</w:t>
      </w:r>
    </w:p>
    <w:p>
      <w:pPr>
        <w:spacing w:before="75" w:after="0"/>
      </w:pPr>
      <w:r>
        <w:rPr/>
        <w:t xml:space="preserve">五、经营管理风险</w:t>
      </w:r>
    </w:p>
    <w:p>
      <w:pPr>
        <w:spacing w:before="75" w:after="0"/>
      </w:pPr>
      <w:r>
        <w:rPr/>
        <w:t xml:space="preserve">第三节 2024-2030年中国pha行业投资策略分析</w:t>
      </w:r>
    </w:p>
    <w:p>
      <w:pPr>
        <w:spacing w:before="75" w:after="0"/>
      </w:pPr>
      <w:r>
        <w:rPr>
          <w:b w:val="1"/>
          <w:bCs w:val="1"/>
        </w:rPr>
        <w:t xml:space="preserve">图表目录</w:t>
      </w:r>
    </w:p>
    <w:p>
      <w:pPr>
        <w:spacing w:before="75" w:after="0"/>
      </w:pPr>
      <w:r>
        <w:rPr/>
        <w:t xml:space="preserve">图表：2021-2023年中国gdp总量及增长趋势图</w:t>
      </w:r>
    </w:p>
    <w:p>
      <w:pPr>
        <w:spacing w:before="75" w:after="0"/>
      </w:pPr>
      <w:r>
        <w:rPr/>
        <w:t xml:space="preserve">图表：2022-2024年中国月度cpi、ppi指数走势图</w:t>
      </w:r>
    </w:p>
    <w:p>
      <w:pPr>
        <w:spacing w:before="75" w:after="0"/>
      </w:pPr>
      <w:r>
        <w:rPr/>
        <w:t xml:space="preserve">图表：2022-2024年我国城镇居民可支配收入增长趋势图</w:t>
      </w:r>
    </w:p>
    <w:p>
      <w:pPr>
        <w:spacing w:before="75" w:after="0"/>
      </w:pPr>
      <w:r>
        <w:rPr/>
        <w:t xml:space="preserve">图表：2022-2024年我国农村居民人均纯收入增长趋势图</w:t>
      </w:r>
    </w:p>
    <w:p>
      <w:pPr>
        <w:spacing w:before="75" w:after="0"/>
      </w:pPr>
      <w:r>
        <w:rPr/>
        <w:t xml:space="preserve">图表：2022-2024年中国城乡居民恩格尔系数对比表</w:t>
      </w:r>
    </w:p>
    <w:p>
      <w:pPr>
        <w:spacing w:before="75" w:after="0"/>
      </w:pPr>
      <w:r>
        <w:rPr/>
        <w:t xml:space="preserve">图表：2022-2024年中国城乡居民恩格尔系数走势图</w:t>
      </w:r>
    </w:p>
    <w:p>
      <w:pPr>
        <w:spacing w:before="75" w:after="0"/>
      </w:pPr>
      <w:r>
        <w:rPr/>
        <w:t xml:space="preserve">图表：2022-2024年我国工业增加值分季度增速</w:t>
      </w:r>
    </w:p>
    <w:p>
      <w:pPr>
        <w:spacing w:before="75" w:after="0"/>
      </w:pPr>
      <w:r>
        <w:rPr/>
        <w:t xml:space="preserve">图表：2022-2024年我国全社会固定投资额走势图</w:t>
      </w:r>
    </w:p>
    <w:p>
      <w:pPr>
        <w:spacing w:before="75" w:after="0"/>
      </w:pPr>
      <w:r>
        <w:rPr/>
        <w:t xml:space="preserve">图表：2022-2024年我国财政收入支出走势图</w:t>
      </w:r>
    </w:p>
    <w:p>
      <w:pPr>
        <w:spacing w:before="75" w:after="0"/>
      </w:pPr>
      <w:r>
        <w:rPr/>
        <w:t xml:space="preserve">图表：2024年美元兑人民币汇率中间价</w:t>
      </w:r>
    </w:p>
    <w:p>
      <w:pPr>
        <w:spacing w:before="75" w:after="0"/>
      </w:pPr>
      <w:r>
        <w:rPr/>
        <w:t xml:space="preserve">图表：2022-2024年中国货币供应量月度走势图</w:t>
      </w:r>
    </w:p>
    <w:p>
      <w:pPr>
        <w:spacing w:before="75" w:after="0"/>
      </w:pPr>
      <w:r>
        <w:rPr/>
        <w:t xml:space="preserve">图表：2022-2024年中国外汇储备走势图</w:t>
      </w:r>
    </w:p>
    <w:p>
      <w:pPr>
        <w:spacing w:before="75" w:after="0"/>
      </w:pPr>
      <w:r>
        <w:rPr/>
        <w:t xml:space="preserve">图表：2022-2024年央行存款利率调整统计表</w:t>
      </w:r>
    </w:p>
    <w:p>
      <w:pPr>
        <w:spacing w:before="75" w:after="0"/>
      </w:pPr>
      <w:r>
        <w:rPr/>
        <w:t xml:space="preserve">图表：2022-2024年央行贷款利率调整统计表</w:t>
      </w:r>
    </w:p>
    <w:p>
      <w:pPr>
        <w:spacing w:before="75" w:after="0"/>
      </w:pPr>
      <w:r>
        <w:rPr/>
        <w:t xml:space="preserve">图表：我国历年存款准备金率调整情况统计表</w:t>
      </w:r>
    </w:p>
    <w:p>
      <w:pPr>
        <w:spacing w:before="75" w:after="0"/>
      </w:pPr>
      <w:r>
        <w:rPr/>
        <w:t xml:space="preserve">图表：2021-2023年中国社会消费品零售总额增长趋势图</w:t>
      </w:r>
    </w:p>
    <w:p>
      <w:pPr>
        <w:spacing w:before="75" w:after="0"/>
      </w:pPr>
      <w:r>
        <w:rPr/>
        <w:t xml:space="preserve">图表：2021-2023年我国货物进出口总额走势图</w:t>
      </w:r>
    </w:p>
    <w:p>
      <w:pPr>
        <w:spacing w:before="75" w:after="0"/>
      </w:pPr>
      <w:r>
        <w:rPr/>
        <w:t xml:space="preserve">图表：2021-2023年中国货物进口总额和出口总额走势图</w:t>
      </w:r>
    </w:p>
    <w:p>
      <w:pPr>
        <w:spacing w:before="75" w:after="0"/>
      </w:pPr>
      <w:r>
        <w:rPr/>
        <w:t xml:space="preserve">图表：2022-2024年我国人口出生率、死亡率及自然增长率走势图</w:t>
      </w:r>
    </w:p>
    <w:p>
      <w:pPr>
        <w:spacing w:before="75" w:after="0"/>
      </w:pPr>
      <w:r>
        <w:rPr/>
        <w:t xml:space="preserve">图表：2021-2023年我国总人口数量增长趋势图</w:t>
      </w:r>
    </w:p>
    <w:p>
      <w:pPr>
        <w:spacing w:before="75" w:after="0"/>
      </w:pPr>
      <w:r>
        <w:rPr/>
        <w:t xml:space="preserve">图表：2024年人口数量及其构成</w:t>
      </w:r>
    </w:p>
    <w:p>
      <w:pPr>
        <w:spacing w:before="75" w:after="0"/>
      </w:pPr>
      <w:r>
        <w:rPr/>
        <w:t xml:space="preserve">图表：2022-2024年我国普通高等教育、中等职业教育及普通高中招生人数走势图</w:t>
      </w:r>
    </w:p>
    <w:p>
      <w:pPr>
        <w:spacing w:before="75" w:after="0"/>
      </w:pPr>
      <w:r>
        <w:rPr/>
        <w:t xml:space="preserve">图表：2022-2024年我国广播和电视节目综合人口覆盖率走势图</w:t>
      </w:r>
    </w:p>
    <w:p>
      <w:pPr>
        <w:spacing w:before="75" w:after="0"/>
      </w:pPr>
      <w:r>
        <w:rPr/>
        <w:t xml:space="preserve">图表：2022-2024年年中国城镇化率走势图</w:t>
      </w:r>
    </w:p>
    <w:p>
      <w:pPr>
        <w:spacing w:before="75" w:after="0"/>
      </w:pPr>
      <w:r>
        <w:rPr/>
        <w:t xml:space="preserve">图表：2022-2024年我国研究与试验发展(r&amp;d)经费支出走势图</w:t>
      </w:r>
    </w:p>
    <w:p>
      <w:pPr>
        <w:spacing w:before="75" w:after="0"/>
      </w:pPr>
      <w:r>
        <w:rPr/>
        <w:t xml:space="preserve">图表：2022-2024年中国合成材料制造行业企业数量增长趋势图</w:t>
      </w:r>
    </w:p>
    <w:p>
      <w:pPr>
        <w:spacing w:before="75" w:after="0"/>
      </w:pPr>
      <w:r>
        <w:rPr/>
        <w:t xml:space="preserve">图表：2022-2024年中国合成材料制造行业亏损企业数量增长趋势图</w:t>
      </w:r>
    </w:p>
    <w:p>
      <w:pPr>
        <w:spacing w:before="75" w:after="0"/>
      </w:pPr>
      <w:r>
        <w:rPr/>
        <w:t xml:space="preserve">图表：2022-2024年中国合成材料制造行业从业人数增长趋势图</w:t>
      </w:r>
    </w:p>
    <w:p>
      <w:pPr>
        <w:spacing w:before="75" w:after="0"/>
      </w:pPr>
      <w:r>
        <w:rPr/>
        <w:t xml:space="preserve">图表：2022-2024年中国合成材料制造行业资产规模增长趋势图</w:t>
      </w:r>
    </w:p>
    <w:p>
      <w:pPr>
        <w:spacing w:before="75" w:after="0"/>
      </w:pPr>
      <w:r>
        <w:rPr/>
        <w:t xml:space="preserve">图表：2024年中国合成材料制造行业不同类型企业数量分布图</w:t>
      </w:r>
    </w:p>
    <w:p>
      <w:pPr>
        <w:spacing w:before="75" w:after="0"/>
      </w:pPr>
      <w:r>
        <w:rPr/>
        <w:t xml:space="preserve">图表：2024年中国合成材料制造行业不同所有制企业数量分布图</w:t>
      </w:r>
    </w:p>
    <w:p>
      <w:pPr>
        <w:spacing w:before="75" w:after="0"/>
      </w:pPr>
      <w:r>
        <w:rPr/>
        <w:t xml:space="preserve">图表：2024年中国合成材料制造行业不同类型企业销售收入分布图</w:t>
      </w:r>
    </w:p>
    <w:p>
      <w:pPr>
        <w:spacing w:before="75" w:after="0"/>
      </w:pPr>
      <w:r>
        <w:rPr/>
        <w:t xml:space="preserve">图表：2024年中国合成材料制造行业不同所有制企业销售收入分布图</w:t>
      </w:r>
    </w:p>
    <w:p>
      <w:pPr>
        <w:spacing w:before="75" w:after="0"/>
      </w:pPr>
      <w:r>
        <w:rPr/>
        <w:t xml:space="preserve">图表：2022-2024年中国合成材料制造行业产成品增长趋势图</w:t>
      </w:r>
    </w:p>
    <w:p>
      <w:pPr>
        <w:spacing w:before="75" w:after="0"/>
      </w:pPr>
      <w:r>
        <w:rPr/>
        <w:t xml:space="preserve">图表：2022-2024年中国合成材料制造行业工业销售产值增长趋势图</w:t>
      </w:r>
    </w:p>
    <w:p>
      <w:pPr>
        <w:spacing w:before="75" w:after="0"/>
      </w:pPr>
      <w:r>
        <w:rPr/>
        <w:t xml:space="preserve">图表：2022-2024年中国合成材料制造行业出口交货值增长趋势图</w:t>
      </w:r>
    </w:p>
    <w:p>
      <w:pPr>
        <w:spacing w:before="75" w:after="0"/>
      </w:pPr>
      <w:r>
        <w:rPr/>
        <w:t xml:space="preserve">图表：2022-2024年中国合成材料制造行业销售成本增长趋势图</w:t>
      </w:r>
    </w:p>
    <w:p>
      <w:pPr>
        <w:spacing w:before="75" w:after="0"/>
      </w:pPr>
      <w:r>
        <w:rPr/>
        <w:t xml:space="preserve">图表：2022-2024年中国合成材料制造行业费用使用统计图</w:t>
      </w:r>
    </w:p>
    <w:p>
      <w:pPr>
        <w:spacing w:before="75" w:after="0"/>
      </w:pPr>
      <w:r>
        <w:rPr/>
        <w:t xml:space="preserve">图表：2022-2024年中国合成材料制造行业主要盈利指标统计图</w:t>
      </w:r>
    </w:p>
    <w:p>
      <w:pPr>
        <w:spacing w:before="75" w:after="0"/>
      </w:pPr>
      <w:r>
        <w:rPr/>
        <w:t xml:space="preserve">图表：2022-2024年中国合成材料制造行业主要盈利指标增长趋势图</w:t>
      </w:r>
    </w:p>
    <w:p>
      <w:pPr>
        <w:spacing w:before="75" w:after="0"/>
      </w:pPr>
      <w:r>
        <w:rPr/>
        <w:t xml:space="preserve">图表：天津国韵生物材料公司基本概况</w:t>
      </w:r>
    </w:p>
    <w:p>
      <w:pPr>
        <w:spacing w:before="75" w:after="0"/>
      </w:pPr>
      <w:r>
        <w:rPr/>
        <w:t xml:space="preserve">图表：宁波天安生物材料公司基本概况</w:t>
      </w:r>
    </w:p>
    <w:p>
      <w:pPr>
        <w:spacing w:before="75" w:after="0"/>
      </w:pPr>
      <w:r>
        <w:rPr/>
        <w:t xml:space="preserve">图表：江苏南天集团公司基本概况</w:t>
      </w:r>
    </w:p>
    <w:p>
      <w:pPr>
        <w:spacing w:before="75" w:after="0"/>
      </w:pPr>
      <w:r>
        <w:rPr/>
        <w:t xml:space="preserve">图表：浙江天安生物材料公司基本概况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中国PHA行业市场发展现状及前景趋势与投资分析研究报告(2024-2030版)</dc:title>
  <dc:description>中国PHA行业市场发展现状及前景趋势与投资分析研究报告(2024-2030版)</dc:description>
  <dc:subject>中国PHA行业市场发展现状及前景趋势与投资分析研究报告(2024-2030版)</dc:subject>
  <cp:keywords>研究报告</cp:keywords>
  <cp:category>研究报告</cp:category>
  <cp:lastModifiedBy>北京中道泰和信息咨询有限公司</cp:lastModifiedBy>
  <dcterms:created xsi:type="dcterms:W3CDTF">2024-11-20T22:28:38+08:00</dcterms:created>
  <dcterms:modified xsi:type="dcterms:W3CDTF">2024-11-20T22:28:38+08:00</dcterms:modified>
</cp:coreProperties>
</file>

<file path=docProps/custom.xml><?xml version="1.0" encoding="utf-8"?>
<Properties xmlns="http://schemas.openxmlformats.org/officeDocument/2006/custom-properties" xmlns:vt="http://schemas.openxmlformats.org/officeDocument/2006/docPropsVTypes"/>
</file>