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中国汽车玻璃行业市场发展现状及前景趋势与投资分析研究报告(2024-2030版)</w:t>
      </w:r>
    </w:p>
    <w:p>
      <w:pPr>
        <w:spacing w:after="150"/>
      </w:pPr>
      <w:r>
        <w:rPr>
          <w:b w:val="1"/>
          <w:bCs w:val="1"/>
        </w:rPr>
        <w:t xml:space="preserve">报告简介</w:t>
      </w:r>
    </w:p>
    <w:p>
      <w:pPr>
        <w:spacing w:after="150"/>
      </w:pPr>
      <w:r>
        <w:rPr/>
        <w:t xml:space="preserve">汽车玻璃，即汽车用玻璃，是一种安装在汽车上，起到防护作用的特殊玻璃。它不仅能减少横风的干预和产生，还能有效减少雨滴、灰尘等细小颗粒进入汽车内，保护车内人员。相较于普通玻璃，汽车玻璃由特殊材质构成，强度更高，抗冲击能力强，是汽车必不可少的车身附件之一。</w:t>
      </w:r>
    </w:p>
    <w:p>
      <w:pPr>
        <w:spacing w:after="150"/>
      </w:pPr>
      <w:r>
        <w:rPr/>
        <w:t xml:space="preserve">根据位置的不同，汽车玻璃可分为前挡风玻璃、侧窗玻璃、后挡风玻璃和天窗玻璃四种;根据工艺的不同，汽车玻璃可分为夹层玻璃和钢化玻璃两种，而钢化玻璃又可分为全钢化玻璃和区域钢化玻璃两种。其中，夹层玻璃通常用于前挡风玻璃，因其具有更好的安全性和抗冲击能力;钢化玻璃则多用于侧窗玻璃和后挡风玻璃，因其具有较高的强度和耐冲击性。</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汽车玻璃专业研究单位等公布和提供的大量资料。对我国汽车玻璃的行业现状、市场各类经营指标的情况、重点企业状况、区域市场发展情况等内容进行详细的阐述和深入的分析，着重对汽车玻璃业务的发展进行详尽深入的分析，并根据汽车玻璃行业的政策经济发展环境对汽车玻璃行业潜在的风险和防范建议进行分析。最后提出研究者对汽车玻璃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汽车玻璃市场特征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汽车玻璃行业发展的\"波特五力模型\"分析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2022-2024年全球汽车玻璃市场发展环境现状分析</w:t>
      </w:r>
    </w:p>
    <w:p>
      <w:pPr>
        <w:spacing w:before="75" w:after="0"/>
      </w:pPr>
      <w:r>
        <w:rPr/>
        <w:t xml:space="preserve">第一节 汽车玻璃发展环境分析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二、汽车玻璃行业相关政策分析</w:t>
      </w:r>
    </w:p>
    <w:p>
      <w:pPr>
        <w:spacing w:before="75" w:after="0"/>
      </w:pPr>
      <w:r>
        <w:rPr/>
        <w:t xml:space="preserve">第四节 汽车玻璃行业技术环境分析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2022-2024年全球和国内汽车玻璃市场供需平衡调查分析</w:t>
      </w:r>
    </w:p>
    <w:p>
      <w:pPr>
        <w:spacing w:before="75" w:after="0"/>
      </w:pPr>
      <w:r>
        <w:rPr/>
        <w:t xml:space="preserve">第一节 2022-2024年国际汽车玻璃市场现状分析</w:t>
      </w:r>
    </w:p>
    <w:p>
      <w:pPr>
        <w:spacing w:before="75" w:after="0"/>
      </w:pPr>
      <w:r>
        <w:rPr/>
        <w:t xml:space="preserve">一、国际汽车玻璃市场发展历程</w:t>
      </w:r>
    </w:p>
    <w:p>
      <w:pPr>
        <w:spacing w:before="75" w:after="0"/>
      </w:pPr>
      <w:r>
        <w:rPr/>
        <w:t xml:space="preserve">二、国际主要国家汽车玻璃发展情况分析</w:t>
      </w:r>
    </w:p>
    <w:p>
      <w:pPr>
        <w:spacing w:before="75" w:after="0"/>
      </w:pPr>
      <w:r>
        <w:rPr/>
        <w:t xml:space="preserve">三、国际汽车玻璃市场发展趋势</w:t>
      </w:r>
    </w:p>
    <w:p>
      <w:pPr>
        <w:spacing w:before="75" w:after="0"/>
      </w:pPr>
      <w:r>
        <w:rPr/>
        <w:t xml:space="preserve">第二节 2022-2024年中国汽车玻璃市场供需平衡分析</w:t>
      </w:r>
    </w:p>
    <w:p>
      <w:pPr>
        <w:spacing w:before="75" w:after="0"/>
      </w:pPr>
      <w:r>
        <w:rPr/>
        <w:t xml:space="preserve">一、2022-2024年中国汽车玻璃市场市场规模分析</w:t>
      </w:r>
    </w:p>
    <w:p>
      <w:pPr>
        <w:spacing w:before="75" w:after="0"/>
      </w:pPr>
      <w:r>
        <w:rPr/>
        <w:t xml:space="preserve">二、2022-2023年中国汽车玻璃市场供给统计分析</w:t>
      </w:r>
    </w:p>
    <w:p>
      <w:pPr>
        <w:spacing w:before="75" w:after="0"/>
      </w:pPr>
      <w:r>
        <w:rPr/>
        <w:t xml:space="preserve">三、2022-2023年中国汽车玻璃市场需求统计分析</w:t>
      </w:r>
    </w:p>
    <w:p>
      <w:pPr>
        <w:spacing w:before="75" w:after="0"/>
      </w:pPr>
      <w:r>
        <w:rPr/>
        <w:t xml:space="preserve">第三节 2022-2024年影响汽车玻璃市场供需平衡的因素分析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汽车玻璃市场发展特点分析</w:t>
      </w:r>
    </w:p>
    <w:p>
      <w:pPr>
        <w:spacing w:before="75" w:after="0"/>
      </w:pPr>
      <w:r>
        <w:rPr/>
        <w:t xml:space="preserve">第一节 汽车玻璃市场周期性、季节性等特点</w:t>
      </w:r>
    </w:p>
    <w:p>
      <w:pPr>
        <w:spacing w:before="75" w:after="0"/>
      </w:pPr>
      <w:r>
        <w:rPr/>
        <w:t xml:space="preserve">第二节 汽车玻璃行业壁垒</w:t>
      </w:r>
    </w:p>
    <w:p>
      <w:pPr>
        <w:spacing w:before="75" w:after="0"/>
      </w:pPr>
      <w:r>
        <w:rPr/>
        <w:t xml:space="preserve">一、汽车玻璃行业进入壁垒</w:t>
      </w:r>
    </w:p>
    <w:p>
      <w:pPr>
        <w:spacing w:before="75" w:after="0"/>
      </w:pPr>
      <w:r>
        <w:rPr/>
        <w:t xml:space="preserve">二、汽车玻璃行业技术壁垒</w:t>
      </w:r>
    </w:p>
    <w:p>
      <w:pPr>
        <w:spacing w:before="75" w:after="0"/>
      </w:pPr>
      <w:r>
        <w:rPr/>
        <w:t xml:space="preserve">三、汽车玻璃行业人才壁垒</w:t>
      </w:r>
    </w:p>
    <w:p>
      <w:pPr>
        <w:spacing w:before="75" w:after="0"/>
      </w:pPr>
      <w:r>
        <w:rPr/>
        <w:t xml:space="preserve">四、汽车玻璃行业政策壁垒</w:t>
      </w:r>
    </w:p>
    <w:p>
      <w:pPr>
        <w:spacing w:before="75" w:after="0"/>
      </w:pPr>
      <w:r>
        <w:rPr/>
        <w:t xml:space="preserve">第三节 汽车玻璃市场发展swot分析</w:t>
      </w:r>
    </w:p>
    <w:p>
      <w:pPr>
        <w:spacing w:before="75" w:after="0"/>
      </w:pPr>
      <w:r>
        <w:rPr/>
        <w:t xml:space="preserve">一、汽车玻璃市场发展优势分析</w:t>
      </w:r>
    </w:p>
    <w:p>
      <w:pPr>
        <w:spacing w:before="75" w:after="0"/>
      </w:pPr>
      <w:r>
        <w:rPr/>
        <w:t xml:space="preserve">二、汽车玻璃市场发展劣势分析</w:t>
      </w:r>
    </w:p>
    <w:p>
      <w:pPr>
        <w:spacing w:before="75" w:after="0"/>
      </w:pPr>
      <w:r>
        <w:rPr/>
        <w:t xml:space="preserve">三、汽车玻璃市场机遇分析</w:t>
      </w:r>
    </w:p>
    <w:p>
      <w:pPr>
        <w:spacing w:before="75" w:after="0"/>
      </w:pPr>
      <w:r>
        <w:rPr/>
        <w:t xml:space="preserve">四、汽车玻璃市场威胁分析</w:t>
      </w:r>
    </w:p>
    <w:p>
      <w:pPr>
        <w:spacing w:before="75" w:after="0"/>
      </w:pPr>
      <w:r>
        <w:rPr/>
        <w:t xml:space="preserve">第四节 汽车玻璃市场竞争程度分析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2022-2024年中国汽车玻璃市场重点区域运行分析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福耀玻璃工业集团股份有限公司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日本旭硝子玻璃公司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法国圣戈班集团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英国皮尔金顿公司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中国信义玻璃控股有限公司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中国旗滨集团股份有限公司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2022-2024年中国汽车玻璃市场竞争格局与企业竞争力评价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汽车玻璃行业营销渠道分析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三、各类渠道对汽车玻璃行业的影响</w:t>
      </w:r>
    </w:p>
    <w:p>
      <w:pPr>
        <w:spacing w:before="75" w:after="0"/>
      </w:pPr>
      <w:r>
        <w:rPr/>
        <w:t xml:space="preserve">四、主要汽车玻璃企业渠道策略研究</w:t>
      </w:r>
    </w:p>
    <w:p>
      <w:pPr>
        <w:spacing w:before="75" w:after="0"/>
      </w:pPr>
      <w:r>
        <w:rPr/>
        <w:t xml:space="preserve">第二节 汽车玻璃行业主要客户群分析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2024-2030年汽车玻璃市场发展分析预测</w:t>
      </w:r>
    </w:p>
    <w:p>
      <w:pPr>
        <w:spacing w:before="75" w:after="0"/>
      </w:pPr>
      <w:r>
        <w:rPr/>
        <w:t xml:space="preserve">第一节 2024-2030年中国汽车玻璃市场规模预测</w:t>
      </w:r>
    </w:p>
    <w:p>
      <w:pPr>
        <w:spacing w:before="75" w:after="0"/>
      </w:pPr>
      <w:r>
        <w:rPr/>
        <w:t xml:space="preserve">第二节 2024-2030年中国汽车玻璃行业产值规模预测</w:t>
      </w:r>
    </w:p>
    <w:p>
      <w:pPr>
        <w:spacing w:before="75" w:after="0"/>
      </w:pPr>
      <w:r>
        <w:rPr/>
        <w:t xml:space="preserve">第三节 2024-2030年中国汽车玻璃市场需求趋势预测</w:t>
      </w:r>
    </w:p>
    <w:p>
      <w:pPr>
        <w:spacing w:before="75" w:after="0"/>
      </w:pPr>
      <w:r>
        <w:rPr>
          <w:b w:val="1"/>
          <w:bCs w:val="1"/>
        </w:rPr>
        <w:t xml:space="preserve">第十章 汽车玻璃行业投资前景与投资策略分析</w:t>
      </w:r>
    </w:p>
    <w:p>
      <w:pPr>
        <w:spacing w:before="75" w:after="0"/>
      </w:pPr>
      <w:r>
        <w:rPr/>
        <w:t xml:space="preserve">第一节 汽车玻璃行业投资价值分析</w:t>
      </w:r>
    </w:p>
    <w:p>
      <w:pPr>
        <w:spacing w:before="75" w:after="0"/>
      </w:pPr>
      <w:r>
        <w:rPr/>
        <w:t xml:space="preserve">一、汽车玻璃行业发展前景分析</w:t>
      </w:r>
    </w:p>
    <w:p>
      <w:pPr>
        <w:spacing w:before="75" w:after="0"/>
      </w:pPr>
      <w:r>
        <w:rPr/>
        <w:t xml:space="preserve">二、汽车玻璃行业盈利能力预测</w:t>
      </w:r>
    </w:p>
    <w:p>
      <w:pPr>
        <w:spacing w:before="75" w:after="0"/>
      </w:pPr>
      <w:r>
        <w:rPr/>
        <w:t xml:space="preserve">第二节 汽车玻璃行业投资风险分析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汽车玻璃行业投资策略分析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中国汽车玻璃行业投资风险及对策分析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汽车玻璃行业投资机会与建议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业内专家对中国汽车玻璃行业总结及企业重点客户管理建议</w:t>
      </w:r>
    </w:p>
    <w:p>
      <w:pPr>
        <w:spacing w:before="75" w:after="0"/>
      </w:pPr>
      <w:r>
        <w:rPr/>
        <w:t xml:space="preserve">第一节 汽车玻璃行业企业问题总结</w:t>
      </w:r>
    </w:p>
    <w:p>
      <w:pPr>
        <w:spacing w:before="75" w:after="0"/>
      </w:pPr>
      <w:r>
        <w:rPr/>
        <w:t xml:space="preserve">第二节 汽车玻璃企业应对策略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汽车玻璃市场的重点客户战略实施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汽车玻璃项目投资建议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图表：国内外汽车玻璃市场需求情况</w:t>
      </w:r>
    </w:p>
    <w:p>
      <w:pPr>
        <w:spacing w:before="75" w:after="0"/>
      </w:pPr>
      <w:r>
        <w:rPr/>
        <w:t xml:space="preserve">图表：2022-2024年中国汽车玻璃行业市场规模及增速</w:t>
      </w:r>
    </w:p>
    <w:p>
      <w:pPr>
        <w:spacing w:before="75" w:after="0"/>
      </w:pPr>
      <w:r>
        <w:rPr/>
        <w:t xml:space="preserve">图表：2024-2030年中国汽车玻璃行业市场规模及增速预测</w:t>
      </w:r>
    </w:p>
    <w:p>
      <w:pPr>
        <w:spacing w:before="75" w:after="0"/>
      </w:pPr>
      <w:r>
        <w:rPr/>
        <w:t xml:space="preserve">图表：2022-2024年汽车玻璃市场规模及增速</w:t>
      </w:r>
    </w:p>
    <w:p>
      <w:pPr>
        <w:spacing w:before="75" w:after="0"/>
      </w:pPr>
      <w:r>
        <w:rPr/>
        <w:t xml:space="preserve">图表：2024-2030年汽车玻璃市场规模及增速预测</w:t>
      </w:r>
    </w:p>
    <w:p>
      <w:pPr>
        <w:spacing w:before="75" w:after="0"/>
      </w:pPr>
      <w:r>
        <w:rPr/>
        <w:t xml:space="preserve">图表：2022-2024年汽车玻璃重点企业市场份额</w:t>
      </w:r>
    </w:p>
    <w:p>
      <w:pPr>
        <w:spacing w:before="75" w:after="0"/>
      </w:pPr>
      <w:r>
        <w:rPr/>
        <w:t xml:space="preserve">图表：2024-2030年汽车玻璃区域结构</w:t>
      </w:r>
    </w:p>
    <w:p>
      <w:pPr>
        <w:spacing w:before="75" w:after="0"/>
      </w:pPr>
      <w:r>
        <w:rPr/>
        <w:t xml:space="preserve">图表：2024-2030年汽车玻璃渠道结构</w:t>
      </w:r>
    </w:p>
    <w:p>
      <w:pPr>
        <w:spacing w:before="75" w:after="0"/>
      </w:pPr>
      <w:r>
        <w:rPr/>
        <w:t xml:space="preserve">图表：2022-2023年汽车玻璃需求总量</w:t>
      </w:r>
    </w:p>
    <w:p>
      <w:pPr>
        <w:spacing w:before="75" w:after="0"/>
      </w:pPr>
      <w:r>
        <w:rPr/>
        <w:t xml:space="preserve">图表：2024-2030年汽车玻璃需求总量预测</w:t>
      </w:r>
    </w:p>
    <w:p>
      <w:pPr>
        <w:spacing w:before="75" w:after="0"/>
      </w:pPr>
      <w:r>
        <w:rPr/>
        <w:t xml:space="preserve">图表：2022-2024年汽车玻璃需求集中度</w:t>
      </w:r>
    </w:p>
    <w:p>
      <w:pPr>
        <w:spacing w:before="75" w:after="0"/>
      </w:pPr>
      <w:r>
        <w:rPr/>
        <w:t xml:space="preserve">图表：2022-2024年汽车玻璃需求增长速度</w:t>
      </w:r>
    </w:p>
    <w:p>
      <w:pPr>
        <w:spacing w:before="75" w:after="0"/>
      </w:pPr>
      <w:r>
        <w:rPr/>
        <w:t xml:space="preserve">图表：2022-2024年汽车玻璃产值分析</w:t>
      </w:r>
    </w:p>
    <w:p>
      <w:pPr>
        <w:spacing w:before="75" w:after="0"/>
      </w:pPr>
      <w:r>
        <w:rPr/>
        <w:t xml:space="preserve">图表：2022-2024年汽车玻璃供给增长速度</w:t>
      </w:r>
    </w:p>
    <w:p>
      <w:pPr>
        <w:spacing w:before="75" w:after="0"/>
      </w:pPr>
      <w:r>
        <w:rPr/>
        <w:t xml:space="preserve">图表：2024-2030年汽车玻璃产值规模预测</w:t>
      </w:r>
    </w:p>
    <w:p>
      <w:pPr>
        <w:spacing w:before="75" w:after="0"/>
      </w:pPr>
      <w:r>
        <w:rPr/>
        <w:t xml:space="preserve">图表：2022-2024年汽车玻璃市场集中度</w:t>
      </w:r>
    </w:p>
    <w:p>
      <w:pPr>
        <w:spacing w:before="75" w:after="0"/>
      </w:pPr>
      <w:r>
        <w:rPr/>
        <w:t xml:space="preserve">图表：2024-2030年汽车玻璃企业区域分布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中国汽车玻璃行业市场发展现状及前景趋势与投资分析研究报告(2024-2030版)</dc:title>
  <dc:description>中国汽车玻璃行业市场发展现状及前景趋势与投资分析研究报告(2024-2030版)</dc:description>
  <dc:subject>中国汽车玻璃行业市场发展现状及前景趋势与投资分析研究报告(2024-2030版)</dc:subject>
  <cp:keywords>研究报告</cp:keywords>
  <cp:category>研究报告</cp:category>
  <cp:lastModifiedBy>北京中道泰和信息咨询有限公司</cp:lastModifiedBy>
  <dcterms:created xsi:type="dcterms:W3CDTF">2024-11-20T22:31:51+08:00</dcterms:created>
  <dcterms:modified xsi:type="dcterms:W3CDTF">2024-11-20T22:31:51+08:00</dcterms:modified>
</cp:coreProperties>
</file>

<file path=docProps/custom.xml><?xml version="1.0" encoding="utf-8"?>
<Properties xmlns="http://schemas.openxmlformats.org/officeDocument/2006/custom-properties" xmlns:vt="http://schemas.openxmlformats.org/officeDocument/2006/docPropsVTypes"/>
</file>