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中国空气炸锅行业市场发展现状及前景趋势与投资分析研究报告(2024-2030版)</w:t>
      </w:r>
    </w:p>
    <w:p>
      <w:pPr>
        <w:spacing w:after="150"/>
      </w:pPr>
      <w:r>
        <w:rPr>
          <w:b w:val="1"/>
          <w:bCs w:val="1"/>
        </w:rPr>
        <w:t xml:space="preserve">报告简介</w:t>
      </w:r>
    </w:p>
    <w:p>
      <w:pPr>
        <w:spacing w:after="150"/>
      </w:pPr>
      <w:r>
        <w:rPr/>
        <w:t xml:space="preserve">空气炸锅是一种家用电器，它利用空气替代原本煎锅里的热油，通过“高速空气循环技术”让食物变熟。具体来说，空气炸锅通过高温加热机器内部的热管来产生热空气，然后利用风机将高温空气吹到锅内加热食物，使热空气在封闭的空间内循环，利用食物本身的油脂煎炸食物，从而使食物脱水，表面变得金黄酥脆，达到类似油炸的效果。这种烹饪方式不仅减少了油脂摄入，还能更好地保留食物的营养成分。</w:t>
      </w:r>
    </w:p>
    <w:p>
      <w:pPr>
        <w:spacing w:after="150"/>
      </w:pPr>
      <w:r>
        <w:rPr/>
        <w:t xml:space="preserve">在激烈的市场竞争中，企业及投资者能否做出适时有效的市场决策是制胜的关键。空气炸锅行业研究报告就是为了解行情、分析环境提供依据，是企业了解市场和把握发展方向的重要手段，是辅助企业决策的重要工具。报告根据空气炸锅行业监测统计数据指标体系，研究一定时期内中国空气炸锅行业现状、变化及趋势。空气炸锅报告有助于企业及投资者洞察中国空气炸锅行业市场供需行为，评估中国空气炸锅行业投资价值，为相关企业提供第三方的决策支持。报告内容有助于空气炸锅行业企业、投资者了解市场供需情况，并可以为企业市场推广计划的制定提供第三方决策支持。该报告第一时间为客户提供中国空气炸锅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空气炸锅行业市场发展状况、关联行业发展状况、行业竞争状况、优势企业发展状况、消费现状以及行业营销进行了深入的分析，在总结中国空气炸锅行业发展历程的基础上，结合新时期的各方面因素，对中国空气炸锅行业的发展趋势给予了细致和审慎的预测论证。本报告是空气炸锅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空气炸锅市场特征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空气炸锅行业发展的\"波特五力模型\"分析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2022-2024年全球空气炸锅市场发展环境现状分析</w:t>
      </w:r>
    </w:p>
    <w:p>
      <w:pPr>
        <w:spacing w:before="75" w:after="0"/>
      </w:pPr>
      <w:r>
        <w:rPr/>
        <w:t xml:space="preserve">第一节 空气炸锅发展环境分析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二、空气炸锅行业相关政策分析</w:t>
      </w:r>
    </w:p>
    <w:p>
      <w:pPr>
        <w:spacing w:before="75" w:after="0"/>
      </w:pPr>
      <w:r>
        <w:rPr/>
        <w:t xml:space="preserve">第四节 空气炸锅行业技术环境分析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2022-2024年全球和国内空气炸锅市场供需平衡调查分析</w:t>
      </w:r>
    </w:p>
    <w:p>
      <w:pPr>
        <w:spacing w:before="75" w:after="0"/>
      </w:pPr>
      <w:r>
        <w:rPr/>
        <w:t xml:space="preserve">第一节 2022-2024年国际空气炸锅市场现状分析</w:t>
      </w:r>
    </w:p>
    <w:p>
      <w:pPr>
        <w:spacing w:before="75" w:after="0"/>
      </w:pPr>
      <w:r>
        <w:rPr/>
        <w:t xml:space="preserve">一、国际空气炸锅市场发展历程</w:t>
      </w:r>
    </w:p>
    <w:p>
      <w:pPr>
        <w:spacing w:before="75" w:after="0"/>
      </w:pPr>
      <w:r>
        <w:rPr/>
        <w:t xml:space="preserve">二、国际主要国家空气炸锅发展情况分析</w:t>
      </w:r>
    </w:p>
    <w:p>
      <w:pPr>
        <w:spacing w:before="75" w:after="0"/>
      </w:pPr>
      <w:r>
        <w:rPr/>
        <w:t xml:space="preserve">三、国际空气炸锅市场发展趋势</w:t>
      </w:r>
    </w:p>
    <w:p>
      <w:pPr>
        <w:spacing w:before="75" w:after="0"/>
      </w:pPr>
      <w:r>
        <w:rPr/>
        <w:t xml:space="preserve">第二节 2022-2024年中国空气炸锅市场供需平衡分析</w:t>
      </w:r>
    </w:p>
    <w:p>
      <w:pPr>
        <w:spacing w:before="75" w:after="0"/>
      </w:pPr>
      <w:r>
        <w:rPr/>
        <w:t xml:space="preserve">一、2022-2024年中国空气炸锅市场市场规模分析</w:t>
      </w:r>
    </w:p>
    <w:p>
      <w:pPr>
        <w:spacing w:before="75" w:after="0"/>
      </w:pPr>
      <w:r>
        <w:rPr/>
        <w:t xml:space="preserve">二、2022-2023年中国空气炸锅市场供给统计分析</w:t>
      </w:r>
    </w:p>
    <w:p>
      <w:pPr>
        <w:spacing w:before="75" w:after="0"/>
      </w:pPr>
      <w:r>
        <w:rPr/>
        <w:t xml:space="preserve">三、2022-2023年中国空气炸锅市场需求统计分析</w:t>
      </w:r>
    </w:p>
    <w:p>
      <w:pPr>
        <w:spacing w:before="75" w:after="0"/>
      </w:pPr>
      <w:r>
        <w:rPr/>
        <w:t xml:space="preserve">第三节 2022-2024年影响空气炸锅市场供需平衡的因素分析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空气炸锅市场发展特点分析</w:t>
      </w:r>
    </w:p>
    <w:p>
      <w:pPr>
        <w:spacing w:before="75" w:after="0"/>
      </w:pPr>
      <w:r>
        <w:rPr/>
        <w:t xml:space="preserve">第一节 空气炸锅市场周期性、季节性等特点</w:t>
      </w:r>
    </w:p>
    <w:p>
      <w:pPr>
        <w:spacing w:before="75" w:after="0"/>
      </w:pPr>
      <w:r>
        <w:rPr/>
        <w:t xml:space="preserve">第二节 空气炸锅行业壁垒</w:t>
      </w:r>
    </w:p>
    <w:p>
      <w:pPr>
        <w:spacing w:before="75" w:after="0"/>
      </w:pPr>
      <w:r>
        <w:rPr/>
        <w:t xml:space="preserve">一、空气炸锅行业进入壁垒</w:t>
      </w:r>
    </w:p>
    <w:p>
      <w:pPr>
        <w:spacing w:before="75" w:after="0"/>
      </w:pPr>
      <w:r>
        <w:rPr/>
        <w:t xml:space="preserve">二、空气炸锅行业技术壁垒</w:t>
      </w:r>
    </w:p>
    <w:p>
      <w:pPr>
        <w:spacing w:before="75" w:after="0"/>
      </w:pPr>
      <w:r>
        <w:rPr/>
        <w:t xml:space="preserve">三、空气炸锅行业人才壁垒</w:t>
      </w:r>
    </w:p>
    <w:p>
      <w:pPr>
        <w:spacing w:before="75" w:after="0"/>
      </w:pPr>
      <w:r>
        <w:rPr/>
        <w:t xml:space="preserve">四、空气炸锅行业政策壁垒</w:t>
      </w:r>
    </w:p>
    <w:p>
      <w:pPr>
        <w:spacing w:before="75" w:after="0"/>
      </w:pPr>
      <w:r>
        <w:rPr/>
        <w:t xml:space="preserve">第三节 空气炸锅市场发展swot分析</w:t>
      </w:r>
    </w:p>
    <w:p>
      <w:pPr>
        <w:spacing w:before="75" w:after="0"/>
      </w:pPr>
      <w:r>
        <w:rPr/>
        <w:t xml:space="preserve">一、空气炸锅市场发展优势分析</w:t>
      </w:r>
    </w:p>
    <w:p>
      <w:pPr>
        <w:spacing w:before="75" w:after="0"/>
      </w:pPr>
      <w:r>
        <w:rPr/>
        <w:t xml:space="preserve">二、空气炸锅市场发展劣势分析</w:t>
      </w:r>
    </w:p>
    <w:p>
      <w:pPr>
        <w:spacing w:before="75" w:after="0"/>
      </w:pPr>
      <w:r>
        <w:rPr/>
        <w:t xml:space="preserve">三、空气炸锅市场机遇分析</w:t>
      </w:r>
    </w:p>
    <w:p>
      <w:pPr>
        <w:spacing w:before="75" w:after="0"/>
      </w:pPr>
      <w:r>
        <w:rPr/>
        <w:t xml:space="preserve">四、空气炸锅市场威胁分析</w:t>
      </w:r>
    </w:p>
    <w:p>
      <w:pPr>
        <w:spacing w:before="75" w:after="0"/>
      </w:pPr>
      <w:r>
        <w:rPr/>
        <w:t xml:space="preserve">第四节 空气炸锅市场竞争程度分析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2022-2024年中国空气炸锅市场重点区域运行分析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小熊电器股份有限公司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广东新宝电器股份有限公司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九阳股份有限公司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利仁科技股份有限公司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美的集团</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2022-2024年中国空气炸锅市场竞争格局与企业竞争力评价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空气炸锅行业营销渠道分析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三、各类渠道对空气炸锅行业的影响</w:t>
      </w:r>
    </w:p>
    <w:p>
      <w:pPr>
        <w:spacing w:before="75" w:after="0"/>
      </w:pPr>
      <w:r>
        <w:rPr/>
        <w:t xml:space="preserve">四、主要空气炸锅企业渠道策略研究</w:t>
      </w:r>
    </w:p>
    <w:p>
      <w:pPr>
        <w:spacing w:before="75" w:after="0"/>
      </w:pPr>
      <w:r>
        <w:rPr/>
        <w:t xml:space="preserve">第二节 空气炸锅行业主要客户群分析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2024-2030年空气炸锅市场发展分析预测</w:t>
      </w:r>
    </w:p>
    <w:p>
      <w:pPr>
        <w:spacing w:before="75" w:after="0"/>
      </w:pPr>
      <w:r>
        <w:rPr/>
        <w:t xml:space="preserve">第一节 2024-2030年中国空气炸锅市场规模预测</w:t>
      </w:r>
    </w:p>
    <w:p>
      <w:pPr>
        <w:spacing w:before="75" w:after="0"/>
      </w:pPr>
      <w:r>
        <w:rPr/>
        <w:t xml:space="preserve">第二节 2024-2030年中国空气炸锅行业产值规模预测</w:t>
      </w:r>
    </w:p>
    <w:p>
      <w:pPr>
        <w:spacing w:before="75" w:after="0"/>
      </w:pPr>
      <w:r>
        <w:rPr/>
        <w:t xml:space="preserve">第三节 2024-2030年中国空气炸锅市场需求趋势预测</w:t>
      </w:r>
    </w:p>
    <w:p>
      <w:pPr>
        <w:spacing w:before="75" w:after="0"/>
      </w:pPr>
      <w:r>
        <w:rPr>
          <w:b w:val="1"/>
          <w:bCs w:val="1"/>
        </w:rPr>
        <w:t xml:space="preserve">第十章 空气炸锅行业投资前景与投资策略分析</w:t>
      </w:r>
    </w:p>
    <w:p>
      <w:pPr>
        <w:spacing w:before="75" w:after="0"/>
      </w:pPr>
      <w:r>
        <w:rPr/>
        <w:t xml:space="preserve">第一节 空气炸锅行业投资价值分析</w:t>
      </w:r>
    </w:p>
    <w:p>
      <w:pPr>
        <w:spacing w:before="75" w:after="0"/>
      </w:pPr>
      <w:r>
        <w:rPr/>
        <w:t xml:space="preserve">一、空气炸锅行业发展前景分析</w:t>
      </w:r>
    </w:p>
    <w:p>
      <w:pPr>
        <w:spacing w:before="75" w:after="0"/>
      </w:pPr>
      <w:r>
        <w:rPr/>
        <w:t xml:space="preserve">二、空气炸锅行业盈利能力预测</w:t>
      </w:r>
    </w:p>
    <w:p>
      <w:pPr>
        <w:spacing w:before="75" w:after="0"/>
      </w:pPr>
      <w:r>
        <w:rPr/>
        <w:t xml:space="preserve">第二节 空气炸锅行业投资风险分析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空气炸锅行业投资策略分析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中国空气炸锅行业投资风险及对策分析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空气炸锅行业投资机会与建议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业内专家对中国空气炸锅行业总结及企业重点客户管理建议</w:t>
      </w:r>
    </w:p>
    <w:p>
      <w:pPr>
        <w:spacing w:before="75" w:after="0"/>
      </w:pPr>
      <w:r>
        <w:rPr/>
        <w:t xml:space="preserve">第一节 空气炸锅行业企业问题总结</w:t>
      </w:r>
    </w:p>
    <w:p>
      <w:pPr>
        <w:spacing w:before="75" w:after="0"/>
      </w:pPr>
      <w:r>
        <w:rPr/>
        <w:t xml:space="preserve">第二节 空气炸锅企业应对策略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空气炸锅市场的重点客户战略实施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空气炸锅项目投资建议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图表：国内外空气炸锅市场需求情况</w:t>
      </w:r>
    </w:p>
    <w:p>
      <w:pPr>
        <w:spacing w:before="75" w:after="0"/>
      </w:pPr>
      <w:r>
        <w:rPr/>
        <w:t xml:space="preserve">图表：2022-2024年中国空气炸锅行业市场规模及增速</w:t>
      </w:r>
    </w:p>
    <w:p>
      <w:pPr>
        <w:spacing w:before="75" w:after="0"/>
      </w:pPr>
      <w:r>
        <w:rPr/>
        <w:t xml:space="preserve">图表：2024-2030年中国空气炸锅行业市场规模及增速预测</w:t>
      </w:r>
    </w:p>
    <w:p>
      <w:pPr>
        <w:spacing w:before="75" w:after="0"/>
      </w:pPr>
      <w:r>
        <w:rPr/>
        <w:t xml:space="preserve">图表：2022-2024年空气炸锅市场规模及增速</w:t>
      </w:r>
    </w:p>
    <w:p>
      <w:pPr>
        <w:spacing w:before="75" w:after="0"/>
      </w:pPr>
      <w:r>
        <w:rPr/>
        <w:t xml:space="preserve">图表：2024-2030年空气炸锅市场规模及增速预测</w:t>
      </w:r>
    </w:p>
    <w:p>
      <w:pPr>
        <w:spacing w:before="75" w:after="0"/>
      </w:pPr>
      <w:r>
        <w:rPr/>
        <w:t xml:space="preserve">图表：2022-2024年空气炸锅重点企业市场份额</w:t>
      </w:r>
    </w:p>
    <w:p>
      <w:pPr>
        <w:spacing w:before="75" w:after="0"/>
      </w:pPr>
      <w:r>
        <w:rPr/>
        <w:t xml:space="preserve">图表：2024-2030年空气炸锅区域结构</w:t>
      </w:r>
    </w:p>
    <w:p>
      <w:pPr>
        <w:spacing w:before="75" w:after="0"/>
      </w:pPr>
      <w:r>
        <w:rPr/>
        <w:t xml:space="preserve">图表：2024-2030年空气炸锅渠道结构</w:t>
      </w:r>
    </w:p>
    <w:p>
      <w:pPr>
        <w:spacing w:before="75" w:after="0"/>
      </w:pPr>
      <w:r>
        <w:rPr/>
        <w:t xml:space="preserve">图表：2022-2023年空气炸锅需求总量</w:t>
      </w:r>
    </w:p>
    <w:p>
      <w:pPr>
        <w:spacing w:before="75" w:after="0"/>
      </w:pPr>
      <w:r>
        <w:rPr/>
        <w:t xml:space="preserve">图表：2024-2030年空气炸锅需求总量预测</w:t>
      </w:r>
    </w:p>
    <w:p>
      <w:pPr>
        <w:spacing w:before="75" w:after="0"/>
      </w:pPr>
      <w:r>
        <w:rPr/>
        <w:t xml:space="preserve">图表：2022-2024年空气炸锅需求集中度</w:t>
      </w:r>
    </w:p>
    <w:p>
      <w:pPr>
        <w:spacing w:before="75" w:after="0"/>
      </w:pPr>
      <w:r>
        <w:rPr/>
        <w:t xml:space="preserve">图表：2022-2024年空气炸锅需求增长速度</w:t>
      </w:r>
    </w:p>
    <w:p>
      <w:pPr>
        <w:spacing w:before="75" w:after="0"/>
      </w:pPr>
      <w:r>
        <w:rPr/>
        <w:t xml:space="preserve">图表：2022-2024年空气炸锅产值分析</w:t>
      </w:r>
    </w:p>
    <w:p>
      <w:pPr>
        <w:spacing w:before="75" w:after="0"/>
      </w:pPr>
      <w:r>
        <w:rPr/>
        <w:t xml:space="preserve">图表：2022-2024年空气炸锅供给增长速度</w:t>
      </w:r>
    </w:p>
    <w:p>
      <w:pPr>
        <w:spacing w:before="75" w:after="0"/>
      </w:pPr>
      <w:r>
        <w:rPr/>
        <w:t xml:space="preserve">图表：2024-2030年空气炸锅产值规模预测</w:t>
      </w:r>
    </w:p>
    <w:p>
      <w:pPr>
        <w:spacing w:before="75" w:after="0"/>
      </w:pPr>
      <w:r>
        <w:rPr/>
        <w:t xml:space="preserve">图表：2022-2024年空气炸锅市场集中度</w:t>
      </w:r>
    </w:p>
    <w:p>
      <w:pPr>
        <w:spacing w:before="75" w:after="0"/>
      </w:pPr>
      <w:r>
        <w:rPr/>
        <w:t xml:space="preserve">图表：2024-2030年空气炸锅企业区域分布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中国空气炸锅行业市场发展现状及前景趋势与投资分析研究报告(2024-2030版)</dc:title>
  <dc:description>中国空气炸锅行业市场发展现状及前景趋势与投资分析研究报告(2024-2030版)</dc:description>
  <dc:subject>中国空气炸锅行业市场发展现状及前景趋势与投资分析研究报告(2024-2030版)</dc:subject>
  <cp:keywords>研究报告</cp:keywords>
  <cp:category>研究报告</cp:category>
  <cp:lastModifiedBy>北京中道泰和信息咨询有限公司</cp:lastModifiedBy>
  <dcterms:created xsi:type="dcterms:W3CDTF">2024-11-20T22:32:04+08:00</dcterms:created>
  <dcterms:modified xsi:type="dcterms:W3CDTF">2024-11-20T22:32:04+08:00</dcterms:modified>
</cp:coreProperties>
</file>

<file path=docProps/custom.xml><?xml version="1.0" encoding="utf-8"?>
<Properties xmlns="http://schemas.openxmlformats.org/officeDocument/2006/custom-properties" xmlns:vt="http://schemas.openxmlformats.org/officeDocument/2006/docPropsVTypes"/>
</file>