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中国咖啡厅行业市场发展现状及前景趋势与投资分析研究报告(2024-2030版)</w:t>
      </w:r>
    </w:p>
    <w:p>
      <w:pPr>
        <w:spacing w:after="150"/>
      </w:pPr>
      <w:r>
        <w:rPr>
          <w:b w:val="1"/>
          <w:bCs w:val="1"/>
        </w:rPr>
        <w:t xml:space="preserve">报告简介</w:t>
      </w:r>
    </w:p>
    <w:p>
      <w:pPr>
        <w:spacing w:after="150"/>
      </w:pPr>
      <w:r>
        <w:rPr/>
        <w:t xml:space="preserve">咖啡厅，通常是指专门出售咖啡及其他饮料的场所。它起源于16世纪的欧洲，最初是作为社交场所而存在。现代社会中的咖啡厅不仅提供咖啡，还常常兼售其他饮料、酒水和各式花点、冷盘，有的咖啡厅也会提供快餐服务。咖啡厅的定义并不固定，它可以包括咖啡馆、休闲吧、茶室、小型快餐厅、移动餐厅或其他餐饮场所。这些地方可能拥有酒吧或餐厅的特征，但与自助餐厅有明显区别。咖啡厅主要提供的饮品有咖啡、茶饮和轻食甜点，一些位于中东或西方国家西亚移民区的咖啡厅还提供水烟。总的来说，咖啡厅是一种为人们提供休息、社交以及享受美食和饮品的场所，其特色和服务内容因地域和文化差异而异，因此能给人们带来多样化的体验。</w:t>
      </w:r>
    </w:p>
    <w:p>
      <w:pPr>
        <w:spacing w:after="150"/>
      </w:pPr>
      <w:r>
        <w:rPr/>
        <w:t xml:space="preserve">随着国内经济的发展，咖啡厅市场发展面临巨大机遇和挑战。在市场竞争方面，咖啡厅企业数量越来越多，市场正面临着供给与需求的不对称，咖啡厅行业有进一步洗牌的强烈要求，但是在一些咖啡厅细分市场仍有较大的发展空间，信息化技术将成为核心竞争力。本报告通过深入的调查、分析，投资者能够充分把握行业目前所处的全球和国内宏观经济形势，具体分析该产品所在的细分市场，对咖啡厅行业总体市场的供求趋势及行业前景做出判断;明确目标市场、分析竞争对手，了解市场定位，把握市场特征，发掘价格规律，创新营销手段，提出咖啡厅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咖啡厅行业研究单位等公布和提供的大量资料以及对行业内企业调研访察所获得的大量第一手数据，对我国咖啡厅市场的发展状况、供需状况、竞争格局、赢利水平、发展趋势等进行了分析。报告重点分析了咖啡厅前十大企业的研发、产销、战略、经营状况等。报告还对咖啡厅市场风险进行了预测，为咖啡厅生产厂家、流通企业以及零售商提供了新的投资机会和可借鉴的操作模式，对欲在咖啡厅行业从事资本运作的经济实体等单位准确了解目前中国咖啡厅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咖啡厅市场特征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咖啡厅行业发展的\"波特五力模型\"分析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2022-2024年全球咖啡厅市场发展环境现状分析</w:t>
      </w:r>
    </w:p>
    <w:p>
      <w:pPr>
        <w:spacing w:before="75" w:after="0"/>
      </w:pPr>
      <w:r>
        <w:rPr/>
        <w:t xml:space="preserve">第一节 咖啡厅发展环境分析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二、咖啡厅行业相关政策分析</w:t>
      </w:r>
    </w:p>
    <w:p>
      <w:pPr>
        <w:spacing w:before="75" w:after="0"/>
      </w:pPr>
      <w:r>
        <w:rPr/>
        <w:t xml:space="preserve">第四节 咖啡厅行业技术环境分析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2022-2024年全球和国内咖啡厅市场供需平衡调查分析</w:t>
      </w:r>
    </w:p>
    <w:p>
      <w:pPr>
        <w:spacing w:before="75" w:after="0"/>
      </w:pPr>
      <w:r>
        <w:rPr/>
        <w:t xml:space="preserve">第一节 2022-2024年国际咖啡厅市场现状分析</w:t>
      </w:r>
    </w:p>
    <w:p>
      <w:pPr>
        <w:spacing w:before="75" w:after="0"/>
      </w:pPr>
      <w:r>
        <w:rPr/>
        <w:t xml:space="preserve">一、国际咖啡厅市场发展历程</w:t>
      </w:r>
    </w:p>
    <w:p>
      <w:pPr>
        <w:spacing w:before="75" w:after="0"/>
      </w:pPr>
      <w:r>
        <w:rPr/>
        <w:t xml:space="preserve">二、国际主要国家咖啡厅发展情况分析</w:t>
      </w:r>
    </w:p>
    <w:p>
      <w:pPr>
        <w:spacing w:before="75" w:after="0"/>
      </w:pPr>
      <w:r>
        <w:rPr/>
        <w:t xml:space="preserve">三、国际咖啡厅市场发展趋势</w:t>
      </w:r>
    </w:p>
    <w:p>
      <w:pPr>
        <w:spacing w:before="75" w:after="0"/>
      </w:pPr>
      <w:r>
        <w:rPr/>
        <w:t xml:space="preserve">第二节 2022-2024年中国咖啡厅市场供需平衡分析</w:t>
      </w:r>
    </w:p>
    <w:p>
      <w:pPr>
        <w:spacing w:before="75" w:after="0"/>
      </w:pPr>
      <w:r>
        <w:rPr/>
        <w:t xml:space="preserve">一、2022-2024年中国咖啡厅市场市场规模分析</w:t>
      </w:r>
    </w:p>
    <w:p>
      <w:pPr>
        <w:spacing w:before="75" w:after="0"/>
      </w:pPr>
      <w:r>
        <w:rPr/>
        <w:t xml:space="preserve">二、2022-2023年中国咖啡厅市场供给统计分析</w:t>
      </w:r>
    </w:p>
    <w:p>
      <w:pPr>
        <w:spacing w:before="75" w:after="0"/>
      </w:pPr>
      <w:r>
        <w:rPr/>
        <w:t xml:space="preserve">三、2022-2023年中国咖啡厅市场需求统计分析</w:t>
      </w:r>
    </w:p>
    <w:p>
      <w:pPr>
        <w:spacing w:before="75" w:after="0"/>
      </w:pPr>
      <w:r>
        <w:rPr/>
        <w:t xml:space="preserve">第三节 2022-2024年影响咖啡厅市场供需平衡的因素分析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咖啡厅市场发展特点分析</w:t>
      </w:r>
    </w:p>
    <w:p>
      <w:pPr>
        <w:spacing w:before="75" w:after="0"/>
      </w:pPr>
      <w:r>
        <w:rPr/>
        <w:t xml:space="preserve">第一节 咖啡厅市场周期性、季节性等特点</w:t>
      </w:r>
    </w:p>
    <w:p>
      <w:pPr>
        <w:spacing w:before="75" w:after="0"/>
      </w:pPr>
      <w:r>
        <w:rPr/>
        <w:t xml:space="preserve">第二节 咖啡厅行业壁垒</w:t>
      </w:r>
    </w:p>
    <w:p>
      <w:pPr>
        <w:spacing w:before="75" w:after="0"/>
      </w:pPr>
      <w:r>
        <w:rPr/>
        <w:t xml:space="preserve">一、咖啡厅行业进入壁垒</w:t>
      </w:r>
    </w:p>
    <w:p>
      <w:pPr>
        <w:spacing w:before="75" w:after="0"/>
      </w:pPr>
      <w:r>
        <w:rPr/>
        <w:t xml:space="preserve">二、咖啡厅行业技术壁垒</w:t>
      </w:r>
    </w:p>
    <w:p>
      <w:pPr>
        <w:spacing w:before="75" w:after="0"/>
      </w:pPr>
      <w:r>
        <w:rPr/>
        <w:t xml:space="preserve">三、咖啡厅行业人才壁垒</w:t>
      </w:r>
    </w:p>
    <w:p>
      <w:pPr>
        <w:spacing w:before="75" w:after="0"/>
      </w:pPr>
      <w:r>
        <w:rPr/>
        <w:t xml:space="preserve">四、咖啡厅行业政策壁垒</w:t>
      </w:r>
    </w:p>
    <w:p>
      <w:pPr>
        <w:spacing w:before="75" w:after="0"/>
      </w:pPr>
      <w:r>
        <w:rPr/>
        <w:t xml:space="preserve">第三节 咖啡厅市场发展swot分析</w:t>
      </w:r>
    </w:p>
    <w:p>
      <w:pPr>
        <w:spacing w:before="75" w:after="0"/>
      </w:pPr>
      <w:r>
        <w:rPr/>
        <w:t xml:space="preserve">一、咖啡厅市场发展优势分析</w:t>
      </w:r>
    </w:p>
    <w:p>
      <w:pPr>
        <w:spacing w:before="75" w:after="0"/>
      </w:pPr>
      <w:r>
        <w:rPr/>
        <w:t xml:space="preserve">二、咖啡厅市场发展劣势分析</w:t>
      </w:r>
    </w:p>
    <w:p>
      <w:pPr>
        <w:spacing w:before="75" w:after="0"/>
      </w:pPr>
      <w:r>
        <w:rPr/>
        <w:t xml:space="preserve">三、咖啡厅市场机遇分析</w:t>
      </w:r>
    </w:p>
    <w:p>
      <w:pPr>
        <w:spacing w:before="75" w:after="0"/>
      </w:pPr>
      <w:r>
        <w:rPr/>
        <w:t xml:space="preserve">四、咖啡厅市场威胁分析</w:t>
      </w:r>
    </w:p>
    <w:p>
      <w:pPr>
        <w:spacing w:before="75" w:after="0"/>
      </w:pPr>
      <w:r>
        <w:rPr/>
        <w:t xml:space="preserve">第四节 咖啡厅市场竞争程度分析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2022-2024年中国咖啡厅市场重点区域运行分析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星巴克企业管理(中国)有限公司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瑞幸咖啡(北京)有限公司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悦达咖世家(上海)餐饮管理有限公司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迪欧餐饮管理有限公司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浙江两岸食品连锁有限公司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上海上岛咖啡食品有限公司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2022-2024年中国咖啡厅市场竞争格局与企业竞争力评价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咖啡厅行业营销渠道分析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三、各类渠道对咖啡厅行业的影响</w:t>
      </w:r>
    </w:p>
    <w:p>
      <w:pPr>
        <w:spacing w:before="75" w:after="0"/>
      </w:pPr>
      <w:r>
        <w:rPr/>
        <w:t xml:space="preserve">四、主要咖啡厅企业渠道策略研究</w:t>
      </w:r>
    </w:p>
    <w:p>
      <w:pPr>
        <w:spacing w:before="75" w:after="0"/>
      </w:pPr>
      <w:r>
        <w:rPr/>
        <w:t xml:space="preserve">第二节 咖啡厅行业主要客户群分析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2024-2030年咖啡厅市场发展分析预测</w:t>
      </w:r>
    </w:p>
    <w:p>
      <w:pPr>
        <w:spacing w:before="75" w:after="0"/>
      </w:pPr>
      <w:r>
        <w:rPr/>
        <w:t xml:space="preserve">第一节 2024-2030年中国咖啡厅市场规模预测</w:t>
      </w:r>
    </w:p>
    <w:p>
      <w:pPr>
        <w:spacing w:before="75" w:after="0"/>
      </w:pPr>
      <w:r>
        <w:rPr/>
        <w:t xml:space="preserve">第二节 2024-2030年中国咖啡厅行业产值规模预测</w:t>
      </w:r>
    </w:p>
    <w:p>
      <w:pPr>
        <w:spacing w:before="75" w:after="0"/>
      </w:pPr>
      <w:r>
        <w:rPr/>
        <w:t xml:space="preserve">第三节 2024-2030年中国咖啡厅市场需求趋势预测</w:t>
      </w:r>
    </w:p>
    <w:p>
      <w:pPr>
        <w:spacing w:before="75" w:after="0"/>
      </w:pPr>
      <w:r>
        <w:rPr>
          <w:b w:val="1"/>
          <w:bCs w:val="1"/>
        </w:rPr>
        <w:t xml:space="preserve">第十章 咖啡厅行业投资前景与投资策略分析</w:t>
      </w:r>
    </w:p>
    <w:p>
      <w:pPr>
        <w:spacing w:before="75" w:after="0"/>
      </w:pPr>
      <w:r>
        <w:rPr/>
        <w:t xml:space="preserve">第一节 咖啡厅行业投资价值分析</w:t>
      </w:r>
    </w:p>
    <w:p>
      <w:pPr>
        <w:spacing w:before="75" w:after="0"/>
      </w:pPr>
      <w:r>
        <w:rPr/>
        <w:t xml:space="preserve">一、咖啡厅行业发展前景分析</w:t>
      </w:r>
    </w:p>
    <w:p>
      <w:pPr>
        <w:spacing w:before="75" w:after="0"/>
      </w:pPr>
      <w:r>
        <w:rPr/>
        <w:t xml:space="preserve">二、咖啡厅行业盈利能力预测</w:t>
      </w:r>
    </w:p>
    <w:p>
      <w:pPr>
        <w:spacing w:before="75" w:after="0"/>
      </w:pPr>
      <w:r>
        <w:rPr/>
        <w:t xml:space="preserve">第二节 咖啡厅行业投资风险分析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咖啡厅行业投资策略分析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中国咖啡厅行业投资风险及对策分析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咖啡厅行业投资机会与建议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业内专家对中国咖啡厅行业总结及企业重点客户管理建议</w:t>
      </w:r>
    </w:p>
    <w:p>
      <w:pPr>
        <w:spacing w:before="75" w:after="0"/>
      </w:pPr>
      <w:r>
        <w:rPr/>
        <w:t xml:space="preserve">第一节 咖啡厅行业企业问题总结</w:t>
      </w:r>
    </w:p>
    <w:p>
      <w:pPr>
        <w:spacing w:before="75" w:after="0"/>
      </w:pPr>
      <w:r>
        <w:rPr/>
        <w:t xml:space="preserve">第二节 咖啡厅企业应对策略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咖啡厅市场的重点客户战略实施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咖啡厅项目投资建议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图表：国内外咖啡厅市场需求情况</w:t>
      </w:r>
    </w:p>
    <w:p>
      <w:pPr>
        <w:spacing w:before="75" w:after="0"/>
      </w:pPr>
      <w:r>
        <w:rPr/>
        <w:t xml:space="preserve">图表：2022-2024年中国咖啡厅行业市场规模及增速</w:t>
      </w:r>
    </w:p>
    <w:p>
      <w:pPr>
        <w:spacing w:before="75" w:after="0"/>
      </w:pPr>
      <w:r>
        <w:rPr/>
        <w:t xml:space="preserve">图表：2024-2030年中国咖啡厅行业市场规模及增速预测</w:t>
      </w:r>
    </w:p>
    <w:p>
      <w:pPr>
        <w:spacing w:before="75" w:after="0"/>
      </w:pPr>
      <w:r>
        <w:rPr/>
        <w:t xml:space="preserve">图表：2022-2024年咖啡厅市场规模及增速</w:t>
      </w:r>
    </w:p>
    <w:p>
      <w:pPr>
        <w:spacing w:before="75" w:after="0"/>
      </w:pPr>
      <w:r>
        <w:rPr/>
        <w:t xml:space="preserve">图表：2024-2030年咖啡厅市场规模及增速预测</w:t>
      </w:r>
    </w:p>
    <w:p>
      <w:pPr>
        <w:spacing w:before="75" w:after="0"/>
      </w:pPr>
      <w:r>
        <w:rPr/>
        <w:t xml:space="preserve">图表：2022-2024年咖啡厅重点企业市场份额</w:t>
      </w:r>
    </w:p>
    <w:p>
      <w:pPr>
        <w:spacing w:before="75" w:after="0"/>
      </w:pPr>
      <w:r>
        <w:rPr/>
        <w:t xml:space="preserve">图表：2024-2030年咖啡厅区域结构</w:t>
      </w:r>
    </w:p>
    <w:p>
      <w:pPr>
        <w:spacing w:before="75" w:after="0"/>
      </w:pPr>
      <w:r>
        <w:rPr/>
        <w:t xml:space="preserve">图表：2024-2030年咖啡厅渠道结构</w:t>
      </w:r>
    </w:p>
    <w:p>
      <w:pPr>
        <w:spacing w:before="75" w:after="0"/>
      </w:pPr>
      <w:r>
        <w:rPr/>
        <w:t xml:space="preserve">图表：2022-2023年咖啡厅需求总量</w:t>
      </w:r>
    </w:p>
    <w:p>
      <w:pPr>
        <w:spacing w:before="75" w:after="0"/>
      </w:pPr>
      <w:r>
        <w:rPr/>
        <w:t xml:space="preserve">图表：2024-2030年咖啡厅需求总量预测</w:t>
      </w:r>
    </w:p>
    <w:p>
      <w:pPr>
        <w:spacing w:before="75" w:after="0"/>
      </w:pPr>
      <w:r>
        <w:rPr/>
        <w:t xml:space="preserve">图表：2022-2024年咖啡厅需求集中度</w:t>
      </w:r>
    </w:p>
    <w:p>
      <w:pPr>
        <w:spacing w:before="75" w:after="0"/>
      </w:pPr>
      <w:r>
        <w:rPr/>
        <w:t xml:space="preserve">图表：2022-2024年咖啡厅需求增长速度</w:t>
      </w:r>
    </w:p>
    <w:p>
      <w:pPr>
        <w:spacing w:before="75" w:after="0"/>
      </w:pPr>
      <w:r>
        <w:rPr/>
        <w:t xml:space="preserve">图表：2022-2024年咖啡厅产值分析</w:t>
      </w:r>
    </w:p>
    <w:p>
      <w:pPr>
        <w:spacing w:before="75" w:after="0"/>
      </w:pPr>
      <w:r>
        <w:rPr/>
        <w:t xml:space="preserve">图表：2022-2024年咖啡厅供给增长速度</w:t>
      </w:r>
    </w:p>
    <w:p>
      <w:pPr>
        <w:spacing w:before="75" w:after="0"/>
      </w:pPr>
      <w:r>
        <w:rPr/>
        <w:t xml:space="preserve">图表：2024-2030年咖啡厅产值规模预测</w:t>
      </w:r>
    </w:p>
    <w:p>
      <w:pPr>
        <w:spacing w:before="75" w:after="0"/>
      </w:pPr>
      <w:r>
        <w:rPr/>
        <w:t xml:space="preserve">图表：2022-2024年咖啡厅市场集中度</w:t>
      </w:r>
    </w:p>
    <w:p>
      <w:pPr>
        <w:spacing w:before="75" w:after="0"/>
      </w:pPr>
      <w:r>
        <w:rPr/>
        <w:t xml:space="preserve">图表：2024-2030年咖啡厅企业区域分布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中国咖啡厅行业市场发展现状及前景趋势与投资分析研究报告(2024-2030版)</dc:title>
  <dc:description>中国咖啡厅行业市场发展现状及前景趋势与投资分析研究报告(2024-2030版)</dc:description>
  <dc:subject>中国咖啡厅行业市场发展现状及前景趋势与投资分析研究报告(2024-2030版)</dc:subject>
  <cp:keywords>研究报告</cp:keywords>
  <cp:category>研究报告</cp:category>
  <cp:lastModifiedBy>北京中道泰和信息咨询有限公司</cp:lastModifiedBy>
  <dcterms:created xsi:type="dcterms:W3CDTF">2024-11-20T22:32:09+08:00</dcterms:created>
  <dcterms:modified xsi:type="dcterms:W3CDTF">2024-11-20T22:32:09+08:00</dcterms:modified>
</cp:coreProperties>
</file>

<file path=docProps/custom.xml><?xml version="1.0" encoding="utf-8"?>
<Properties xmlns="http://schemas.openxmlformats.org/officeDocument/2006/custom-properties" xmlns:vt="http://schemas.openxmlformats.org/officeDocument/2006/docPropsVTypes"/>
</file>