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美容仪器行业市场发展现状及前景趋势与投资分析研究报告(2024-2030版)</w:t>
      </w:r>
    </w:p>
    <w:p>
      <w:pPr>
        <w:spacing w:after="150"/>
      </w:pPr>
      <w:r>
        <w:rPr>
          <w:b w:val="1"/>
          <w:bCs w:val="1"/>
        </w:rPr>
        <w:t xml:space="preserve">报告简介</w:t>
      </w:r>
    </w:p>
    <w:p>
      <w:pPr>
        <w:spacing w:after="150"/>
      </w:pPr>
      <w:r>
        <w:rPr/>
        <w:t xml:space="preserve">美容仪器是一种根据人体生理机能进行调节改善身体和面部的机器，它按照功能可以分为美白、嫩肤、祛斑、祛皱、脱毛、减肥等多种类型，按照名称可以分为超声波导入、光子嫩肤、高周波电疗、RF电波拉皮、电子祛斑点痣、E光永久脱毛嫩肤、贾法尼营养导入导出等。</w:t>
      </w:r>
    </w:p>
    <w:p>
      <w:pPr>
        <w:spacing w:after="150"/>
      </w:pPr>
      <w:r>
        <w:rPr/>
        <w:t xml:space="preserve">美容仪器行业的现状</w:t>
      </w:r>
    </w:p>
    <w:p>
      <w:pPr>
        <w:spacing w:after="150"/>
      </w:pPr>
      <w:r>
        <w:rPr/>
        <w:t xml:space="preserve">美容仪器行业近年来呈现出蓬勃发展的态势，市场规模持续扩大，主要得益于消费者对个人美容保健需求的增加以及科技的不断进步。美容仪器在功能、性能和使用体验等方面不断提升，满足了消费者多样化的需求。此外，随着“颜值经济”的兴起，中国美容仪市场迎来了爆发式增长，年复合增长率高达30.87%。</w:t>
      </w:r>
    </w:p>
    <w:p>
      <w:pPr>
        <w:spacing w:after="150"/>
      </w:pPr>
      <w:r>
        <w:rPr/>
        <w:t xml:space="preserve">美容仪器行业的趋势</w:t>
      </w:r>
    </w:p>
    <w:p>
      <w:pPr>
        <w:spacing w:after="150"/>
      </w:pPr>
      <w:r>
        <w:rPr/>
        <w:t xml:space="preserve">技术创新：市场上不断有新品推出，如GEMO金茉4R胶原机，凭借其独特的抗衰科技全面解决面部凹陷问题，对抗胶原蛋白流失，在国际舞台上赢得了广泛的关注。光电技术搭载多种技术集成化成为了发展热点。</w:t>
      </w:r>
    </w:p>
    <w:p>
      <w:pPr>
        <w:spacing w:after="150"/>
      </w:pPr>
      <w:r>
        <w:rPr/>
        <w:t xml:space="preserve">政策监管：国家药品监督管理局加强了对射频美容仪的监管，从2024年4月1日起，未依法取得医疗器械注册证的射频治疗仪、射频皮肤治疗仪类产品不得生产、进口和销售。这一规定将推动家用射频美容仪行业从“营销驱动”迈向“研发、产品力驱动”。</w:t>
      </w:r>
    </w:p>
    <w:p>
      <w:pPr>
        <w:spacing w:after="150"/>
      </w:pPr>
      <w:r>
        <w:rPr/>
        <w:t xml:space="preserve">市场规范化：在政策引导与市场需求的双重驱动下，美容仪行业将更加注重产品的专业化与规范化发展，企业需不断提升研发能力，确保产品符合相关标准，以满足消费者日益提高的品质要求。</w:t>
      </w:r>
    </w:p>
    <w:p>
      <w:pPr>
        <w:spacing w:after="150"/>
      </w:pPr>
      <w:r>
        <w:rPr/>
        <w:t xml:space="preserve">美容仪器行业的前景</w:t>
      </w:r>
    </w:p>
    <w:p>
      <w:pPr>
        <w:spacing w:after="150"/>
      </w:pPr>
      <w:r>
        <w:rPr/>
        <w:t xml:space="preserve">预计未来几年美容仪器行业将继续保持快速增长。全球美容仪器市场规模预计到2034年将增长至1079.5亿美元，年复合增长率为12.1%。在中国市场，2023年美容仪市场规模达到了约183.7亿元，同比增长70%，预计未来几年内将持续增长，有望在2026年突破200亿元大关。此外，随着消费者需求的多样化，美容仪产品矩阵将更加完善与多元，企业需深入挖掘消费者需求，推出更多具有针对性的产品与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美容仪器行业研究单位等公布和提供的大量资料。报告对我国美容仪器行业的供需状况、发展现状、子行业发展变化等进行了分析，重点分析了国内外美容仪器行业的发展现状、如何面对行业的发展挑战、行业的发展建议、行业竞争力，以及行业的投资分析和趋势预测等等。报告还综合了美容仪器行业的整体发展动态，对行业在产品方面提供了参考建议和具体解决办法。报告对于美容仪器产品生产企业、经销商、行业管理部门以及拟进入该行业的投资者具有重要的参考价值，对于研究我国美容仪器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美容仪器行业概述及相关技术指标</w:t>
      </w:r>
    </w:p>
    <w:p>
      <w:pPr>
        <w:spacing w:before="75" w:after="0"/>
      </w:pPr>
      <w:r>
        <w:rPr/>
        <w:t xml:space="preserve">第一节 美容仪器产品概述</w:t>
      </w:r>
    </w:p>
    <w:p>
      <w:pPr>
        <w:spacing w:before="75" w:after="0"/>
      </w:pPr>
      <w:r>
        <w:rPr/>
        <w:t xml:space="preserve">第二节 美容仪器产品性能参数</w:t>
      </w:r>
    </w:p>
    <w:p>
      <w:pPr>
        <w:spacing w:before="75" w:after="0"/>
      </w:pPr>
      <w:r>
        <w:rPr/>
        <w:t xml:space="preserve">第三节 美容仪器替代品分析</w:t>
      </w:r>
    </w:p>
    <w:p>
      <w:pPr>
        <w:spacing w:before="75" w:after="0"/>
      </w:pPr>
      <w:r>
        <w:rPr/>
        <w:t xml:space="preserve">第四节 美容仪器的用途及应用领域</w:t>
      </w:r>
    </w:p>
    <w:p>
      <w:pPr>
        <w:spacing w:before="75" w:after="0"/>
      </w:pPr>
      <w:r>
        <w:rPr>
          <w:b w:val="1"/>
          <w:bCs w:val="1"/>
        </w:rPr>
        <w:t xml:space="preserve">第二章 2024年中国美容仪器市场发展关键因素分析</w:t>
      </w:r>
    </w:p>
    <w:p>
      <w:pPr>
        <w:spacing w:before="75" w:after="0"/>
      </w:pPr>
      <w:r>
        <w:rPr/>
        <w:t xml:space="preserve">第一节 美容仪器市场规模分析</w:t>
      </w:r>
    </w:p>
    <w:p>
      <w:pPr>
        <w:spacing w:before="75" w:after="0"/>
      </w:pPr>
      <w:r>
        <w:rPr/>
        <w:t xml:space="preserve">第二节 美容仪器市场主要竞争对手构成</w:t>
      </w:r>
    </w:p>
    <w:p>
      <w:pPr>
        <w:spacing w:before="75" w:after="0"/>
      </w:pPr>
      <w:r>
        <w:rPr/>
        <w:t xml:space="preserve">第三节 美容仪器市场政治、经济、法律、技术环境分析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美容仪器市场发展驱动因素分析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美容仪器生产工艺及技术路径分析</w:t>
      </w:r>
    </w:p>
    <w:p>
      <w:pPr>
        <w:spacing w:before="75" w:after="0"/>
      </w:pPr>
      <w:r>
        <w:rPr/>
        <w:t xml:space="preserve">第一节 美容仪器各种生产方法及利弊对比分析</w:t>
      </w:r>
    </w:p>
    <w:p>
      <w:pPr>
        <w:spacing w:before="75" w:after="0"/>
      </w:pPr>
      <w:r>
        <w:rPr/>
        <w:t xml:space="preserve">第二节 国内外美容仪器生产工艺及技术趋势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国内外美容仪器最新技术研发及应用情况</w:t>
      </w:r>
    </w:p>
    <w:p>
      <w:pPr>
        <w:spacing w:before="75" w:after="0"/>
      </w:pPr>
      <w:r>
        <w:rPr/>
        <w:t xml:space="preserve">第四节 主要生产设备情况介绍</w:t>
      </w:r>
    </w:p>
    <w:p>
      <w:pPr>
        <w:spacing w:before="75" w:after="0"/>
      </w:pPr>
      <w:r>
        <w:rPr>
          <w:b w:val="1"/>
          <w:bCs w:val="1"/>
        </w:rPr>
        <w:t xml:space="preserve">第四章 美容仪器市场容量分析</w:t>
      </w:r>
    </w:p>
    <w:p>
      <w:pPr>
        <w:spacing w:before="75" w:after="0"/>
      </w:pPr>
      <w:r>
        <w:rPr/>
        <w:t xml:space="preserve">第一节 2022-2024年美容仪器市场容量统计</w:t>
      </w:r>
    </w:p>
    <w:p>
      <w:pPr>
        <w:spacing w:before="75" w:after="0"/>
      </w:pPr>
      <w:r>
        <w:rPr/>
        <w:t xml:space="preserve">第二节 美容仪器下游应用市场结构</w:t>
      </w:r>
    </w:p>
    <w:p>
      <w:pPr>
        <w:spacing w:before="75" w:after="0"/>
      </w:pPr>
      <w:r>
        <w:rPr/>
        <w:t xml:space="preserve">第三节 影响美容仪器市场容量增长的因素</w:t>
      </w:r>
    </w:p>
    <w:p>
      <w:pPr>
        <w:spacing w:before="75" w:after="0"/>
      </w:pPr>
      <w:r>
        <w:rPr/>
        <w:t xml:space="preserve">第四节 2024-2030年我国美容仪器市场容量预测</w:t>
      </w:r>
    </w:p>
    <w:p>
      <w:pPr>
        <w:spacing w:before="75" w:after="0"/>
      </w:pPr>
      <w:r>
        <w:rPr>
          <w:b w:val="1"/>
          <w:bCs w:val="1"/>
        </w:rPr>
        <w:t xml:space="preserve">第五章 美容仪器市场推广策略研究</w:t>
      </w:r>
    </w:p>
    <w:p>
      <w:pPr>
        <w:spacing w:before="75" w:after="0"/>
      </w:pPr>
      <w:r>
        <w:rPr/>
        <w:t xml:space="preserve">第一节 美容仪器行业新品推广模式研究</w:t>
      </w:r>
    </w:p>
    <w:p>
      <w:pPr>
        <w:spacing w:before="75" w:after="0"/>
      </w:pPr>
      <w:r>
        <w:rPr/>
        <w:t xml:space="preserve">第二节 美容仪器市场终端产品发布特点</w:t>
      </w:r>
    </w:p>
    <w:p>
      <w:pPr>
        <w:spacing w:before="75" w:after="0"/>
      </w:pPr>
      <w:r>
        <w:rPr/>
        <w:t xml:space="preserve">第三节 美容仪器市场中间商、代理商参与机制</w:t>
      </w:r>
    </w:p>
    <w:p>
      <w:pPr>
        <w:spacing w:before="75" w:after="0"/>
      </w:pPr>
      <w:r>
        <w:rPr/>
        <w:t xml:space="preserve">第四节 美容仪器市场网络推广策略研究</w:t>
      </w:r>
    </w:p>
    <w:p>
      <w:pPr>
        <w:spacing w:before="75" w:after="0"/>
      </w:pPr>
      <w:r>
        <w:rPr/>
        <w:t xml:space="preserve">第五节 美容仪器市场广告宣传策略</w:t>
      </w:r>
    </w:p>
    <w:p>
      <w:pPr>
        <w:spacing w:before="75" w:after="0"/>
      </w:pPr>
      <w:r>
        <w:rPr/>
        <w:t xml:space="preserve">第六节 美容仪器市场推广与配套供货渠道建立</w:t>
      </w:r>
    </w:p>
    <w:p>
      <w:pPr>
        <w:spacing w:before="75" w:after="0"/>
      </w:pPr>
      <w:r>
        <w:rPr/>
        <w:t xml:space="preserve">第七节 美容仪器新产品推广常见问题</w:t>
      </w:r>
    </w:p>
    <w:p>
      <w:pPr>
        <w:spacing w:before="75" w:after="0"/>
      </w:pPr>
      <w:r>
        <w:rPr>
          <w:b w:val="1"/>
          <w:bCs w:val="1"/>
        </w:rPr>
        <w:t xml:space="preserve">第六章 美容仪器营销渠道建立策略</w:t>
      </w:r>
    </w:p>
    <w:p>
      <w:pPr>
        <w:spacing w:before="75" w:after="0"/>
      </w:pPr>
      <w:r>
        <w:rPr/>
        <w:t xml:space="preserve">第一节 美容仪器市场营销渠道结构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美容仪器市场伙伴型渠道研究</w:t>
      </w:r>
    </w:p>
    <w:p>
      <w:pPr>
        <w:spacing w:before="75" w:after="0"/>
      </w:pPr>
      <w:r>
        <w:rPr/>
        <w:t xml:space="preserve">第三节 美容仪器市场直接分销渠道与间接分销渠道管理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美容仪器市场客户群研究与渠道匹配分析</w:t>
      </w:r>
    </w:p>
    <w:p>
      <w:pPr>
        <w:spacing w:before="75" w:after="0"/>
      </w:pPr>
      <w:r>
        <w:rPr/>
        <w:t xml:space="preserve">第一节 美容仪器主要客户群消费特征分析</w:t>
      </w:r>
    </w:p>
    <w:p>
      <w:pPr>
        <w:spacing w:before="75" w:after="0"/>
      </w:pPr>
      <w:r>
        <w:rPr/>
        <w:t xml:space="preserve">第二节 美容仪器主要销售渠道客户群稳定性分析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美容仪器市场客户群消费趋势发展方向</w:t>
      </w:r>
    </w:p>
    <w:p>
      <w:pPr>
        <w:spacing w:before="75" w:after="0"/>
      </w:pPr>
      <w:r>
        <w:rPr>
          <w:b w:val="1"/>
          <w:bCs w:val="1"/>
        </w:rPr>
        <w:t xml:space="preserve">第八章 2022-2024年美容仪器原料行业发展的影响展望</w:t>
      </w:r>
    </w:p>
    <w:p>
      <w:pPr>
        <w:spacing w:before="75" w:after="0"/>
      </w:pPr>
      <w:r>
        <w:rPr/>
        <w:t xml:space="preserve">第一节 我国美容仪器原料行业发展状况</w:t>
      </w:r>
    </w:p>
    <w:p>
      <w:pPr>
        <w:spacing w:before="75" w:after="0"/>
      </w:pPr>
      <w:r>
        <w:rPr/>
        <w:t xml:space="preserve">一、美容仪器原料行业历史相关指标汇总</w:t>
      </w:r>
    </w:p>
    <w:p>
      <w:pPr>
        <w:spacing w:before="75" w:after="0"/>
      </w:pPr>
      <w:r>
        <w:rPr/>
        <w:t xml:space="preserve">二、美容仪器原料相关指标汇总</w:t>
      </w:r>
    </w:p>
    <w:p>
      <w:pPr>
        <w:spacing w:before="75" w:after="0"/>
      </w:pPr>
      <w:r>
        <w:rPr/>
        <w:t xml:space="preserve">三、美容仪器原料行业中美容仪器的替代情况</w:t>
      </w:r>
    </w:p>
    <w:p>
      <w:pPr>
        <w:spacing w:before="75" w:after="0"/>
      </w:pPr>
      <w:r>
        <w:rPr/>
        <w:t xml:space="preserve">第二节 影响美容仪器原料行业发展的主要因素</w:t>
      </w:r>
    </w:p>
    <w:p>
      <w:pPr>
        <w:spacing w:before="75" w:after="0"/>
      </w:pPr>
      <w:r>
        <w:rPr/>
        <w:t xml:space="preserve">第三节 2022-2024年美容仪器原料行业发展态势展望</w:t>
      </w:r>
    </w:p>
    <w:p>
      <w:pPr>
        <w:spacing w:before="75" w:after="0"/>
      </w:pPr>
      <w:r>
        <w:rPr/>
        <w:t xml:space="preserve">一、2022-2024年美容仪器原料行业发展态势展望</w:t>
      </w:r>
    </w:p>
    <w:p>
      <w:pPr>
        <w:spacing w:before="75" w:after="0"/>
      </w:pPr>
      <w:r>
        <w:rPr/>
        <w:t xml:space="preserve">二、2022-2024年美容仪器原料价格走势预测</w:t>
      </w:r>
    </w:p>
    <w:p>
      <w:pPr>
        <w:spacing w:before="75" w:after="0"/>
      </w:pPr>
      <w:r>
        <w:rPr/>
        <w:t xml:space="preserve">第四节 2022-2024年美容仪器原料行业发展的影响展望</w:t>
      </w:r>
    </w:p>
    <w:p>
      <w:pPr>
        <w:spacing w:before="75" w:after="0"/>
      </w:pPr>
      <w:r>
        <w:rPr>
          <w:b w:val="1"/>
          <w:bCs w:val="1"/>
        </w:rPr>
        <w:t xml:space="preserve">第九章 2024年中国美容仪器市场行情分析及发展预测</w:t>
      </w:r>
    </w:p>
    <w:p>
      <w:pPr>
        <w:spacing w:before="75" w:after="0"/>
      </w:pPr>
      <w:r>
        <w:rPr/>
        <w:t xml:space="preserve">第一节 国内美容仪器市场发展回顾分析</w:t>
      </w:r>
    </w:p>
    <w:p>
      <w:pPr>
        <w:spacing w:before="75" w:after="0"/>
      </w:pPr>
      <w:r>
        <w:rPr/>
        <w:t xml:space="preserve">第二节 2024-2030年美容仪器产量分析及预测</w:t>
      </w:r>
    </w:p>
    <w:p>
      <w:pPr>
        <w:spacing w:before="75" w:after="0"/>
      </w:pPr>
      <w:r>
        <w:rPr/>
        <w:t xml:space="preserve">第三节 2024-2030年美容仪器需求量分析及预测</w:t>
      </w:r>
    </w:p>
    <w:p>
      <w:pPr>
        <w:spacing w:before="75" w:after="0"/>
      </w:pPr>
      <w:r>
        <w:rPr/>
        <w:t xml:space="preserve">第四节 国内美容仪器进出口状况分析</w:t>
      </w:r>
    </w:p>
    <w:p>
      <w:pPr>
        <w:spacing w:before="75" w:after="0"/>
      </w:pPr>
      <w:r>
        <w:rPr/>
        <w:t xml:space="preserve">第五节 2024-2030年中国美容仪器价格研究</w:t>
      </w:r>
    </w:p>
    <w:p>
      <w:pPr>
        <w:spacing w:before="75" w:after="0"/>
      </w:pPr>
      <w:r>
        <w:rPr/>
        <w:t xml:space="preserve">一、美容仪器产品价格变化趋势</w:t>
      </w:r>
    </w:p>
    <w:p>
      <w:pPr>
        <w:spacing w:before="75" w:after="0"/>
      </w:pPr>
      <w:r>
        <w:rPr/>
        <w:t xml:space="preserve">二、美容仪器产品价格影响因素分析</w:t>
      </w:r>
    </w:p>
    <w:p>
      <w:pPr>
        <w:spacing w:before="75" w:after="0"/>
      </w:pPr>
      <w:r>
        <w:rPr/>
        <w:t xml:space="preserve">第六节 美容仪器主要下游消费领域构成分析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2024年中国主要美容仪器企业标杆分析</w:t>
      </w:r>
    </w:p>
    <w:p>
      <w:pPr>
        <w:spacing w:before="75" w:after="0"/>
      </w:pPr>
      <w:r>
        <w:rPr/>
        <w:t xml:space="preserve">第一节 ya-man雅萌</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tripollar</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amiro</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宏强honkon</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亚格</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nuface</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奇致激光</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新圳医电</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泰富</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金稻</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2022-2024年中国美容仪器行业投资机会风险展望</w:t>
      </w:r>
    </w:p>
    <w:p>
      <w:pPr>
        <w:spacing w:before="75" w:after="0"/>
      </w:pPr>
      <w:r>
        <w:rPr/>
        <w:t xml:space="preserve">第一节 2022-2024年美容仪器行业投资机会</w:t>
      </w:r>
    </w:p>
    <w:p>
      <w:pPr>
        <w:spacing w:before="75" w:after="0"/>
      </w:pPr>
      <w:r>
        <w:rPr/>
        <w:t xml:space="preserve">一、2022-2024年美容仪器行业主要领域投资机会</w:t>
      </w:r>
    </w:p>
    <w:p>
      <w:pPr>
        <w:spacing w:before="75" w:after="0"/>
      </w:pPr>
      <w:r>
        <w:rPr/>
        <w:t xml:space="preserve">二、2022-2024年美容仪器行业出口市场投资机会</w:t>
      </w:r>
    </w:p>
    <w:p>
      <w:pPr>
        <w:spacing w:before="75" w:after="0"/>
      </w:pPr>
      <w:r>
        <w:rPr/>
        <w:t xml:space="preserve">三、2022-2024年美容仪器行业企业的多元化投资机会</w:t>
      </w:r>
    </w:p>
    <w:p>
      <w:pPr>
        <w:spacing w:before="75" w:after="0"/>
      </w:pPr>
      <w:r>
        <w:rPr/>
        <w:t xml:space="preserve">第二节 2022-2024年美容仪器行业投资风险展望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2024年对美容仪器行业主要研究结论及市场判断</w:t>
      </w:r>
    </w:p>
    <w:p>
      <w:pPr>
        <w:spacing w:before="75" w:after="0"/>
      </w:pPr>
      <w:r>
        <w:rPr/>
        <w:t xml:space="preserve">第一节 对美容仪器市场行情的主要判断及结论</w:t>
      </w:r>
    </w:p>
    <w:p>
      <w:pPr>
        <w:spacing w:before="75" w:after="0"/>
      </w:pPr>
      <w:r>
        <w:rPr/>
        <w:t xml:space="preserve">第二节 对美容仪器产品主要生产技术及工艺流程分析判断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美容仪器技术开发注意要点及应对策略</w:t>
      </w:r>
    </w:p>
    <w:p>
      <w:pPr>
        <w:spacing w:before="75" w:after="0"/>
      </w:pPr>
      <w:r>
        <w:rPr/>
        <w:t xml:space="preserve">一、美容仪器技术开发注意要点</w:t>
      </w:r>
    </w:p>
    <w:p>
      <w:pPr>
        <w:spacing w:before="75" w:after="0"/>
      </w:pPr>
      <w:r>
        <w:rPr/>
        <w:t xml:space="preserve">二、美容仪器技术开发应对策略</w:t>
      </w:r>
    </w:p>
    <w:p>
      <w:pPr>
        <w:spacing w:before="75" w:after="0"/>
      </w:pPr>
      <w:r>
        <w:rPr/>
        <w:t xml:space="preserve">第二节 美容仪器项目投资注意要点及应对策略</w:t>
      </w:r>
    </w:p>
    <w:p>
      <w:pPr>
        <w:spacing w:before="75" w:after="0"/>
      </w:pPr>
      <w:r>
        <w:rPr/>
        <w:t xml:space="preserve">一、美容仪器项目投资注意要点</w:t>
      </w:r>
    </w:p>
    <w:p>
      <w:pPr>
        <w:spacing w:before="75" w:after="0"/>
      </w:pPr>
      <w:r>
        <w:rPr/>
        <w:t xml:space="preserve">二、美容仪器项目投资应对策略</w:t>
      </w:r>
    </w:p>
    <w:p>
      <w:pPr>
        <w:spacing w:before="75" w:after="0"/>
      </w:pPr>
      <w:r>
        <w:rPr/>
        <w:t xml:space="preserve">第三节 美容仪器行业产业链延伸策略</w:t>
      </w:r>
    </w:p>
    <w:p>
      <w:pPr>
        <w:spacing w:before="75" w:after="0"/>
      </w:pPr>
      <w:r>
        <w:rPr/>
        <w:t xml:space="preserve">第四节 美容仪器产品市场及销售策略建议</w:t>
      </w:r>
    </w:p>
    <w:p>
      <w:pPr>
        <w:spacing w:before="75" w:after="0"/>
      </w:pPr>
      <w:r>
        <w:rPr>
          <w:b w:val="1"/>
          <w:bCs w:val="1"/>
        </w:rPr>
        <w:t xml:space="preserve">图表目录</w:t>
      </w:r>
    </w:p>
    <w:p>
      <w:pPr>
        <w:spacing w:before="75" w:after="0"/>
      </w:pPr>
      <w:r>
        <w:rPr/>
        <w:t xml:space="preserve">图表：美容仪器全球市场构成图</w:t>
      </w:r>
    </w:p>
    <w:p>
      <w:pPr>
        <w:spacing w:before="75" w:after="0"/>
      </w:pPr>
      <w:r>
        <w:rPr/>
        <w:t xml:space="preserve">图表：美容仪器技术质量指标</w:t>
      </w:r>
    </w:p>
    <w:p>
      <w:pPr>
        <w:spacing w:before="75" w:after="0"/>
      </w:pPr>
      <w:r>
        <w:rPr/>
        <w:t xml:space="preserve">图表：美容仪器理化性质一览图</w:t>
      </w:r>
    </w:p>
    <w:p>
      <w:pPr>
        <w:spacing w:before="75" w:after="0"/>
      </w:pPr>
      <w:r>
        <w:rPr/>
        <w:t xml:space="preserve">图表：美容仪器生产工艺流程图</w:t>
      </w:r>
    </w:p>
    <w:p>
      <w:pPr>
        <w:spacing w:before="75" w:after="0"/>
      </w:pPr>
      <w:r>
        <w:rPr/>
        <w:t xml:space="preserve">图表：美容仪器主要生产工艺及技术对比</w:t>
      </w:r>
    </w:p>
    <w:p>
      <w:pPr>
        <w:spacing w:before="75" w:after="0"/>
      </w:pPr>
      <w:r>
        <w:rPr/>
        <w:t xml:space="preserve">图表：美容仪器下游需求领域构成图</w:t>
      </w:r>
    </w:p>
    <w:p>
      <w:pPr>
        <w:spacing w:before="75" w:after="0"/>
      </w:pPr>
      <w:r>
        <w:rPr/>
        <w:t xml:space="preserve">图表：美容仪器市场发展驱动因素构成图</w:t>
      </w:r>
    </w:p>
    <w:p>
      <w:pPr>
        <w:spacing w:before="75" w:after="0"/>
      </w:pPr>
      <w:r>
        <w:rPr/>
        <w:t xml:space="preserve">图表：美容仪器行业在建、拟建项目统计</w:t>
      </w:r>
    </w:p>
    <w:p>
      <w:pPr>
        <w:spacing w:before="75" w:after="0"/>
      </w:pPr>
      <w:r>
        <w:rPr/>
        <w:t xml:space="preserve">图表：美容仪器产品主要生产厂家相关数据统计</w:t>
      </w:r>
    </w:p>
    <w:p>
      <w:pPr>
        <w:spacing w:before="75" w:after="0"/>
      </w:pPr>
      <w:r>
        <w:rPr/>
        <w:t xml:space="preserve">图表：2024年美容仪器市场规模分析</w:t>
      </w:r>
    </w:p>
    <w:p>
      <w:pPr>
        <w:spacing w:before="75" w:after="0"/>
      </w:pPr>
      <w:r>
        <w:rPr/>
        <w:t xml:space="preserve">图表：2024年美容仪器产品进出口情况</w:t>
      </w:r>
    </w:p>
    <w:p>
      <w:pPr>
        <w:spacing w:before="75" w:after="0"/>
      </w:pPr>
      <w:r>
        <w:rPr/>
        <w:t xml:space="preserve">图表：2024年全球经济发展对美容仪器行业的影响</w:t>
      </w:r>
    </w:p>
    <w:p>
      <w:pPr>
        <w:spacing w:before="75" w:after="0"/>
      </w:pPr>
      <w:r>
        <w:rPr/>
        <w:t xml:space="preserve">图表：2024-2030年美容仪器产品价格走势</w:t>
      </w:r>
    </w:p>
    <w:p>
      <w:pPr>
        <w:spacing w:before="75" w:after="0"/>
      </w:pPr>
      <w:r>
        <w:rPr/>
        <w:t xml:space="preserve">图表：2024-2030年美容仪器产量分析及预测</w:t>
      </w:r>
    </w:p>
    <w:p>
      <w:pPr>
        <w:spacing w:before="75" w:after="0"/>
      </w:pPr>
      <w:r>
        <w:rPr/>
        <w:t xml:space="preserve">图表：2024-2030年美容仪器需求量分析及预测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美容仪器行业市场发展现状及前景趋势与投资分析研究报告(2024-2030版)</dc:title>
  <dc:description>美容仪器行业市场发展现状及前景趋势与投资分析研究报告(2024-2030版)</dc:description>
  <dc:subject>美容仪器行业市场发展现状及前景趋势与投资分析研究报告(2024-2030版)</dc:subject>
  <cp:keywords>研究报告</cp:keywords>
  <cp:category>研究报告</cp:category>
  <cp:lastModifiedBy>北京中道泰和信息咨询有限公司</cp:lastModifiedBy>
  <dcterms:created xsi:type="dcterms:W3CDTF">2024-11-25T12:27:55+08:00</dcterms:created>
  <dcterms:modified xsi:type="dcterms:W3CDTF">2024-11-25T12:27:55+08:00</dcterms:modified>
</cp:coreProperties>
</file>

<file path=docProps/custom.xml><?xml version="1.0" encoding="utf-8"?>
<Properties xmlns="http://schemas.openxmlformats.org/officeDocument/2006/custom-properties" xmlns:vt="http://schemas.openxmlformats.org/officeDocument/2006/docPropsVTypes"/>
</file>