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中国汽车活塞行业市场发展现状及前景趋势与投资分析研究报告(2024-2030版)</w:t>
      </w:r>
    </w:p>
    <w:p>
      <w:pPr>
        <w:spacing w:after="150"/>
      </w:pPr>
      <w:r>
        <w:rPr>
          <w:b w:val="1"/>
          <w:bCs w:val="1"/>
        </w:rPr>
        <w:t xml:space="preserve">报告简介</w:t>
      </w:r>
    </w:p>
    <w:p>
      <w:pPr>
        <w:spacing w:after="150"/>
      </w:pPr>
      <w:r>
        <w:rPr/>
        <w:t xml:space="preserve">汽车活塞是汽车发动机汽缸体中作往复运动的机件，它承受汽缸中的燃烧压力，并通过活塞销和连杆传给曲轴，还与汽缸盖、汽缸壁共同组成燃烧室。活塞是内燃机中的关键部件，对于将燃料燃烧产生的能量转化为机械运动、驱动发动机动力并促进各种车辆和机械的运行至关重要。</w:t>
      </w:r>
    </w:p>
    <w:p>
      <w:pPr>
        <w:spacing w:after="150"/>
      </w:pPr>
      <w:r>
        <w:rPr/>
        <w:t xml:space="preserve">汽车活塞行业研究报告主要分析了汽车活塞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汽车活塞行业重点企业分析、子行业分析、区域市场分析、行业风险分析、行业发展前景预测及相关的经营、投资建议等。报告研究框架全面、严谨，分析内容客观、公正、系统，真实准确地反映了我国汽车活塞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汽车活塞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汽车活塞市场特征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汽车活塞行业发展的\"波特五力模型\"分析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2022-2024年全球汽车活塞市场发展环境现状分析</w:t>
      </w:r>
    </w:p>
    <w:p>
      <w:pPr>
        <w:spacing w:before="75" w:after="0"/>
      </w:pPr>
      <w:r>
        <w:rPr/>
        <w:t xml:space="preserve">第一节 汽车活塞发展环境分析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二、汽车活塞行业相关政策分析</w:t>
      </w:r>
    </w:p>
    <w:p>
      <w:pPr>
        <w:spacing w:before="75" w:after="0"/>
      </w:pPr>
      <w:r>
        <w:rPr/>
        <w:t xml:space="preserve">第四节 汽车活塞行业技术环境分析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2022-2024年全球和国内汽车活塞市场供需平衡调查分析</w:t>
      </w:r>
    </w:p>
    <w:p>
      <w:pPr>
        <w:spacing w:before="75" w:after="0"/>
      </w:pPr>
      <w:r>
        <w:rPr/>
        <w:t xml:space="preserve">第一节 2022-2024年国际汽车活塞市场现状分析</w:t>
      </w:r>
    </w:p>
    <w:p>
      <w:pPr>
        <w:spacing w:before="75" w:after="0"/>
      </w:pPr>
      <w:r>
        <w:rPr/>
        <w:t xml:space="preserve">一、国际汽车活塞市场发展历程</w:t>
      </w:r>
    </w:p>
    <w:p>
      <w:pPr>
        <w:spacing w:before="75" w:after="0"/>
      </w:pPr>
      <w:r>
        <w:rPr/>
        <w:t xml:space="preserve">二、国际主要国家汽车活塞发展情况分析</w:t>
      </w:r>
    </w:p>
    <w:p>
      <w:pPr>
        <w:spacing w:before="75" w:after="0"/>
      </w:pPr>
      <w:r>
        <w:rPr/>
        <w:t xml:space="preserve">三、国际汽车活塞市场发展趋势</w:t>
      </w:r>
    </w:p>
    <w:p>
      <w:pPr>
        <w:spacing w:before="75" w:after="0"/>
      </w:pPr>
      <w:r>
        <w:rPr/>
        <w:t xml:space="preserve">第二节 2022-2024年中国汽车活塞市场供需平衡分析</w:t>
      </w:r>
    </w:p>
    <w:p>
      <w:pPr>
        <w:spacing w:before="75" w:after="0"/>
      </w:pPr>
      <w:r>
        <w:rPr/>
        <w:t xml:space="preserve">一、2022-2024年中国汽车活塞市场市场规模分析</w:t>
      </w:r>
    </w:p>
    <w:p>
      <w:pPr>
        <w:spacing w:before="75" w:after="0"/>
      </w:pPr>
      <w:r>
        <w:rPr/>
        <w:t xml:space="preserve">二、2022-2023年中国汽车活塞市场供给统计分析</w:t>
      </w:r>
    </w:p>
    <w:p>
      <w:pPr>
        <w:spacing w:before="75" w:after="0"/>
      </w:pPr>
      <w:r>
        <w:rPr/>
        <w:t xml:space="preserve">三、2022-2023年中国汽车活塞市场需求统计分析</w:t>
      </w:r>
    </w:p>
    <w:p>
      <w:pPr>
        <w:spacing w:before="75" w:after="0"/>
      </w:pPr>
      <w:r>
        <w:rPr/>
        <w:t xml:space="preserve">第三节 2022-2024年影响汽车活塞市场供需平衡的因素分析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汽车活塞市场发展特点分析</w:t>
      </w:r>
    </w:p>
    <w:p>
      <w:pPr>
        <w:spacing w:before="75" w:after="0"/>
      </w:pPr>
      <w:r>
        <w:rPr/>
        <w:t xml:space="preserve">第一节 汽车活塞市场周期性、季节性等特点</w:t>
      </w:r>
    </w:p>
    <w:p>
      <w:pPr>
        <w:spacing w:before="75" w:after="0"/>
      </w:pPr>
      <w:r>
        <w:rPr/>
        <w:t xml:space="preserve">第二节 汽车活塞行业壁垒</w:t>
      </w:r>
    </w:p>
    <w:p>
      <w:pPr>
        <w:spacing w:before="75" w:after="0"/>
      </w:pPr>
      <w:r>
        <w:rPr/>
        <w:t xml:space="preserve">一、汽车活塞行业进入壁垒</w:t>
      </w:r>
    </w:p>
    <w:p>
      <w:pPr>
        <w:spacing w:before="75" w:after="0"/>
      </w:pPr>
      <w:r>
        <w:rPr/>
        <w:t xml:space="preserve">二、汽车活塞行业技术壁垒</w:t>
      </w:r>
    </w:p>
    <w:p>
      <w:pPr>
        <w:spacing w:before="75" w:after="0"/>
      </w:pPr>
      <w:r>
        <w:rPr/>
        <w:t xml:space="preserve">三、汽车活塞行业人才壁垒</w:t>
      </w:r>
    </w:p>
    <w:p>
      <w:pPr>
        <w:spacing w:before="75" w:after="0"/>
      </w:pPr>
      <w:r>
        <w:rPr/>
        <w:t xml:space="preserve">四、汽车活塞行业政策壁垒</w:t>
      </w:r>
    </w:p>
    <w:p>
      <w:pPr>
        <w:spacing w:before="75" w:after="0"/>
      </w:pPr>
      <w:r>
        <w:rPr/>
        <w:t xml:space="preserve">第三节 汽车活塞市场发展swot分析</w:t>
      </w:r>
    </w:p>
    <w:p>
      <w:pPr>
        <w:spacing w:before="75" w:after="0"/>
      </w:pPr>
      <w:r>
        <w:rPr/>
        <w:t xml:space="preserve">一、汽车活塞市场发展优势分析</w:t>
      </w:r>
    </w:p>
    <w:p>
      <w:pPr>
        <w:spacing w:before="75" w:after="0"/>
      </w:pPr>
      <w:r>
        <w:rPr/>
        <w:t xml:space="preserve">二、汽车活塞市场发展劣势分析</w:t>
      </w:r>
    </w:p>
    <w:p>
      <w:pPr>
        <w:spacing w:before="75" w:after="0"/>
      </w:pPr>
      <w:r>
        <w:rPr/>
        <w:t xml:space="preserve">三、汽车活塞市场机遇分析</w:t>
      </w:r>
    </w:p>
    <w:p>
      <w:pPr>
        <w:spacing w:before="75" w:after="0"/>
      </w:pPr>
      <w:r>
        <w:rPr/>
        <w:t xml:space="preserve">四、汽车活塞市场威胁分析</w:t>
      </w:r>
    </w:p>
    <w:p>
      <w:pPr>
        <w:spacing w:before="75" w:after="0"/>
      </w:pPr>
      <w:r>
        <w:rPr/>
        <w:t xml:space="preserve">第四节 汽车活塞市场竞争程度分析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2022-2024年中国汽车活塞市场重点区域运行分析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mahle group(马勒集团)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federal-mogul(联邦莫古尔)</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aisin seiki</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hitachi automotive systems</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莱茵金属汽车</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江滨机器集团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第七节 滨州渤海活塞有限公司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2022-2024年中国汽车活塞市场竞争格局与企业竞争力评价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汽车活塞行业营销渠道分析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三、各类渠道对汽车活塞行业的影响</w:t>
      </w:r>
    </w:p>
    <w:p>
      <w:pPr>
        <w:spacing w:before="75" w:after="0"/>
      </w:pPr>
      <w:r>
        <w:rPr/>
        <w:t xml:space="preserve">四、主要汽车活塞企业渠道策略研究</w:t>
      </w:r>
    </w:p>
    <w:p>
      <w:pPr>
        <w:spacing w:before="75" w:after="0"/>
      </w:pPr>
      <w:r>
        <w:rPr/>
        <w:t xml:space="preserve">第二节 汽车活塞行业主要客户群分析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2024-2030年汽车活塞市场发展分析预测</w:t>
      </w:r>
    </w:p>
    <w:p>
      <w:pPr>
        <w:spacing w:before="75" w:after="0"/>
      </w:pPr>
      <w:r>
        <w:rPr/>
        <w:t xml:space="preserve">第一节 2024-2030年中国汽车活塞市场规模预测</w:t>
      </w:r>
    </w:p>
    <w:p>
      <w:pPr>
        <w:spacing w:before="75" w:after="0"/>
      </w:pPr>
      <w:r>
        <w:rPr/>
        <w:t xml:space="preserve">第二节 2024-2030年中国汽车活塞行业产值规模预测</w:t>
      </w:r>
    </w:p>
    <w:p>
      <w:pPr>
        <w:spacing w:before="75" w:after="0"/>
      </w:pPr>
      <w:r>
        <w:rPr/>
        <w:t xml:space="preserve">第三节 2024-2030年中国汽车活塞市场需求趋势预测</w:t>
      </w:r>
    </w:p>
    <w:p>
      <w:pPr>
        <w:spacing w:before="75" w:after="0"/>
      </w:pPr>
      <w:r>
        <w:rPr>
          <w:b w:val="1"/>
          <w:bCs w:val="1"/>
        </w:rPr>
        <w:t xml:space="preserve">第十章 汽车活塞行业投资前景与投资策略分析</w:t>
      </w:r>
    </w:p>
    <w:p>
      <w:pPr>
        <w:spacing w:before="75" w:after="0"/>
      </w:pPr>
      <w:r>
        <w:rPr/>
        <w:t xml:space="preserve">第一节 汽车活塞行业投资价值分析</w:t>
      </w:r>
    </w:p>
    <w:p>
      <w:pPr>
        <w:spacing w:before="75" w:after="0"/>
      </w:pPr>
      <w:r>
        <w:rPr/>
        <w:t xml:space="preserve">一、汽车活塞行业发展前景分析</w:t>
      </w:r>
    </w:p>
    <w:p>
      <w:pPr>
        <w:spacing w:before="75" w:after="0"/>
      </w:pPr>
      <w:r>
        <w:rPr/>
        <w:t xml:space="preserve">二、汽车活塞行业盈利能力预测</w:t>
      </w:r>
    </w:p>
    <w:p>
      <w:pPr>
        <w:spacing w:before="75" w:after="0"/>
      </w:pPr>
      <w:r>
        <w:rPr/>
        <w:t xml:space="preserve">第二节 汽车活塞行业投资风险分析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汽车活塞行业投资策略分析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中国汽车活塞行业投资风险及对策分析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汽车活塞行业投资机会与建议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业内专家对中国汽车活塞行业总结及企业重点客户管理建议</w:t>
      </w:r>
    </w:p>
    <w:p>
      <w:pPr>
        <w:spacing w:before="75" w:after="0"/>
      </w:pPr>
      <w:r>
        <w:rPr/>
        <w:t xml:space="preserve">第一节 汽车活塞行业企业问题总结</w:t>
      </w:r>
    </w:p>
    <w:p>
      <w:pPr>
        <w:spacing w:before="75" w:after="0"/>
      </w:pPr>
      <w:r>
        <w:rPr/>
        <w:t xml:space="preserve">第二节 汽车活塞企业应对策略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汽车活塞市场的重点客户战略实施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汽车活塞项目投资建议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图表：国内外汽车活塞市场需求情况</w:t>
      </w:r>
    </w:p>
    <w:p>
      <w:pPr>
        <w:spacing w:before="75" w:after="0"/>
      </w:pPr>
      <w:r>
        <w:rPr/>
        <w:t xml:space="preserve">图表：2022-2024年中国汽车活塞行业市场规模及增速</w:t>
      </w:r>
    </w:p>
    <w:p>
      <w:pPr>
        <w:spacing w:before="75" w:after="0"/>
      </w:pPr>
      <w:r>
        <w:rPr/>
        <w:t xml:space="preserve">图表：2024-2030年中国汽车活塞行业市场规模及增速预测</w:t>
      </w:r>
    </w:p>
    <w:p>
      <w:pPr>
        <w:spacing w:before="75" w:after="0"/>
      </w:pPr>
      <w:r>
        <w:rPr/>
        <w:t xml:space="preserve">图表：2022-2024年汽车活塞市场规模及增速</w:t>
      </w:r>
    </w:p>
    <w:p>
      <w:pPr>
        <w:spacing w:before="75" w:after="0"/>
      </w:pPr>
      <w:r>
        <w:rPr/>
        <w:t xml:space="preserve">图表：2024-2030年汽车活塞市场规模及增速预测</w:t>
      </w:r>
    </w:p>
    <w:p>
      <w:pPr>
        <w:spacing w:before="75" w:after="0"/>
      </w:pPr>
      <w:r>
        <w:rPr/>
        <w:t xml:space="preserve">图表：2022-2024年汽车活塞重点企业市场份额</w:t>
      </w:r>
    </w:p>
    <w:p>
      <w:pPr>
        <w:spacing w:before="75" w:after="0"/>
      </w:pPr>
      <w:r>
        <w:rPr/>
        <w:t xml:space="preserve">图表：2024-2030年汽车活塞区域结构</w:t>
      </w:r>
    </w:p>
    <w:p>
      <w:pPr>
        <w:spacing w:before="75" w:after="0"/>
      </w:pPr>
      <w:r>
        <w:rPr/>
        <w:t xml:space="preserve">图表：2024-2030年汽车活塞渠道结构</w:t>
      </w:r>
    </w:p>
    <w:p>
      <w:pPr>
        <w:spacing w:before="75" w:after="0"/>
      </w:pPr>
      <w:r>
        <w:rPr/>
        <w:t xml:space="preserve">图表：2022-2023年汽车活塞需求总量</w:t>
      </w:r>
    </w:p>
    <w:p>
      <w:pPr>
        <w:spacing w:before="75" w:after="0"/>
      </w:pPr>
      <w:r>
        <w:rPr/>
        <w:t xml:space="preserve">图表：2024-2030年汽车活塞需求总量预测</w:t>
      </w:r>
    </w:p>
    <w:p>
      <w:pPr>
        <w:spacing w:before="75" w:after="0"/>
      </w:pPr>
      <w:r>
        <w:rPr/>
        <w:t xml:space="preserve">图表：2022-2024年汽车活塞需求集中度</w:t>
      </w:r>
    </w:p>
    <w:p>
      <w:pPr>
        <w:spacing w:before="75" w:after="0"/>
      </w:pPr>
      <w:r>
        <w:rPr/>
        <w:t xml:space="preserve">图表：2022-2024年汽车活塞需求增长速度</w:t>
      </w:r>
    </w:p>
    <w:p>
      <w:pPr>
        <w:spacing w:before="75" w:after="0"/>
      </w:pPr>
      <w:r>
        <w:rPr/>
        <w:t xml:space="preserve">图表：2022-2024年汽车活塞产值分析</w:t>
      </w:r>
    </w:p>
    <w:p>
      <w:pPr>
        <w:spacing w:before="75" w:after="0"/>
      </w:pPr>
      <w:r>
        <w:rPr/>
        <w:t xml:space="preserve">图表：2022-2024年汽车活塞供给增长速度</w:t>
      </w:r>
    </w:p>
    <w:p>
      <w:pPr>
        <w:spacing w:before="75" w:after="0"/>
      </w:pPr>
      <w:r>
        <w:rPr/>
        <w:t xml:space="preserve">图表：2024-2030年汽车活塞产值规模预测</w:t>
      </w:r>
    </w:p>
    <w:p>
      <w:pPr>
        <w:spacing w:before="75" w:after="0"/>
      </w:pPr>
      <w:r>
        <w:rPr/>
        <w:t xml:space="preserve">图表：2022-2024年汽车活塞市场集中度</w:t>
      </w:r>
    </w:p>
    <w:p>
      <w:pPr>
        <w:spacing w:before="75" w:after="0"/>
      </w:pPr>
      <w:r>
        <w:rPr/>
        <w:t xml:space="preserve">图表：2024-2030年汽车活塞企业区域分布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中国汽车活塞行业市场发展现状及前景趋势与投资分析研究报告(2024-2030版)</dc:title>
  <dc:description>中国汽车活塞行业市场发展现状及前景趋势与投资分析研究报告(2024-2030版)</dc:description>
  <dc:subject>中国汽车活塞行业市场发展现状及前景趋势与投资分析研究报告(2024-2030版)</dc:subject>
  <cp:keywords>研究报告</cp:keywords>
  <cp:category>研究报告</cp:category>
  <cp:lastModifiedBy>北京中道泰和信息咨询有限公司</cp:lastModifiedBy>
  <dcterms:created xsi:type="dcterms:W3CDTF">2024-11-27T17:19:29+08:00</dcterms:created>
  <dcterms:modified xsi:type="dcterms:W3CDTF">2024-11-27T17:19:29+08:00</dcterms:modified>
</cp:coreProperties>
</file>

<file path=docProps/custom.xml><?xml version="1.0" encoding="utf-8"?>
<Properties xmlns="http://schemas.openxmlformats.org/officeDocument/2006/custom-properties" xmlns:vt="http://schemas.openxmlformats.org/officeDocument/2006/docPropsVTypes"/>
</file>