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中国抗氧化剂行业市场发展现状及前景趋势与投资分析研究报告(2026-2031版)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抗氧化剂是一类能帮助捕获并中和自由基，从而祛除自由基对人体损害的物质。自由基是代谢过程的常规产物，而抗氧化剂可以清除自由基与其他分子产生的反应，这种反应称为氧化。人体自身也会产生一些抗氧化剂来保持身体的平衡，但随着年龄的增长或受环境的影响(如空气污染和吸烟)，身体中自由基的数量会增加，从而破坏身体的自然平衡。既不稳定的自由基可以损害健康的DNA，甚至引发癌症，并且还可能伴随老龄化的一些变化，例如心血管系统的疾病、心脏病、中风以及皮肤的衰老老化、老年斑的产生等等。</w:t>
      </w:r>
    </w:p>
    <w:p>
      <w:pPr>
        <w:spacing w:after="150"/>
      </w:pPr>
      <w:r>
        <w:rPr/>
        <w:t xml:space="preserve">在食品中，氧化反应可以导致食品的变质，所以抗氧化剂被广泛应用于食品添加剂中，它能够防止或延缓食品的氧化，提高食品的稳定性和延长贮存期。此外，抗氧化剂在医药、化妆品、橡胶和塑料工业等领域也有广泛的应用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抗氧化剂行业市场发展状况、关联行业发展状况、行业竞争状况、优势企业发展状况、消费现状以及行业营销进行了深入的分析，在总结中国抗氧化剂行业发展历程的基础上，结合新时期的各方面因素，对中国抗氧化剂行业的发展趋势给予了细致和审慎的预测论证。本报告是抗氧化剂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抗氧化剂市场特征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抗氧化剂行业发展的\"波特五力模型\"分析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2021-2026年全球抗氧化剂市场发展环境现状分析</w:t>
      </w:r>
    </w:p>
    <w:p>
      <w:pPr>
        <w:spacing w:before="75" w:after="0"/>
      </w:pPr>
      <w:r>
        <w:rPr/>
        <w:t xml:space="preserve">第一节 抗氧化剂发展环境分析</w:t>
      </w:r>
    </w:p>
    <w:p>
      <w:pPr>
        <w:spacing w:before="75" w:after="0"/>
      </w:pPr>
      <w:r>
        <w:rPr/>
        <w:t xml:space="preserve">一、中国宏观经济环境分析(gdp、cpi等)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二、抗氧化剂行业相关政策分析</w:t>
      </w:r>
    </w:p>
    <w:p>
      <w:pPr>
        <w:spacing w:before="75" w:after="0"/>
      </w:pPr>
      <w:r>
        <w:rPr/>
        <w:t xml:space="preserve">第四节 抗氧化剂行业技术环境分析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2021-2026年全球和国内抗氧化剂市场供需平衡调查分析</w:t>
      </w:r>
    </w:p>
    <w:p>
      <w:pPr>
        <w:spacing w:before="75" w:after="0"/>
      </w:pPr>
      <w:r>
        <w:rPr/>
        <w:t xml:space="preserve">第一节 2021-2026年国际抗氧化剂市场现状分析</w:t>
      </w:r>
    </w:p>
    <w:p>
      <w:pPr>
        <w:spacing w:before="75" w:after="0"/>
      </w:pPr>
      <w:r>
        <w:rPr/>
        <w:t xml:space="preserve">一、国际抗氧化剂市场发展历程</w:t>
      </w:r>
    </w:p>
    <w:p>
      <w:pPr>
        <w:spacing w:before="75" w:after="0"/>
      </w:pPr>
      <w:r>
        <w:rPr/>
        <w:t xml:space="preserve">二、国际主要国家抗氧化剂发展情况分析</w:t>
      </w:r>
    </w:p>
    <w:p>
      <w:pPr>
        <w:spacing w:before="75" w:after="0"/>
      </w:pPr>
      <w:r>
        <w:rPr/>
        <w:t xml:space="preserve">三、国际抗氧化剂市场发展趋势</w:t>
      </w:r>
    </w:p>
    <w:p>
      <w:pPr>
        <w:spacing w:before="75" w:after="0"/>
      </w:pPr>
      <w:r>
        <w:rPr/>
        <w:t xml:space="preserve">第二节 2021-2026年中国抗氧化剂市场供需平衡分析</w:t>
      </w:r>
    </w:p>
    <w:p>
      <w:pPr>
        <w:spacing w:before="75" w:after="0"/>
      </w:pPr>
      <w:r>
        <w:rPr/>
        <w:t xml:space="preserve">一、2021-2026年中国抗氧化剂市场市场规模分析</w:t>
      </w:r>
    </w:p>
    <w:p>
      <w:pPr>
        <w:spacing w:before="75" w:after="0"/>
      </w:pPr>
      <w:r>
        <w:rPr/>
        <w:t xml:space="preserve">二、2021-2026年中国抗氧化剂市场供给统计分析</w:t>
      </w:r>
    </w:p>
    <w:p>
      <w:pPr>
        <w:spacing w:before="75" w:after="0"/>
      </w:pPr>
      <w:r>
        <w:rPr/>
        <w:t xml:space="preserve">三、2021-2026年中国抗氧化剂市场需求统计分析</w:t>
      </w:r>
    </w:p>
    <w:p>
      <w:pPr>
        <w:spacing w:before="75" w:after="0"/>
      </w:pPr>
      <w:r>
        <w:rPr/>
        <w:t xml:space="preserve">第三节 2021-2026年影响抗氧化剂市场供需平衡的因素分析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抗氧化剂市场发展特点分析</w:t>
      </w:r>
    </w:p>
    <w:p>
      <w:pPr>
        <w:spacing w:before="75" w:after="0"/>
      </w:pPr>
      <w:r>
        <w:rPr/>
        <w:t xml:space="preserve">第一节 抗氧化剂市场周期性、季节性等特点</w:t>
      </w:r>
    </w:p>
    <w:p>
      <w:pPr>
        <w:spacing w:before="75" w:after="0"/>
      </w:pPr>
      <w:r>
        <w:rPr/>
        <w:t xml:space="preserve">第二节 抗氧化剂行业壁垒</w:t>
      </w:r>
    </w:p>
    <w:p>
      <w:pPr>
        <w:spacing w:before="75" w:after="0"/>
      </w:pPr>
      <w:r>
        <w:rPr/>
        <w:t xml:space="preserve">一、抗氧化剂行业进入壁垒</w:t>
      </w:r>
    </w:p>
    <w:p>
      <w:pPr>
        <w:spacing w:before="75" w:after="0"/>
      </w:pPr>
      <w:r>
        <w:rPr/>
        <w:t xml:space="preserve">二、抗氧化剂行业技术壁垒</w:t>
      </w:r>
    </w:p>
    <w:p>
      <w:pPr>
        <w:spacing w:before="75" w:after="0"/>
      </w:pPr>
      <w:r>
        <w:rPr/>
        <w:t xml:space="preserve">三、抗氧化剂行业人才壁垒</w:t>
      </w:r>
    </w:p>
    <w:p>
      <w:pPr>
        <w:spacing w:before="75" w:after="0"/>
      </w:pPr>
      <w:r>
        <w:rPr/>
        <w:t xml:space="preserve">四、抗氧化剂行业政策壁垒</w:t>
      </w:r>
    </w:p>
    <w:p>
      <w:pPr>
        <w:spacing w:before="75" w:after="0"/>
      </w:pPr>
      <w:r>
        <w:rPr/>
        <w:t xml:space="preserve">第三节 抗氧化剂市场发展swot分析</w:t>
      </w:r>
    </w:p>
    <w:p>
      <w:pPr>
        <w:spacing w:before="75" w:after="0"/>
      </w:pPr>
      <w:r>
        <w:rPr/>
        <w:t xml:space="preserve">一、抗氧化剂市场发展优势分析</w:t>
      </w:r>
    </w:p>
    <w:p>
      <w:pPr>
        <w:spacing w:before="75" w:after="0"/>
      </w:pPr>
      <w:r>
        <w:rPr/>
        <w:t xml:space="preserve">二、抗氧化剂市场发展劣势分析</w:t>
      </w:r>
    </w:p>
    <w:p>
      <w:pPr>
        <w:spacing w:before="75" w:after="0"/>
      </w:pPr>
      <w:r>
        <w:rPr/>
        <w:t xml:space="preserve">三、抗氧化剂市场机遇分析</w:t>
      </w:r>
    </w:p>
    <w:p>
      <w:pPr>
        <w:spacing w:before="75" w:after="0"/>
      </w:pPr>
      <w:r>
        <w:rPr/>
        <w:t xml:space="preserve">四、抗氧化剂市场威胁分析</w:t>
      </w:r>
    </w:p>
    <w:p>
      <w:pPr>
        <w:spacing w:before="75" w:after="0"/>
      </w:pPr>
      <w:r>
        <w:rPr/>
        <w:t xml:space="preserve">第四节 抗氧化剂市场竞争程度分析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2021-2026年中国抗氧化剂市场重点区域运行分析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</w:t>
      </w:r>
    </w:p>
    <w:p>
      <w:pPr>
        <w:spacing w:before="75" w:after="0"/>
      </w:pPr>
      <w:r>
        <w:rPr/>
        <w:t xml:space="preserve">第一节 天津利安隆新材料股份有限公司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‌basf巴斯夫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‌songwon松原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天津力生化工有限公司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上海石化西尼尔化工科技有限公司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北京极易控股集团有限公司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艾迪科(中国)投资有限公司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2021-2026年中国抗氧化剂市场竞争格局与企业竞争力评价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抗氧化剂行业营销渠道分析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三、各类渠道对抗氧化剂行业的影响</w:t>
      </w:r>
    </w:p>
    <w:p>
      <w:pPr>
        <w:spacing w:before="75" w:after="0"/>
      </w:pPr>
      <w:r>
        <w:rPr/>
        <w:t xml:space="preserve">四、主要抗氧化剂企业渠道策略研究</w:t>
      </w:r>
    </w:p>
    <w:p>
      <w:pPr>
        <w:spacing w:before="75" w:after="0"/>
      </w:pPr>
      <w:r>
        <w:rPr/>
        <w:t xml:space="preserve">第二节 抗氧化剂行业主要客户群分析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2026-2031年抗氧化剂市场发展分析预测</w:t>
      </w:r>
    </w:p>
    <w:p>
      <w:pPr>
        <w:spacing w:before="75" w:after="0"/>
      </w:pPr>
      <w:r>
        <w:rPr/>
        <w:t xml:space="preserve">第一节 2026-2031年中国抗氧化剂市场规模预测</w:t>
      </w:r>
    </w:p>
    <w:p>
      <w:pPr>
        <w:spacing w:before="75" w:after="0"/>
      </w:pPr>
      <w:r>
        <w:rPr/>
        <w:t xml:space="preserve">第二节 2026-2031年中国抗氧化剂行业产值规模预测</w:t>
      </w:r>
    </w:p>
    <w:p>
      <w:pPr>
        <w:spacing w:before="75" w:after="0"/>
      </w:pPr>
      <w:r>
        <w:rPr/>
        <w:t xml:space="preserve">第三节 2026-2031年中国抗氧化剂市场需求趋势预测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抗氧化剂行业投资前景与投资策略分析</w:t>
      </w:r>
    </w:p>
    <w:p>
      <w:pPr>
        <w:spacing w:before="75" w:after="0"/>
      </w:pPr>
      <w:r>
        <w:rPr/>
        <w:t xml:space="preserve">第一节 抗氧化剂行业投资价值分析</w:t>
      </w:r>
    </w:p>
    <w:p>
      <w:pPr>
        <w:spacing w:before="75" w:after="0"/>
      </w:pPr>
      <w:r>
        <w:rPr/>
        <w:t xml:space="preserve">一、抗氧化剂行业发展前景分析</w:t>
      </w:r>
    </w:p>
    <w:p>
      <w:pPr>
        <w:spacing w:before="75" w:after="0"/>
      </w:pPr>
      <w:r>
        <w:rPr/>
        <w:t xml:space="preserve">二、抗氧化剂行业盈利能力预测</w:t>
      </w:r>
    </w:p>
    <w:p>
      <w:pPr>
        <w:spacing w:before="75" w:after="0"/>
      </w:pPr>
      <w:r>
        <w:rPr/>
        <w:t xml:space="preserve">第二节 抗氧化剂行业投资风险分析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抗氧化剂行业投资策略分析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中国抗氧化剂行业投资风险及对策分析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抗氧化剂行业投资机会与建议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业内专家对中国抗氧化剂行业总结及企业重点客户管理建议</w:t>
      </w:r>
    </w:p>
    <w:p>
      <w:pPr>
        <w:spacing w:before="75" w:after="0"/>
      </w:pPr>
      <w:r>
        <w:rPr/>
        <w:t xml:space="preserve">第一节 抗氧化剂行业企业问题总结</w:t>
      </w:r>
    </w:p>
    <w:p>
      <w:pPr>
        <w:spacing w:before="75" w:after="0"/>
      </w:pPr>
      <w:r>
        <w:rPr/>
        <w:t xml:space="preserve">第二节 抗氧化剂企业应对策略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抗氧化剂市场的重点客户战略实施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抗氧化剂项目投资建议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图表：国内外抗氧化剂市场需求情况</w:t>
      </w:r>
    </w:p>
    <w:p>
      <w:pPr>
        <w:spacing w:before="75" w:after="0"/>
      </w:pPr>
      <w:r>
        <w:rPr/>
        <w:t xml:space="preserve">图表：2021-2026年中国抗氧化剂行业市场规模及增速</w:t>
      </w:r>
    </w:p>
    <w:p>
      <w:pPr>
        <w:spacing w:before="75" w:after="0"/>
      </w:pPr>
      <w:r>
        <w:rPr/>
        <w:t xml:space="preserve">图表：2026-2031年中国抗氧化剂行业市场规模及增速预测</w:t>
      </w:r>
    </w:p>
    <w:p>
      <w:pPr>
        <w:spacing w:before="75" w:after="0"/>
      </w:pPr>
      <w:r>
        <w:rPr/>
        <w:t xml:space="preserve">图表：2021-2026年抗氧化剂市场规模及增速</w:t>
      </w:r>
    </w:p>
    <w:p>
      <w:pPr>
        <w:spacing w:before="75" w:after="0"/>
      </w:pPr>
      <w:r>
        <w:rPr/>
        <w:t xml:space="preserve">图表：2026-2031年抗氧化剂市场规模及增速预测</w:t>
      </w:r>
    </w:p>
    <w:p>
      <w:pPr>
        <w:spacing w:before="75" w:after="0"/>
      </w:pPr>
      <w:r>
        <w:rPr/>
        <w:t xml:space="preserve">图表：2021-2026年抗氧化剂重点企业市场份额</w:t>
      </w:r>
    </w:p>
    <w:p>
      <w:pPr>
        <w:spacing w:before="75" w:after="0"/>
      </w:pPr>
      <w:r>
        <w:rPr/>
        <w:t xml:space="preserve">图表：2026-2031年抗氧化剂区域结构</w:t>
      </w:r>
    </w:p>
    <w:p>
      <w:pPr>
        <w:spacing w:before="75" w:after="0"/>
      </w:pPr>
      <w:r>
        <w:rPr/>
        <w:t xml:space="preserve">图表：2026-2031年抗氧化剂渠道结构</w:t>
      </w:r>
    </w:p>
    <w:p>
      <w:pPr>
        <w:spacing w:before="75" w:after="0"/>
      </w:pPr>
      <w:r>
        <w:rPr/>
        <w:t xml:space="preserve">图表：2021-2026年抗氧化剂需求总量</w:t>
      </w:r>
    </w:p>
    <w:p>
      <w:pPr>
        <w:spacing w:before="75" w:after="0"/>
      </w:pPr>
      <w:r>
        <w:rPr/>
        <w:t xml:space="preserve">图表：2026-2031年抗氧化剂需求总量预测</w:t>
      </w:r>
    </w:p>
    <w:p>
      <w:pPr>
        <w:spacing w:before="75" w:after="0"/>
      </w:pPr>
      <w:r>
        <w:rPr/>
        <w:t xml:space="preserve">图表：2021-2026年抗氧化剂需求集中度</w:t>
      </w:r>
    </w:p>
    <w:p>
      <w:pPr>
        <w:spacing w:before="75" w:after="0"/>
      </w:pPr>
      <w:r>
        <w:rPr/>
        <w:t xml:space="preserve">图表：2021-2026年抗氧化剂需求增长速度</w:t>
      </w:r>
    </w:p>
    <w:p>
      <w:pPr>
        <w:spacing w:before="75" w:after="0"/>
      </w:pPr>
      <w:r>
        <w:rPr/>
        <w:t xml:space="preserve">图表：2021-2026年抗氧化剂产值分析</w:t>
      </w:r>
    </w:p>
    <w:p>
      <w:pPr>
        <w:spacing w:before="75" w:after="0"/>
      </w:pPr>
      <w:r>
        <w:rPr/>
        <w:t xml:space="preserve">图表：2021-2026年抗氧化剂供给增长速度</w:t>
      </w:r>
    </w:p>
    <w:p>
      <w:pPr>
        <w:spacing w:before="75" w:after="0"/>
      </w:pPr>
      <w:r>
        <w:rPr/>
        <w:t xml:space="preserve">图表：2026-2031年抗氧化剂产值规模预测</w:t>
      </w:r>
    </w:p>
    <w:p>
      <w:pPr>
        <w:spacing w:before="75" w:after="0"/>
      </w:pPr>
      <w:r>
        <w:rPr/>
        <w:t xml:space="preserve">图表：2021-2026年抗氧化剂市场集中度</w:t>
      </w:r>
    </w:p>
    <w:p>
      <w:pPr>
        <w:spacing w:before="75" w:after="0"/>
      </w:pPr>
      <w:r>
        <w:rPr/>
        <w:t xml:space="preserve">图表：2026-2031年抗氧化剂企业区域分布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本文地址：https://www.51baogao.cn/baogao/20241129/1540790.shtml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29/1540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中国抗氧化剂行业市场发展现状及前景趋势与投资分析研究报告(2026-2031版)</dc:title>
  <dc:description>中国抗氧化剂行业市场发展现状及前景趋势与投资分析研究报告(2026-2031版)</dc:description>
  <dc:subject>中国抗氧化剂行业市场发展现状及前景趋势与投资分析研究报告(2026-2031版)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2026-03-26T23:21:42+08:00</dcterms:created>
  <dcterms:modified xsi:type="dcterms:W3CDTF">2026-03-26T23:21:42+08:00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