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中国眼科行业市场发展现状及前景趋势与投资分析研究报告(2026-2031版)</w:t>
      </w:r>
    </w:p>
    <w:p>
      <w:pPr>
        <w:spacing w:after="150"/>
      </w:pPr>
      <w:r>
        <w:rPr>
          <w:b w:val="1"/>
          <w:bCs w:val="1"/>
        </w:rPr>
        <w:t xml:space="preserve">报告简介</w:t>
      </w:r>
    </w:p>
    <w:p>
      <w:pPr>
        <w:spacing w:after="150"/>
      </w:pPr>
      <w:r>
        <w:rPr/>
        <w:t xml:space="preserve">中国眼科用药市场近年来展现出强劲的增长态势。依据中国医学会数据统计，在2021-2023年期间，市场规模持续扩张。2021年时为203.2亿元，到2023年已达288.30亿元，同比增长16.4%。这一增长背后有着多方面原因。随着人口老龄化加剧，诸如白内障、青光眼等各类眼科疾病发病率上升，使得眼科药物需求不断增大。同时，现代生活方式的改变，人们用眼时间大幅增加，眼部疲劳、干涩以及近视等问题愈发普遍，进一步推动了眼科用药市场的扩容。而且，医药研发的持续投入，不断有新的、更有效的眼科药物问世，也在刺激市场规模的增长，为眼科疾病患者带来更多的治疗选择与希望，也吸引着更多企业投身该领域。</w:t>
      </w:r>
    </w:p>
    <w:p>
      <w:pPr>
        <w:spacing w:after="150"/>
      </w:pPr>
      <w:r>
        <w:rPr/>
        <w:t xml:space="preserve">眼科用药行业具有较高的准入壁垒。首先，在研发层面，眼科药物研发难度大。眼部特殊的生理结构和生理屏障使得药物研发面临诸多挑战。例如，角膜作为眼部的第一道屏障，对药物的通透性有严格限制，药物需要具备合适的分子量、溶解度和脂溶性等特性才能穿透角膜到达眼内作用部位。同时，眼内环境复杂，药物在眼内的分布、代谢和消除过程与其他组织有很大差异，这要求研发过程中对药物的药代动力学和药效学进行深入研究。研发一种眼科新药往往需要耗费大量的时间和资金，从药物发现到最终上市可能需要10年以上时间，研发成本高达数亿美元，这对于企业的资金实力和技术研发能力是巨大的考验。其次，临床试验要求严格。眼科临床试验的设计和实施较为复杂，由于眼部疾病症状的主观性较强，如视力模糊、眼痛等，如何客观准确地评估药物疗效是关键问题。例如在评估治疗青光眼药物的疗效时，不仅要考虑眼压的降低幅度，还要综合评估对视神经的保护作用、对患者生活质量的影响等多方面因素。而且，眼科临床试验需要特殊的设备和专业的眼科医生团队进行操作和评估，对试验场地和人员资质要求较高。再者，生产工艺和质量控制标准高。眼科药物生产过程需要遵循严格的药品生产质量管理规范(GMP)，生产工艺要求精细，以确保药物的纯度、稳定性和无菌性。例如，眼药水的生产需要在无菌环境下进行，对生产设备、包装材料等都有严格要求，任何微小的污染都可能影响药物质量，导致患者眼部感染等严重后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眼科用药市场进行了分析研究。报告在总结中国眼科用药发展历程的基础上，结合新时期的各方面因素，对中国眼科用药的发展趋势给予了细致和审慎的预测论证。报告资料详实，图表丰富，既有深入的分析，又有直观的比较，为眼科用药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眼科行业相关概述 </w:t>
      </w:r>
    </w:p>
    <w:p>
      <w:pPr>
        <w:spacing w:before="75" w:after="0"/>
      </w:pPr>
      <w:r>
        <w:rPr/>
        <w:t xml:space="preserve">第一节 眼科相关概念 </w:t>
      </w:r>
    </w:p>
    <w:p>
      <w:pPr>
        <w:spacing w:before="75" w:after="0"/>
      </w:pPr>
      <w:r>
        <w:rPr/>
        <w:t xml:space="preserve">一、眼科的定义 </w:t>
      </w:r>
    </w:p>
    <w:p>
      <w:pPr>
        <w:spacing w:before="75" w:after="0"/>
      </w:pPr>
      <w:r>
        <w:rPr/>
        <w:t xml:space="preserve">二、眼科设备技术 </w:t>
      </w:r>
    </w:p>
    <w:p>
      <w:pPr>
        <w:spacing w:before="75" w:after="0"/>
      </w:pPr>
      <w:r>
        <w:rPr/>
        <w:t xml:space="preserve">三、眼科医疗检查 </w:t>
      </w:r>
    </w:p>
    <w:p>
      <w:pPr>
        <w:spacing w:before="75" w:after="0"/>
      </w:pPr>
      <w:r>
        <w:rPr/>
        <w:t xml:space="preserve">四、眼科常用药物 </w:t>
      </w:r>
    </w:p>
    <w:p>
      <w:pPr>
        <w:spacing w:before="75" w:after="0"/>
      </w:pPr>
      <w:r>
        <w:rPr/>
        <w:t xml:space="preserve">五、眼科医院分类 </w:t>
      </w:r>
    </w:p>
    <w:p>
      <w:pPr>
        <w:spacing w:before="75" w:after="0"/>
      </w:pPr>
      <w:r>
        <w:rPr/>
        <w:t xml:space="preserve">六、眼科医疗器械 </w:t>
      </w:r>
    </w:p>
    <w:p>
      <w:pPr>
        <w:spacing w:before="75" w:after="0"/>
      </w:pPr>
      <w:r>
        <w:rPr/>
        <w:t xml:space="preserve">第二节 眼科疾病及手术类型介绍 </w:t>
      </w:r>
    </w:p>
    <w:p>
      <w:pPr>
        <w:spacing w:before="75" w:after="0"/>
      </w:pPr>
      <w:r>
        <w:rPr/>
        <w:t xml:space="preserve">一、眼科疾病治疗方式 </w:t>
      </w:r>
    </w:p>
    <w:p>
      <w:pPr>
        <w:spacing w:before="75" w:after="0"/>
      </w:pPr>
      <w:r>
        <w:rPr/>
        <w:t xml:space="preserve">二、致盲类眼病 </w:t>
      </w:r>
    </w:p>
    <w:p>
      <w:pPr>
        <w:spacing w:before="75" w:after="0"/>
      </w:pPr>
      <w:r>
        <w:rPr/>
        <w:t xml:space="preserve">三、非致盲类眼病 </w:t>
      </w:r>
    </w:p>
    <w:p>
      <w:pPr>
        <w:spacing w:before="75" w:after="0"/>
      </w:pPr>
      <w:r>
        <w:rPr/>
        <w:t xml:space="preserve">四、眼科手术类型 </w:t>
      </w:r>
    </w:p>
    <w:p>
      <w:pPr>
        <w:spacing w:before="75" w:after="0"/>
      </w:pPr>
      <w:r>
        <w:rPr/>
        <w:t xml:space="preserve">五、屈光手术介绍 </w:t>
      </w:r>
    </w:p>
    <w:p>
      <w:pPr>
        <w:spacing w:before="75" w:after="0"/>
      </w:pPr>
      <w:r>
        <w:rPr/>
        <w:t xml:space="preserve">六、白内障手术介绍 </w:t>
      </w:r>
    </w:p>
    <w:p>
      <w:pPr>
        <w:spacing w:before="75" w:after="0"/>
      </w:pPr>
      <w:r>
        <w:rPr/>
        <w:t xml:space="preserve">第三节 眼科行业主要专业术语 </w:t>
      </w:r>
    </w:p>
    <w:p>
      <w:pPr>
        <w:spacing w:before="75" w:after="0"/>
      </w:pPr>
      <w:r>
        <w:rPr/>
        <w:t xml:space="preserve">一、白内障 </w:t>
      </w:r>
    </w:p>
    <w:p>
      <w:pPr>
        <w:spacing w:before="75" w:after="0"/>
      </w:pPr>
      <w:r>
        <w:rPr/>
        <w:t xml:space="preserve">二、屈光不正 </w:t>
      </w:r>
    </w:p>
    <w:p>
      <w:pPr>
        <w:spacing w:before="75" w:after="0"/>
      </w:pPr>
      <w:r>
        <w:rPr/>
        <w:t xml:space="preserve">三、干眼症 </w:t>
      </w:r>
    </w:p>
    <w:p>
      <w:pPr>
        <w:spacing w:before="75" w:after="0"/>
      </w:pPr>
      <w:r>
        <w:rPr/>
        <w:t xml:space="preserve">四、青光眼 </w:t>
      </w:r>
    </w:p>
    <w:p>
      <w:pPr>
        <w:spacing w:before="75" w:after="0"/>
      </w:pPr>
      <w:r>
        <w:rPr/>
        <w:t xml:space="preserve">五、人工晶状体 </w:t>
      </w:r>
    </w:p>
    <w:p>
      <w:pPr>
        <w:spacing w:before="75" w:after="0"/>
      </w:pPr>
      <w:r>
        <w:rPr/>
        <w:t xml:space="preserve">六、角膜塑形镜 </w:t>
      </w:r>
    </w:p>
    <w:p>
      <w:pPr>
        <w:spacing w:before="75" w:after="0"/>
      </w:pPr>
      <w:r>
        <w:rPr>
          <w:b w:val="1"/>
          <w:bCs w:val="1"/>
        </w:rPr>
        <w:t xml:space="preserve">第二章 2021-2026中国眼科行业发展环境分析 </w:t>
      </w:r>
    </w:p>
    <w:p>
      <w:pPr>
        <w:spacing w:before="75" w:after="0"/>
      </w:pPr>
      <w:r>
        <w:rPr/>
        <w:t xml:space="preserve">第一节 经济环境 </w:t>
      </w:r>
    </w:p>
    <w:p>
      <w:pPr>
        <w:spacing w:before="75" w:after="0"/>
      </w:pPr>
      <w:r>
        <w:rPr/>
        <w:t xml:space="preserve">一、宏观经济概况 </w:t>
      </w:r>
    </w:p>
    <w:p>
      <w:pPr>
        <w:spacing w:before="75" w:after="0"/>
      </w:pPr>
      <w:r>
        <w:rPr/>
        <w:t xml:space="preserve">二、社会消费规模 </w:t>
      </w:r>
    </w:p>
    <w:p>
      <w:pPr>
        <w:spacing w:before="75" w:after="0"/>
      </w:pPr>
      <w:r>
        <w:rPr/>
        <w:t xml:space="preserve">三、居民收入水平 </w:t>
      </w:r>
    </w:p>
    <w:p>
      <w:pPr>
        <w:spacing w:before="75" w:after="0"/>
      </w:pPr>
      <w:r>
        <w:rPr/>
        <w:t xml:space="preserve">四、居民消费结构 </w:t>
      </w:r>
    </w:p>
    <w:p>
      <w:pPr>
        <w:spacing w:before="75" w:after="0"/>
      </w:pPr>
      <w:r>
        <w:rPr/>
        <w:t xml:space="preserve">第二节 政策环境 </w:t>
      </w:r>
    </w:p>
    <w:p>
      <w:pPr>
        <w:spacing w:before="75" w:after="0"/>
      </w:pPr>
      <w:r>
        <w:rPr/>
        <w:t xml:space="preserve">一、眼科医疗监管体系 </w:t>
      </w:r>
    </w:p>
    <w:p>
      <w:pPr>
        <w:spacing w:before="75" w:after="0"/>
      </w:pPr>
      <w:r>
        <w:rPr/>
        <w:t xml:space="preserve">二、眼科医疗服务主要政策 </w:t>
      </w:r>
    </w:p>
    <w:p>
      <w:pPr>
        <w:spacing w:before="75" w:after="0"/>
      </w:pPr>
      <w:r>
        <w:rPr/>
        <w:t xml:space="preserve">三、医疗器械相关政策 </w:t>
      </w:r>
    </w:p>
    <w:p>
      <w:pPr>
        <w:spacing w:before="75" w:after="0"/>
      </w:pPr>
      <w:r>
        <w:rPr/>
        <w:t xml:space="preserve">四、近视防控相关政策及工作 </w:t>
      </w:r>
    </w:p>
    <w:p>
      <w:pPr>
        <w:spacing w:before="75" w:after="0"/>
      </w:pPr>
      <w:r>
        <w:rPr/>
        <w:t xml:space="preserve">五、社会办医相关政策 </w:t>
      </w:r>
    </w:p>
    <w:p>
      <w:pPr>
        <w:spacing w:before="75" w:after="0"/>
      </w:pPr>
      <w:r>
        <w:rPr/>
        <w:t xml:space="preserve">六、白内障复明相关政策 </w:t>
      </w:r>
    </w:p>
    <w:p>
      <w:pPr>
        <w:spacing w:before="75" w:after="0"/>
      </w:pPr>
      <w:r>
        <w:rPr/>
        <w:t xml:space="preserve">第三节 社会环境 </w:t>
      </w:r>
    </w:p>
    <w:p>
      <w:pPr>
        <w:spacing w:before="75" w:after="0"/>
      </w:pPr>
      <w:r>
        <w:rPr/>
        <w:t xml:space="preserve">一、全国人口规模及结构 </w:t>
      </w:r>
    </w:p>
    <w:p>
      <w:pPr>
        <w:spacing w:before="75" w:after="0"/>
      </w:pPr>
      <w:r>
        <w:rPr/>
        <w:t xml:space="preserve">二、中国人口老龄化状况 </w:t>
      </w:r>
    </w:p>
    <w:p>
      <w:pPr>
        <w:spacing w:before="75" w:after="0"/>
      </w:pPr>
      <w:r>
        <w:rPr/>
        <w:t xml:space="preserve">三、全国人均卫生总费用 </w:t>
      </w:r>
    </w:p>
    <w:p>
      <w:pPr>
        <w:spacing w:before="75" w:after="0"/>
      </w:pPr>
      <w:r>
        <w:rPr/>
        <w:t xml:space="preserve">四、全国医疗保障情况 </w:t>
      </w:r>
    </w:p>
    <w:p>
      <w:pPr>
        <w:spacing w:before="75" w:after="0"/>
      </w:pPr>
      <w:r>
        <w:rPr/>
        <w:t xml:space="preserve">五、中国青少年近视现状 </w:t>
      </w:r>
    </w:p>
    <w:p>
      <w:pPr>
        <w:spacing w:before="75" w:after="0"/>
      </w:pPr>
      <w:r>
        <w:rPr/>
        <w:t xml:space="preserve">第四节 技术环境 </w:t>
      </w:r>
    </w:p>
    <w:p>
      <w:pPr>
        <w:spacing w:before="75" w:after="0"/>
      </w:pPr>
      <w:r>
        <w:rPr/>
        <w:t xml:space="preserve">一、科技环境总析 </w:t>
      </w:r>
    </w:p>
    <w:p>
      <w:pPr>
        <w:spacing w:before="75" w:after="0"/>
      </w:pPr>
      <w:r>
        <w:rPr/>
        <w:t xml:space="preserve">二、青少年互联网使用特点 </w:t>
      </w:r>
    </w:p>
    <w:p>
      <w:pPr>
        <w:spacing w:before="75" w:after="0"/>
      </w:pPr>
      <w:r>
        <w:rPr/>
        <w:t xml:space="preserve">三、眼科手术方式进化 </w:t>
      </w:r>
    </w:p>
    <w:p>
      <w:pPr>
        <w:spacing w:before="75" w:after="0"/>
      </w:pPr>
      <w:r>
        <w:rPr/>
        <w:t xml:space="preserve">四、白内障手术方式进化 </w:t>
      </w:r>
    </w:p>
    <w:p>
      <w:pPr>
        <w:spacing w:before="75" w:after="0"/>
      </w:pPr>
      <w:r>
        <w:rPr/>
        <w:t xml:space="preserve">五、人工晶状体核心技术 </w:t>
      </w:r>
    </w:p>
    <w:p>
      <w:pPr>
        <w:spacing w:before="75" w:after="0"/>
      </w:pPr>
      <w:r>
        <w:rPr/>
        <w:t xml:space="preserve">六、人工晶状体技术趋势 </w:t>
      </w:r>
    </w:p>
    <w:p>
      <w:pPr>
        <w:spacing w:before="75" w:after="0"/>
      </w:pPr>
      <w:r>
        <w:rPr/>
        <w:t xml:space="preserve">七、角膜塑形技术发展 </w:t>
      </w:r>
    </w:p>
    <w:p>
      <w:pPr>
        <w:spacing w:before="75" w:after="0"/>
      </w:pPr>
      <w:r>
        <w:rPr>
          <w:b w:val="1"/>
          <w:bCs w:val="1"/>
        </w:rPr>
        <w:t xml:space="preserve">第三章 2021-2026年中国眼科行业发展综合分析 </w:t>
      </w:r>
    </w:p>
    <w:p>
      <w:pPr>
        <w:spacing w:before="75" w:after="0"/>
      </w:pPr>
      <w:r>
        <w:rPr/>
        <w:t xml:space="preserve">第一节 全球眼科行业发展浅析 </w:t>
      </w:r>
    </w:p>
    <w:p>
      <w:pPr>
        <w:spacing w:before="75" w:after="0"/>
      </w:pPr>
      <w:r>
        <w:rPr/>
        <w:t xml:space="preserve">一、眼病治疗方式对比分析 </w:t>
      </w:r>
    </w:p>
    <w:p>
      <w:pPr>
        <w:spacing w:before="75" w:after="0"/>
      </w:pPr>
      <w:r>
        <w:rPr/>
        <w:t xml:space="preserve">二、全球各地区近视率分布 </w:t>
      </w:r>
    </w:p>
    <w:p>
      <w:pPr>
        <w:spacing w:before="75" w:after="0"/>
      </w:pPr>
      <w:r>
        <w:rPr/>
        <w:t xml:space="preserve">三、全球眼科市场规模 </w:t>
      </w:r>
    </w:p>
    <w:p>
      <w:pPr>
        <w:spacing w:before="75" w:after="0"/>
      </w:pPr>
      <w:r>
        <w:rPr/>
        <w:t xml:space="preserve">四、全球眼科市场格局 </w:t>
      </w:r>
    </w:p>
    <w:p>
      <w:pPr>
        <w:spacing w:before="75" w:after="0"/>
      </w:pPr>
      <w:r>
        <w:rPr/>
        <w:t xml:space="preserve">第二节 2021-2026年中国眼科行业发展状况分析 </w:t>
      </w:r>
    </w:p>
    <w:p>
      <w:pPr>
        <w:spacing w:before="75" w:after="0"/>
      </w:pPr>
      <w:r>
        <w:rPr/>
        <w:t xml:space="preserve">一、眼科行业需求背景 </w:t>
      </w:r>
    </w:p>
    <w:p>
      <w:pPr>
        <w:spacing w:before="75" w:after="0"/>
      </w:pPr>
      <w:r>
        <w:rPr/>
        <w:t xml:space="preserve">二、眼科主要高发疾病 </w:t>
      </w:r>
    </w:p>
    <w:p>
      <w:pPr>
        <w:spacing w:before="75" w:after="0"/>
      </w:pPr>
      <w:r>
        <w:rPr/>
        <w:t xml:space="preserve">三、眼科核心业务结构 </w:t>
      </w:r>
    </w:p>
    <w:p>
      <w:pPr>
        <w:spacing w:before="75" w:after="0"/>
      </w:pPr>
      <w:r>
        <w:rPr/>
        <w:t xml:space="preserve">四、眼科行业主要指标 </w:t>
      </w:r>
    </w:p>
    <w:p>
      <w:pPr>
        <w:spacing w:before="75" w:after="0"/>
      </w:pPr>
      <w:r>
        <w:rPr/>
        <w:t xml:space="preserve">五、眼科行业发展问题 </w:t>
      </w:r>
    </w:p>
    <w:p>
      <w:pPr>
        <w:spacing w:before="75" w:after="0"/>
      </w:pPr>
      <w:r>
        <w:rPr/>
        <w:t xml:space="preserve">第三节 中国眼科企业规模数据分析 </w:t>
      </w:r>
    </w:p>
    <w:p>
      <w:pPr>
        <w:spacing w:before="75" w:after="0"/>
      </w:pPr>
      <w:r>
        <w:rPr/>
        <w:t xml:space="preserve">一、企业成立规模 </w:t>
      </w:r>
    </w:p>
    <w:p>
      <w:pPr>
        <w:spacing w:before="75" w:after="0"/>
      </w:pPr>
      <w:r>
        <w:rPr/>
        <w:t xml:space="preserve">二、企业注册资本 </w:t>
      </w:r>
    </w:p>
    <w:p>
      <w:pPr>
        <w:spacing w:before="75" w:after="0"/>
      </w:pPr>
      <w:r>
        <w:rPr/>
        <w:t xml:space="preserve">三、企业经济类型 </w:t>
      </w:r>
    </w:p>
    <w:p>
      <w:pPr>
        <w:spacing w:before="75" w:after="0"/>
      </w:pPr>
      <w:r>
        <w:rPr/>
        <w:t xml:space="preserve">四、企业区域分布 </w:t>
      </w:r>
    </w:p>
    <w:p>
      <w:pPr>
        <w:spacing w:before="75" w:after="0"/>
      </w:pPr>
      <w:r>
        <w:rPr/>
        <w:t xml:space="preserve">第四节 中国眼科市场竞争状况分析 </w:t>
      </w:r>
    </w:p>
    <w:p>
      <w:pPr>
        <w:spacing w:before="75" w:after="0"/>
      </w:pPr>
      <w:r>
        <w:rPr/>
        <w:t xml:space="preserve">一、眼科市场竞争格局 </w:t>
      </w:r>
    </w:p>
    <w:p>
      <w:pPr>
        <w:spacing w:before="75" w:after="0"/>
      </w:pPr>
      <w:r>
        <w:rPr/>
        <w:t xml:space="preserve">二、供应商的议价能力 </w:t>
      </w:r>
    </w:p>
    <w:p>
      <w:pPr>
        <w:spacing w:before="75" w:after="0"/>
      </w:pPr>
      <w:r>
        <w:rPr/>
        <w:t xml:space="preserve">三、潜在进入者的威胁 </w:t>
      </w:r>
    </w:p>
    <w:p>
      <w:pPr>
        <w:spacing w:before="75" w:after="0"/>
      </w:pPr>
      <w:r>
        <w:rPr/>
        <w:t xml:space="preserve">四、现有企业间的竞争 </w:t>
      </w:r>
    </w:p>
    <w:p>
      <w:pPr>
        <w:spacing w:before="75" w:after="0"/>
      </w:pPr>
      <w:r>
        <w:rPr/>
        <w:t xml:space="preserve">五、买方的议价能力 </w:t>
      </w:r>
    </w:p>
    <w:p>
      <w:pPr>
        <w:spacing w:before="75" w:after="0"/>
      </w:pPr>
      <w:r>
        <w:rPr/>
        <w:t xml:space="preserve">六、替代品的威胁 </w:t>
      </w:r>
    </w:p>
    <w:p>
      <w:pPr>
        <w:spacing w:before="75" w:after="0"/>
      </w:pPr>
      <w:r>
        <w:rPr/>
        <w:t xml:space="preserve">第五节 中国眼科行业产业链分析 </w:t>
      </w:r>
    </w:p>
    <w:p>
      <w:pPr>
        <w:spacing w:before="75" w:after="0"/>
      </w:pPr>
      <w:r>
        <w:rPr/>
        <w:t xml:space="preserve">一、眼科产业链结构解析 </w:t>
      </w:r>
    </w:p>
    <w:p>
      <w:pPr>
        <w:spacing w:before="75" w:after="0"/>
      </w:pPr>
      <w:r>
        <w:rPr/>
        <w:t xml:space="preserve">二、眼科产业链竞争情况 </w:t>
      </w:r>
    </w:p>
    <w:p>
      <w:pPr>
        <w:spacing w:before="75" w:after="0"/>
      </w:pPr>
      <w:r>
        <w:rPr/>
        <w:t xml:space="preserve">三、眼科产业链主要企业 </w:t>
      </w:r>
    </w:p>
    <w:p>
      <w:pPr>
        <w:spacing w:before="75" w:after="0"/>
      </w:pPr>
      <w:r>
        <w:rPr>
          <w:b w:val="1"/>
          <w:bCs w:val="1"/>
        </w:rPr>
        <w:t xml:space="preserve">第四章 2021-2026年中国眼科医疗市场发展分析 </w:t>
      </w:r>
    </w:p>
    <w:p>
      <w:pPr>
        <w:spacing w:before="75" w:after="0"/>
      </w:pPr>
      <w:r>
        <w:rPr/>
        <w:t xml:space="preserve">第一节 2021-2026年中国眼科医疗市场运行状况 </w:t>
      </w:r>
    </w:p>
    <w:p>
      <w:pPr>
        <w:spacing w:before="75" w:after="0"/>
      </w:pPr>
      <w:r>
        <w:rPr/>
        <w:t xml:space="preserve">一、眼科医院服务特点 </w:t>
      </w:r>
    </w:p>
    <w:p>
      <w:pPr>
        <w:spacing w:before="75" w:after="0"/>
      </w:pPr>
      <w:r>
        <w:rPr/>
        <w:t xml:space="preserve">二、眼科医疗市场规模 </w:t>
      </w:r>
    </w:p>
    <w:p>
      <w:pPr>
        <w:spacing w:before="75" w:after="0"/>
      </w:pPr>
      <w:r>
        <w:rPr/>
        <w:t xml:space="preserve">三、眼科医院数量规模 </w:t>
      </w:r>
    </w:p>
    <w:p>
      <w:pPr>
        <w:spacing w:before="75" w:after="0"/>
      </w:pPr>
      <w:r>
        <w:rPr/>
        <w:t xml:space="preserve">四、眼科医院诊疗人数 </w:t>
      </w:r>
    </w:p>
    <w:p>
      <w:pPr>
        <w:spacing w:before="75" w:after="0"/>
      </w:pPr>
      <w:r>
        <w:rPr/>
        <w:t xml:space="preserve">五、眼科医院门诊服务 </w:t>
      </w:r>
    </w:p>
    <w:p>
      <w:pPr>
        <w:spacing w:before="75" w:after="0"/>
      </w:pPr>
      <w:r>
        <w:rPr/>
        <w:t xml:space="preserve">六、眼科医护人员队伍 </w:t>
      </w:r>
    </w:p>
    <w:p>
      <w:pPr>
        <w:spacing w:before="75" w:after="0"/>
      </w:pPr>
      <w:r>
        <w:rPr/>
        <w:t xml:space="preserve">七、眼科医院床位数量 </w:t>
      </w:r>
    </w:p>
    <w:p>
      <w:pPr>
        <w:spacing w:before="75" w:after="0"/>
      </w:pPr>
      <w:r>
        <w:rPr/>
        <w:t xml:space="preserve">八、眼科医疗的客单价 </w:t>
      </w:r>
    </w:p>
    <w:p>
      <w:pPr>
        <w:spacing w:before="75" w:after="0"/>
      </w:pPr>
      <w:r>
        <w:rPr/>
        <w:t xml:space="preserve">九、眼科资源区域分布 </w:t>
      </w:r>
    </w:p>
    <w:p>
      <w:pPr>
        <w:spacing w:before="75" w:after="0"/>
      </w:pPr>
      <w:r>
        <w:rPr/>
        <w:t xml:space="preserve">第二节 中国民营眼科医疗行业发展状况 </w:t>
      </w:r>
    </w:p>
    <w:p>
      <w:pPr>
        <w:spacing w:before="75" w:after="0"/>
      </w:pPr>
      <w:r>
        <w:rPr/>
        <w:t xml:space="preserve">一、民营眼科医院主要类型 </w:t>
      </w:r>
    </w:p>
    <w:p>
      <w:pPr>
        <w:spacing w:before="75" w:after="0"/>
      </w:pPr>
      <w:r>
        <w:rPr/>
        <w:t xml:space="preserve">二、民营眼科医院发展优势 </w:t>
      </w:r>
    </w:p>
    <w:p>
      <w:pPr>
        <w:spacing w:before="75" w:after="0"/>
      </w:pPr>
      <w:r>
        <w:rPr/>
        <w:t xml:space="preserve">三、民营眼科医院数量占比 </w:t>
      </w:r>
    </w:p>
    <w:p>
      <w:pPr>
        <w:spacing w:before="75" w:after="0"/>
      </w:pPr>
      <w:r>
        <w:rPr/>
        <w:t xml:space="preserve">四、民营眼科医院竞争格局 </w:t>
      </w:r>
    </w:p>
    <w:p>
      <w:pPr>
        <w:spacing w:before="75" w:after="0"/>
      </w:pPr>
      <w:r>
        <w:rPr/>
        <w:t xml:space="preserve">五、民营眼科医院经营业绩 </w:t>
      </w:r>
    </w:p>
    <w:p>
      <w:pPr>
        <w:spacing w:before="75" w:after="0"/>
      </w:pPr>
      <w:r>
        <w:rPr/>
        <w:t xml:space="preserve">六、民营眼科医院经营特点 </w:t>
      </w:r>
    </w:p>
    <w:p>
      <w:pPr>
        <w:spacing w:before="75" w:after="0"/>
      </w:pPr>
      <w:r>
        <w:rPr/>
        <w:t xml:space="preserve">七、民营眼科医院市场布局 </w:t>
      </w:r>
    </w:p>
    <w:p>
      <w:pPr>
        <w:spacing w:before="75" w:after="0"/>
      </w:pPr>
      <w:r>
        <w:rPr/>
        <w:t xml:space="preserve">八、民营眼科医院战略模式 </w:t>
      </w:r>
    </w:p>
    <w:p>
      <w:pPr>
        <w:spacing w:before="75" w:after="0"/>
      </w:pPr>
      <w:r>
        <w:rPr/>
        <w:t xml:space="preserve">九、民营眼科医院行业壁垒 </w:t>
      </w:r>
    </w:p>
    <w:p>
      <w:pPr>
        <w:spacing w:before="75" w:after="0"/>
      </w:pPr>
      <w:r>
        <w:rPr/>
        <w:t xml:space="preserve">第三节 中国近视手术需求前景分析 </w:t>
      </w:r>
    </w:p>
    <w:p>
      <w:pPr>
        <w:spacing w:before="75" w:after="0"/>
      </w:pPr>
      <w:r>
        <w:rPr/>
        <w:t xml:space="preserve">一、近视防治主要方式 </w:t>
      </w:r>
    </w:p>
    <w:p>
      <w:pPr>
        <w:spacing w:before="75" w:after="0"/>
      </w:pPr>
      <w:r>
        <w:rPr/>
        <w:t xml:space="preserve">二、主流角膜屈光手术 </w:t>
      </w:r>
    </w:p>
    <w:p>
      <w:pPr>
        <w:spacing w:before="75" w:after="0"/>
      </w:pPr>
      <w:r>
        <w:rPr/>
        <w:t xml:space="preserve">三、近视手术渗透率 </w:t>
      </w:r>
    </w:p>
    <w:p>
      <w:pPr>
        <w:spacing w:before="75" w:after="0"/>
      </w:pPr>
      <w:r>
        <w:rPr/>
        <w:t xml:space="preserve">四、近视手术变化情况 </w:t>
      </w:r>
    </w:p>
    <w:p>
      <w:pPr>
        <w:spacing w:before="75" w:after="0"/>
      </w:pPr>
      <w:r>
        <w:rPr/>
        <w:t xml:space="preserve">五、近视手术客群特征 </w:t>
      </w:r>
    </w:p>
    <w:p>
      <w:pPr>
        <w:spacing w:before="75" w:after="0"/>
      </w:pPr>
      <w:r>
        <w:rPr/>
        <w:t xml:space="preserve">六、近视手术方式选择 </w:t>
      </w:r>
    </w:p>
    <w:p>
      <w:pPr>
        <w:spacing w:before="75" w:after="0"/>
      </w:pPr>
      <w:r>
        <w:rPr/>
        <w:t xml:space="preserve">七、个性化近视手术规模 </w:t>
      </w:r>
    </w:p>
    <w:p>
      <w:pPr>
        <w:spacing w:before="75" w:after="0"/>
      </w:pPr>
      <w:r>
        <w:rPr/>
        <w:t xml:space="preserve">八、中欧近视手术对比 </w:t>
      </w:r>
    </w:p>
    <w:p>
      <w:pPr>
        <w:spacing w:before="75" w:after="0"/>
      </w:pPr>
      <w:r>
        <w:rPr/>
        <w:t xml:space="preserve">九、近视手术价格状况 </w:t>
      </w:r>
    </w:p>
    <w:p>
      <w:pPr>
        <w:spacing w:before="75" w:after="0"/>
      </w:pPr>
      <w:r>
        <w:rPr/>
        <w:t xml:space="preserve">十、近视药物市场规模预测 </w:t>
      </w:r>
    </w:p>
    <w:p>
      <w:pPr>
        <w:spacing w:before="75" w:after="0"/>
      </w:pPr>
      <w:r>
        <w:rPr/>
        <w:t xml:space="preserve">第四节 中国白内障手术需求前景分析 </w:t>
      </w:r>
    </w:p>
    <w:p>
      <w:pPr>
        <w:spacing w:before="75" w:after="0"/>
      </w:pPr>
      <w:r>
        <w:rPr/>
        <w:t xml:space="preserve">一、白内障为首位致盲因素 </w:t>
      </w:r>
    </w:p>
    <w:p>
      <w:pPr>
        <w:spacing w:before="75" w:after="0"/>
      </w:pPr>
      <w:r>
        <w:rPr/>
        <w:t xml:space="preserve">二、白内障发病率年龄分布 </w:t>
      </w:r>
    </w:p>
    <w:p>
      <w:pPr>
        <w:spacing w:before="75" w:after="0"/>
      </w:pPr>
      <w:r>
        <w:rPr/>
        <w:t xml:space="preserve">三、白内障患者人数规模 </w:t>
      </w:r>
    </w:p>
    <w:p>
      <w:pPr>
        <w:spacing w:before="75" w:after="0"/>
      </w:pPr>
      <w:r>
        <w:rPr/>
        <w:t xml:space="preserve">四、白内障的手术量规模 </w:t>
      </w:r>
    </w:p>
    <w:p>
      <w:pPr>
        <w:spacing w:before="75" w:after="0"/>
      </w:pPr>
      <w:r>
        <w:rPr/>
        <w:t xml:space="preserve">五、白内障手术市场定价 </w:t>
      </w:r>
    </w:p>
    <w:p>
      <w:pPr>
        <w:spacing w:before="75" w:after="0"/>
      </w:pPr>
      <w:r>
        <w:rPr/>
        <w:t xml:space="preserve">六、白内障手术市场规模 </w:t>
      </w:r>
    </w:p>
    <w:p>
      <w:pPr>
        <w:spacing w:before="75" w:after="0"/>
      </w:pPr>
      <w:r>
        <w:rPr/>
        <w:t xml:space="preserve">七、ai应用于白内障诊疗 </w:t>
      </w:r>
    </w:p>
    <w:p>
      <w:pPr>
        <w:spacing w:before="75" w:after="0"/>
      </w:pPr>
      <w:r>
        <w:rPr>
          <w:b w:val="1"/>
          <w:bCs w:val="1"/>
        </w:rPr>
        <w:t xml:space="preserve">第五章 2021-2026年中国眼科医疗器械行业发展解析 </w:t>
      </w:r>
    </w:p>
    <w:p>
      <w:pPr>
        <w:spacing w:before="75" w:after="0"/>
      </w:pPr>
      <w:r>
        <w:rPr/>
        <w:t xml:space="preserve">第一节 眼科医疗器械市场总体状况分析 </w:t>
      </w:r>
    </w:p>
    <w:p>
      <w:pPr>
        <w:spacing w:before="75" w:after="0"/>
      </w:pPr>
      <w:r>
        <w:rPr/>
        <w:t xml:space="preserve">一、眼科医疗器械产业链 </w:t>
      </w:r>
    </w:p>
    <w:p>
      <w:pPr>
        <w:spacing w:before="75" w:after="0"/>
      </w:pPr>
      <w:r>
        <w:rPr/>
        <w:t xml:space="preserve">二、眼科医疗器械发展特点 </w:t>
      </w:r>
    </w:p>
    <w:p>
      <w:pPr>
        <w:spacing w:before="75" w:after="0"/>
      </w:pPr>
      <w:r>
        <w:rPr/>
        <w:t xml:space="preserve">三、眼科器械市场规模状况 </w:t>
      </w:r>
    </w:p>
    <w:p>
      <w:pPr>
        <w:spacing w:before="75" w:after="0"/>
      </w:pPr>
      <w:r>
        <w:rPr/>
        <w:t xml:space="preserve">四、先进眼科医疗设备规模 </w:t>
      </w:r>
    </w:p>
    <w:p>
      <w:pPr>
        <w:spacing w:before="75" w:after="0"/>
      </w:pPr>
      <w:r>
        <w:rPr/>
        <w:t xml:space="preserve">五、眼科诊断设备注册规模 </w:t>
      </w:r>
    </w:p>
    <w:p>
      <w:pPr>
        <w:spacing w:before="75" w:after="0"/>
      </w:pPr>
      <w:r>
        <w:rPr/>
        <w:t xml:space="preserve">六、眼科医疗器械竞争格局 </w:t>
      </w:r>
    </w:p>
    <w:p>
      <w:pPr>
        <w:spacing w:before="75" w:after="0"/>
      </w:pPr>
      <w:r>
        <w:rPr/>
        <w:t xml:space="preserve">七、眼科医疗器械区域分布 </w:t>
      </w:r>
    </w:p>
    <w:p>
      <w:pPr>
        <w:spacing w:before="75" w:after="0"/>
      </w:pPr>
      <w:r>
        <w:rPr/>
        <w:t xml:space="preserve">.一、区域需求分布 </w:t>
      </w:r>
    </w:p>
    <w:p>
      <w:pPr>
        <w:spacing w:before="75" w:after="0"/>
      </w:pPr>
      <w:r>
        <w:rPr/>
        <w:t xml:space="preserve">.二、企业区域分布 </w:t>
      </w:r>
    </w:p>
    <w:p>
      <w:pPr>
        <w:spacing w:before="75" w:after="0"/>
      </w:pPr>
      <w:r>
        <w:rPr/>
        <w:t xml:space="preserve">八、眼科医疗器械发展趋势 </w:t>
      </w:r>
    </w:p>
    <w:p>
      <w:pPr>
        <w:spacing w:before="75" w:after="0"/>
      </w:pPr>
      <w:r>
        <w:rPr/>
        <w:t xml:space="preserve">第二节 人工晶状体行业发展分析 </w:t>
      </w:r>
    </w:p>
    <w:p>
      <w:pPr>
        <w:spacing w:before="75" w:after="0"/>
      </w:pPr>
      <w:r>
        <w:rPr/>
        <w:t xml:space="preserve">一、人工晶状体产业链分析 </w:t>
      </w:r>
    </w:p>
    <w:p>
      <w:pPr>
        <w:spacing w:before="75" w:after="0"/>
      </w:pPr>
      <w:r>
        <w:rPr/>
        <w:t xml:space="preserve">二、人工晶状体市场规模 </w:t>
      </w:r>
    </w:p>
    <w:p>
      <w:pPr>
        <w:spacing w:before="75" w:after="0"/>
      </w:pPr>
      <w:r>
        <w:rPr/>
        <w:t xml:space="preserve">三、人工晶状体市场竞争格局 </w:t>
      </w:r>
    </w:p>
    <w:p>
      <w:pPr>
        <w:spacing w:before="75" w:after="0"/>
      </w:pPr>
      <w:r>
        <w:rPr/>
        <w:t xml:space="preserve">四、软性人工晶体竞争格局 </w:t>
      </w:r>
    </w:p>
    <w:p>
      <w:pPr>
        <w:spacing w:before="75" w:after="0"/>
      </w:pPr>
      <w:r>
        <w:rPr/>
        <w:t xml:space="preserve">五、人工晶状体集采情况 </w:t>
      </w:r>
    </w:p>
    <w:p>
      <w:pPr>
        <w:spacing w:before="75" w:after="0"/>
      </w:pPr>
      <w:r>
        <w:rPr/>
        <w:t xml:space="preserve">六、人工晶状体产品价格 </w:t>
      </w:r>
    </w:p>
    <w:p>
      <w:pPr>
        <w:spacing w:before="75" w:after="0"/>
      </w:pPr>
      <w:r>
        <w:rPr/>
        <w:t xml:space="preserve">七、人工晶状体产品注册 </w:t>
      </w:r>
    </w:p>
    <w:p>
      <w:pPr>
        <w:spacing w:before="75" w:after="0"/>
      </w:pPr>
      <w:r>
        <w:rPr/>
        <w:t xml:space="preserve">八、人工晶状体生产企业 </w:t>
      </w:r>
    </w:p>
    <w:p>
      <w:pPr>
        <w:spacing w:before="75" w:after="0"/>
      </w:pPr>
      <w:r>
        <w:rPr/>
        <w:t xml:space="preserve">九、主流人工晶状体材料分析 </w:t>
      </w:r>
    </w:p>
    <w:p>
      <w:pPr>
        <w:spacing w:before="75" w:after="0"/>
      </w:pPr>
      <w:r>
        <w:rPr/>
        <w:t xml:space="preserve">十、人工晶状体行业发展前景 </w:t>
      </w:r>
    </w:p>
    <w:p>
      <w:pPr>
        <w:spacing w:before="75" w:after="0"/>
      </w:pPr>
      <w:r>
        <w:rPr/>
        <w:t xml:space="preserve">第三节 角膜塑形镜行业发展分析 </w:t>
      </w:r>
    </w:p>
    <w:p>
      <w:pPr>
        <w:spacing w:before="75" w:after="0"/>
      </w:pPr>
      <w:r>
        <w:rPr/>
        <w:t xml:space="preserve">一、角膜塑形镜需求分析 </w:t>
      </w:r>
    </w:p>
    <w:p>
      <w:pPr>
        <w:spacing w:before="75" w:after="0"/>
      </w:pPr>
      <w:r>
        <w:rPr/>
        <w:t xml:space="preserve">二、角膜塑形镜发展阶段 </w:t>
      </w:r>
    </w:p>
    <w:p>
      <w:pPr>
        <w:spacing w:before="75" w:after="0"/>
      </w:pPr>
      <w:r>
        <w:rPr/>
        <w:t xml:space="preserve">三、角膜塑形镜市场规模 </w:t>
      </w:r>
    </w:p>
    <w:p>
      <w:pPr>
        <w:spacing w:before="75" w:after="0"/>
      </w:pPr>
      <w:r>
        <w:rPr/>
        <w:t xml:space="preserve">四、角膜塑形镜竞争格局 </w:t>
      </w:r>
    </w:p>
    <w:p>
      <w:pPr>
        <w:spacing w:before="75" w:after="0"/>
      </w:pPr>
      <w:r>
        <w:rPr/>
        <w:t xml:space="preserve">五、角膜塑形镜研发动态 </w:t>
      </w:r>
    </w:p>
    <w:p>
      <w:pPr>
        <w:spacing w:before="75" w:after="0"/>
      </w:pPr>
      <w:r>
        <w:rPr/>
        <w:t xml:space="preserve">六、角膜塑形镜发展问题 </w:t>
      </w:r>
    </w:p>
    <w:p>
      <w:pPr>
        <w:spacing w:before="75" w:after="0"/>
      </w:pPr>
      <w:r>
        <w:rPr/>
        <w:t xml:space="preserve">七、角膜塑形镜发展机遇 </w:t>
      </w:r>
    </w:p>
    <w:p>
      <w:pPr>
        <w:spacing w:before="75" w:after="0"/>
      </w:pPr>
      <w:r>
        <w:rPr/>
        <w:t xml:space="preserve">第四节 其他眼科医疗器械行业发展分析 </w:t>
      </w:r>
    </w:p>
    <w:p>
      <w:pPr>
        <w:spacing w:before="75" w:after="0"/>
      </w:pPr>
      <w:r>
        <w:rPr/>
        <w:t xml:space="preserve">一、眼科oct设备行业 </w:t>
      </w:r>
    </w:p>
    <w:p>
      <w:pPr>
        <w:spacing w:before="75" w:after="0"/>
      </w:pPr>
      <w:r>
        <w:rPr/>
        <w:t xml:space="preserve">二、眼科手术显微镜行业 </w:t>
      </w:r>
    </w:p>
    <w:p>
      <w:pPr>
        <w:spacing w:before="75" w:after="0"/>
      </w:pPr>
      <w:r>
        <w:rPr/>
        <w:t xml:space="preserve">三、全飞秒激光设备行业 </w:t>
      </w:r>
    </w:p>
    <w:p>
      <w:pPr>
        <w:spacing w:before="75" w:after="0"/>
      </w:pPr>
      <w:r>
        <w:rPr/>
        <w:t xml:space="preserve">四、超乳玻切一体机行业 </w:t>
      </w:r>
    </w:p>
    <w:p>
      <w:pPr>
        <w:spacing w:before="75" w:after="0"/>
      </w:pPr>
      <w:r>
        <w:rPr/>
        <w:t xml:space="preserve">五、眼底相机及造影行业 </w:t>
      </w:r>
    </w:p>
    <w:p>
      <w:pPr>
        <w:spacing w:before="75" w:after="0"/>
      </w:pPr>
      <w:r>
        <w:rPr/>
        <w:t xml:space="preserve">六、光学生物测量仪行业 </w:t>
      </w:r>
    </w:p>
    <w:p>
      <w:pPr>
        <w:spacing w:before="75" w:after="0"/>
      </w:pPr>
      <w:r>
        <w:rPr>
          <w:b w:val="1"/>
          <w:bCs w:val="1"/>
        </w:rPr>
        <w:t xml:space="preserve">第六章 2021-2026年中国眼科用药行业发展状况分析 </w:t>
      </w:r>
    </w:p>
    <w:p>
      <w:pPr>
        <w:spacing w:before="75" w:after="0"/>
      </w:pPr>
      <w:r>
        <w:rPr/>
        <w:t xml:space="preserve">第一节 眼科用药市场发展分析 </w:t>
      </w:r>
    </w:p>
    <w:p>
      <w:pPr>
        <w:spacing w:before="75" w:after="0"/>
      </w:pPr>
      <w:r>
        <w:rPr/>
        <w:t xml:space="preserve">一、眼科用药市场规模分析 </w:t>
      </w:r>
    </w:p>
    <w:p>
      <w:pPr>
        <w:spacing w:before="75" w:after="0"/>
      </w:pPr>
      <w:r>
        <w:rPr/>
        <w:t xml:space="preserve">二、眼科用药销售规模情况 </w:t>
      </w:r>
    </w:p>
    <w:p>
      <w:pPr>
        <w:spacing w:before="75" w:after="0"/>
      </w:pPr>
      <w:r>
        <w:rPr/>
        <w:t xml:space="preserve">三、眼科用药审批过评情况 </w:t>
      </w:r>
    </w:p>
    <w:p>
      <w:pPr>
        <w:spacing w:before="75" w:after="0"/>
      </w:pPr>
      <w:r>
        <w:rPr/>
        <w:t xml:space="preserve">四、眼科用药获批上市情况 </w:t>
      </w:r>
    </w:p>
    <w:p>
      <w:pPr>
        <w:spacing w:before="75" w:after="0"/>
      </w:pPr>
      <w:r>
        <w:rPr/>
        <w:t xml:space="preserve">五、眼科药物市场竞争格局 </w:t>
      </w:r>
    </w:p>
    <w:p>
      <w:pPr>
        <w:spacing w:before="75" w:after="0"/>
      </w:pPr>
      <w:r>
        <w:rPr/>
        <w:t xml:space="preserve">六、各类眼科药物市场分析 </w:t>
      </w:r>
    </w:p>
    <w:p>
      <w:pPr>
        <w:spacing w:before="75" w:after="0"/>
      </w:pPr>
      <w:r>
        <w:rPr/>
        <w:t xml:space="preserve">七、抗vegf药物发展分析 </w:t>
      </w:r>
    </w:p>
    <w:p>
      <w:pPr>
        <w:spacing w:before="75" w:after="0"/>
      </w:pPr>
      <w:r>
        <w:rPr/>
        <w:t xml:space="preserve">八、他氟前列素发展分析 </w:t>
      </w:r>
    </w:p>
    <w:p>
      <w:pPr>
        <w:spacing w:before="75" w:after="0"/>
      </w:pPr>
      <w:r>
        <w:rPr/>
        <w:t xml:space="preserve">九、玻璃酸钠滴眼液动态 </w:t>
      </w:r>
    </w:p>
    <w:p>
      <w:pPr>
        <w:spacing w:before="75" w:after="0"/>
      </w:pPr>
      <w:r>
        <w:rPr/>
        <w:t xml:space="preserve">十、葡萄膜炎药物需求状况 </w:t>
      </w:r>
    </w:p>
    <w:p>
      <w:pPr>
        <w:spacing w:before="75" w:after="0"/>
      </w:pPr>
      <w:r>
        <w:rPr/>
        <w:t xml:space="preserve">十一、过敏性结膜炎药物发展 </w:t>
      </w:r>
    </w:p>
    <w:p>
      <w:pPr>
        <w:spacing w:before="75" w:after="0"/>
      </w:pPr>
      <w:r>
        <w:rPr/>
        <w:t xml:space="preserve">第二节 阿托品滴眼液行业发展状况分析 </w:t>
      </w:r>
    </w:p>
    <w:p>
      <w:pPr>
        <w:spacing w:before="75" w:after="0"/>
      </w:pPr>
      <w:r>
        <w:rPr/>
        <w:t xml:space="preserve">一、阿托品滴眼液作用分析 </w:t>
      </w:r>
    </w:p>
    <w:p>
      <w:pPr>
        <w:spacing w:before="75" w:after="0"/>
      </w:pPr>
      <w:r>
        <w:rPr/>
        <w:t xml:space="preserve">二、阿托品滴眼液销售情况 </w:t>
      </w:r>
    </w:p>
    <w:p>
      <w:pPr>
        <w:spacing w:before="75" w:after="0"/>
      </w:pPr>
      <w:r>
        <w:rPr/>
        <w:t xml:space="preserve">三、阿托品滴眼液研发进展 </w:t>
      </w:r>
    </w:p>
    <w:p>
      <w:pPr>
        <w:spacing w:before="75" w:after="0"/>
      </w:pPr>
      <w:r>
        <w:rPr/>
        <w:t xml:space="preserve">四、阿托品滴眼液上市动态 </w:t>
      </w:r>
    </w:p>
    <w:p>
      <w:pPr>
        <w:spacing w:before="75" w:after="0"/>
      </w:pPr>
      <w:r>
        <w:rPr/>
        <w:t xml:space="preserve">五、阿托品滴眼液应用分析 </w:t>
      </w:r>
    </w:p>
    <w:p>
      <w:pPr>
        <w:spacing w:before="75" w:after="0"/>
      </w:pPr>
      <w:r>
        <w:rPr/>
        <w:t xml:space="preserve">六、阿托品滴眼液发展前景 </w:t>
      </w:r>
    </w:p>
    <w:p>
      <w:pPr>
        <w:spacing w:before="75" w:after="0"/>
      </w:pPr>
      <w:r>
        <w:rPr/>
        <w:t xml:space="preserve">第三节 眼科粘弹剂行业发展状况分析 </w:t>
      </w:r>
    </w:p>
    <w:p>
      <w:pPr>
        <w:spacing w:before="75" w:after="0"/>
      </w:pPr>
      <w:r>
        <w:rPr/>
        <w:t xml:space="preserve">一、眼科粘弹剂相关介绍 </w:t>
      </w:r>
    </w:p>
    <w:p>
      <w:pPr>
        <w:spacing w:before="75" w:after="0"/>
      </w:pPr>
      <w:r>
        <w:rPr/>
        <w:t xml:space="preserve">二、眼科粘弹剂市场规模 </w:t>
      </w:r>
    </w:p>
    <w:p>
      <w:pPr>
        <w:spacing w:before="75" w:after="0"/>
      </w:pPr>
      <w:r>
        <w:rPr/>
        <w:t xml:space="preserve">三、眼科粘弹剂供给分析 </w:t>
      </w:r>
    </w:p>
    <w:p>
      <w:pPr>
        <w:spacing w:before="75" w:after="0"/>
      </w:pPr>
      <w:r>
        <w:rPr/>
        <w:t xml:space="preserve">四、眼科粘弹剂需求分析 </w:t>
      </w:r>
    </w:p>
    <w:p>
      <w:pPr>
        <w:spacing w:before="75" w:after="0"/>
      </w:pPr>
      <w:r>
        <w:rPr/>
        <w:t xml:space="preserve">五、眼科粘弹剂价格变化 </w:t>
      </w:r>
    </w:p>
    <w:p>
      <w:pPr>
        <w:spacing w:before="75" w:after="0"/>
      </w:pPr>
      <w:r>
        <w:rPr/>
        <w:t xml:space="preserve">六、眼科粘弹剂竞争格局 </w:t>
      </w:r>
    </w:p>
    <w:p>
      <w:pPr>
        <w:spacing w:before="75" w:after="0"/>
      </w:pPr>
      <w:r>
        <w:rPr/>
        <w:t xml:space="preserve">七、眼科粘弹剂发展前景 </w:t>
      </w:r>
    </w:p>
    <w:p>
      <w:pPr>
        <w:spacing w:before="75" w:after="0"/>
      </w:pPr>
      <w:r>
        <w:rPr/>
        <w:t xml:space="preserve">第四节 干眼症人群用药市场发展分析 </w:t>
      </w:r>
    </w:p>
    <w:p>
      <w:pPr>
        <w:spacing w:before="75" w:after="0"/>
      </w:pPr>
      <w:r>
        <w:rPr/>
        <w:t xml:space="preserve">一、干眼症致病因素分析 </w:t>
      </w:r>
    </w:p>
    <w:p>
      <w:pPr>
        <w:spacing w:before="75" w:after="0"/>
      </w:pPr>
      <w:r>
        <w:rPr/>
        <w:t xml:space="preserve">二、干眼症主要治疗手段 </w:t>
      </w:r>
    </w:p>
    <w:p>
      <w:pPr>
        <w:spacing w:before="75" w:after="0"/>
      </w:pPr>
      <w:r>
        <w:rPr/>
        <w:t xml:space="preserve">三、国际干眼症药物分析 </w:t>
      </w:r>
    </w:p>
    <w:p>
      <w:pPr>
        <w:spacing w:before="75" w:after="0"/>
      </w:pPr>
      <w:r>
        <w:rPr/>
        <w:t xml:space="preserve">四、干眼症药物研发状况 </w:t>
      </w:r>
    </w:p>
    <w:p>
      <w:pPr>
        <w:spacing w:before="75" w:after="0"/>
      </w:pPr>
      <w:r>
        <w:rPr/>
        <w:t xml:space="preserve">五、主要干眼症药物交易 </w:t>
      </w:r>
    </w:p>
    <w:p>
      <w:pPr>
        <w:spacing w:before="75" w:after="0"/>
      </w:pPr>
      <w:r>
        <w:rPr/>
        <w:t xml:space="preserve">六、人工泪液市场发展分析 </w:t>
      </w:r>
    </w:p>
    <w:p>
      <w:pPr>
        <w:spacing w:before="75" w:after="0"/>
      </w:pPr>
      <w:r>
        <w:rPr/>
        <w:t xml:space="preserve">七、干眼症药物投资机遇 </w:t>
      </w:r>
    </w:p>
    <w:p>
      <w:pPr>
        <w:spacing w:before="75" w:after="0"/>
      </w:pPr>
      <w:r>
        <w:rPr/>
        <w:t xml:space="preserve">第五节 青光眼药物市场发展分析 </w:t>
      </w:r>
    </w:p>
    <w:p>
      <w:pPr>
        <w:spacing w:before="75" w:after="0"/>
      </w:pPr>
      <w:r>
        <w:rPr/>
        <w:t xml:space="preserve">一、青光眼患者数量规模 </w:t>
      </w:r>
    </w:p>
    <w:p>
      <w:pPr>
        <w:spacing w:before="75" w:after="0"/>
      </w:pPr>
      <w:r>
        <w:rPr/>
        <w:t xml:space="preserve">二、青光眼药物主要类型 </w:t>
      </w:r>
    </w:p>
    <w:p>
      <w:pPr>
        <w:spacing w:before="75" w:after="0"/>
      </w:pPr>
      <w:r>
        <w:rPr/>
        <w:t xml:space="preserve">三、青光眼药物市场规模 </w:t>
      </w:r>
    </w:p>
    <w:p>
      <w:pPr>
        <w:spacing w:before="75" w:after="0"/>
      </w:pPr>
      <w:r>
        <w:rPr/>
        <w:t xml:space="preserve">四、青光眼药物细分市场 </w:t>
      </w:r>
    </w:p>
    <w:p>
      <w:pPr>
        <w:spacing w:before="75" w:after="0"/>
      </w:pPr>
      <w:r>
        <w:rPr/>
        <w:t xml:space="preserve">五、青光眼新药上市动态 </w:t>
      </w:r>
    </w:p>
    <w:p>
      <w:pPr>
        <w:spacing w:before="75" w:after="0"/>
      </w:pPr>
      <w:r>
        <w:rPr/>
        <w:t xml:space="preserve">六、青光眼新药研发动态 </w:t>
      </w:r>
    </w:p>
    <w:p>
      <w:pPr>
        <w:spacing w:before="75" w:after="0"/>
      </w:pPr>
      <w:r>
        <w:rPr/>
        <w:t xml:space="preserve">第六节 眼底血管病变用药市场发展分析 </w:t>
      </w:r>
    </w:p>
    <w:p>
      <w:pPr>
        <w:spacing w:before="75" w:after="0"/>
      </w:pPr>
      <w:r>
        <w:rPr/>
        <w:t xml:space="preserve">一、眼底疾病治疗市场规模 </w:t>
      </w:r>
    </w:p>
    <w:p>
      <w:pPr>
        <w:spacing w:before="75" w:after="0"/>
      </w:pPr>
      <w:r>
        <w:rPr/>
        <w:t xml:space="preserve">二、眼底血管病变主要疾病 </w:t>
      </w:r>
    </w:p>
    <w:p>
      <w:pPr>
        <w:spacing w:before="75" w:after="0"/>
      </w:pPr>
      <w:r>
        <w:rPr/>
        <w:t xml:space="preserve">三、老年黄斑病变药物分析 </w:t>
      </w:r>
    </w:p>
    <w:p>
      <w:pPr>
        <w:spacing w:before="75" w:after="0"/>
      </w:pPr>
      <w:r>
        <w:rPr/>
        <w:t xml:space="preserve">四、糖尿病黄斑水肿药物分析 </w:t>
      </w:r>
    </w:p>
    <w:p>
      <w:pPr>
        <w:spacing w:before="75" w:after="0"/>
      </w:pPr>
      <w:r>
        <w:rPr/>
        <w:t xml:space="preserve">五、眼底血管疾病药物格局 </w:t>
      </w:r>
    </w:p>
    <w:p>
      <w:pPr>
        <w:spacing w:before="75" w:after="0"/>
      </w:pPr>
      <w:r>
        <w:rPr/>
        <w:t xml:space="preserve">六、眼底血管疾病药物前景 </w:t>
      </w:r>
    </w:p>
    <w:p>
      <w:pPr>
        <w:spacing w:before="75" w:after="0"/>
      </w:pPr>
      <w:r>
        <w:rPr/>
        <w:t xml:space="preserve">第七节 眼科用药市场发展前景分析 </w:t>
      </w:r>
    </w:p>
    <w:p>
      <w:pPr>
        <w:spacing w:before="75" w:after="0"/>
      </w:pPr>
      <w:r>
        <w:rPr/>
        <w:t xml:space="preserve">一、眼科用药行业准入壁垒 </w:t>
      </w:r>
    </w:p>
    <w:p>
      <w:pPr>
        <w:spacing w:before="75" w:after="0"/>
      </w:pPr>
      <w:r>
        <w:rPr/>
        <w:t xml:space="preserve">二、眼科用药市场发展潜力 </w:t>
      </w:r>
    </w:p>
    <w:p>
      <w:pPr>
        <w:spacing w:before="75" w:after="0"/>
      </w:pPr>
      <w:r>
        <w:rPr/>
        <w:t xml:space="preserve">三、眼科用药市场发展趋势 </w:t>
      </w:r>
    </w:p>
    <w:p>
      <w:pPr>
        <w:spacing w:before="75" w:after="0"/>
      </w:pPr>
      <w:r>
        <w:rPr>
          <w:b w:val="1"/>
          <w:bCs w:val="1"/>
        </w:rPr>
        <w:t xml:space="preserve">第七章 2021-2026年国内外眼科行业重点企业经营状况分析 </w:t>
      </w:r>
    </w:p>
    <w:p>
      <w:pPr>
        <w:spacing w:before="75" w:after="0"/>
      </w:pPr>
      <w:r>
        <w:rPr/>
        <w:t xml:space="preserve">第一节 爱尔康(alcon　ag) </w:t>
      </w:r>
    </w:p>
    <w:p>
      <w:pPr>
        <w:spacing w:before="75" w:after="0"/>
      </w:pPr>
      <w:r>
        <w:rPr/>
        <w:t xml:space="preserve">一、企业发展概况 </w:t>
      </w:r>
    </w:p>
    <w:p>
      <w:pPr>
        <w:spacing w:before="75" w:after="0"/>
      </w:pPr>
      <w:r>
        <w:rPr/>
        <w:t xml:space="preserve">二、企业主营业务分析 </w:t>
      </w:r>
    </w:p>
    <w:p>
      <w:pPr>
        <w:spacing w:before="75" w:after="0"/>
      </w:pPr>
      <w:r>
        <w:rPr/>
        <w:t xml:space="preserve">三、企业研发能力分析 </w:t>
      </w:r>
    </w:p>
    <w:p>
      <w:pPr>
        <w:spacing w:before="75" w:after="0"/>
      </w:pPr>
      <w:r>
        <w:rPr/>
        <w:t xml:space="preserve">四、2021-2026年企业经营状况分析 </w:t>
      </w:r>
    </w:p>
    <w:p>
      <w:pPr>
        <w:spacing w:before="75" w:after="0"/>
      </w:pPr>
      <w:r>
        <w:rPr/>
        <w:t xml:space="preserve">五、2021-2026年企业经营状况分析 </w:t>
      </w:r>
    </w:p>
    <w:p>
      <w:pPr>
        <w:spacing w:before="75" w:after="0"/>
      </w:pPr>
      <w:r>
        <w:rPr/>
        <w:t xml:space="preserve">六、2021-2026年企业经营状况分析 </w:t>
      </w:r>
    </w:p>
    <w:p>
      <w:pPr>
        <w:spacing w:before="75" w:after="0"/>
      </w:pPr>
      <w:r>
        <w:rPr/>
        <w:t xml:space="preserve">第二节 爱尔眼科医院集团股份有限公司 </w:t>
      </w:r>
    </w:p>
    <w:p>
      <w:pPr>
        <w:spacing w:before="75" w:after="0"/>
      </w:pPr>
      <w:r>
        <w:rPr/>
        <w:t xml:space="preserve">一、企业发展概况 </w:t>
      </w:r>
    </w:p>
    <w:p>
      <w:pPr>
        <w:spacing w:before="75" w:after="0"/>
      </w:pPr>
      <w:r>
        <w:rPr/>
        <w:t xml:space="preserve">二、企业市场占比 </w:t>
      </w:r>
    </w:p>
    <w:p>
      <w:pPr>
        <w:spacing w:before="75" w:after="0"/>
      </w:pPr>
      <w:r>
        <w:rPr/>
        <w:t xml:space="preserve">三、经营效益分析 </w:t>
      </w:r>
    </w:p>
    <w:p>
      <w:pPr>
        <w:spacing w:before="75" w:after="0"/>
      </w:pPr>
      <w:r>
        <w:rPr/>
        <w:t xml:space="preserve">四、业务经营分析 </w:t>
      </w:r>
    </w:p>
    <w:p>
      <w:pPr>
        <w:spacing w:before="75" w:after="0"/>
      </w:pPr>
      <w:r>
        <w:rPr/>
        <w:t xml:space="preserve">五、财务状况分析 </w:t>
      </w:r>
    </w:p>
    <w:p>
      <w:pPr>
        <w:spacing w:before="75" w:after="0"/>
      </w:pPr>
      <w:r>
        <w:rPr/>
        <w:t xml:space="preserve">1、盈利能力 </w:t>
      </w:r>
    </w:p>
    <w:p>
      <w:pPr>
        <w:spacing w:before="75" w:after="0"/>
      </w:pPr>
      <w:r>
        <w:rPr/>
        <w:t xml:space="preserve">2、偿债能力 </w:t>
      </w:r>
    </w:p>
    <w:p>
      <w:pPr>
        <w:spacing w:before="75" w:after="0"/>
      </w:pPr>
      <w:r>
        <w:rPr/>
        <w:t xml:space="preserve">3、运营能力 </w:t>
      </w:r>
    </w:p>
    <w:p>
      <w:pPr>
        <w:spacing w:before="75" w:after="0"/>
      </w:pPr>
      <w:r>
        <w:rPr/>
        <w:t xml:space="preserve">六、核心竞争力分析 </w:t>
      </w:r>
    </w:p>
    <w:p>
      <w:pPr>
        <w:spacing w:before="75" w:after="0"/>
      </w:pPr>
      <w:r>
        <w:rPr/>
        <w:t xml:space="preserve">七、公司发展战略 </w:t>
      </w:r>
    </w:p>
    <w:p>
      <w:pPr>
        <w:spacing w:before="75" w:after="0"/>
      </w:pPr>
      <w:r>
        <w:rPr/>
        <w:t xml:space="preserve">八、未来前景展望 </w:t>
      </w:r>
    </w:p>
    <w:p>
      <w:pPr>
        <w:spacing w:before="75" w:after="0"/>
      </w:pPr>
      <w:r>
        <w:rPr/>
        <w:t xml:space="preserve">第三节 成都康弘药业集团股份有限公司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四、财务状况分析 </w:t>
      </w:r>
    </w:p>
    <w:p>
      <w:pPr>
        <w:spacing w:before="75" w:after="0"/>
      </w:pPr>
      <w:r>
        <w:rPr/>
        <w:t xml:space="preserve">1、盈利能力 </w:t>
      </w:r>
    </w:p>
    <w:p>
      <w:pPr>
        <w:spacing w:before="75" w:after="0"/>
      </w:pPr>
      <w:r>
        <w:rPr/>
        <w:t xml:space="preserve">2、偿债能力 </w:t>
      </w:r>
    </w:p>
    <w:p>
      <w:pPr>
        <w:spacing w:before="75" w:after="0"/>
      </w:pPr>
      <w:r>
        <w:rPr/>
        <w:t xml:space="preserve">3、运营能力 </w:t>
      </w:r>
    </w:p>
    <w:p>
      <w:pPr>
        <w:spacing w:before="75" w:after="0"/>
      </w:pPr>
      <w:r>
        <w:rPr/>
        <w:t xml:space="preserve">五、核心竞争力分析 </w:t>
      </w:r>
    </w:p>
    <w:p>
      <w:pPr>
        <w:spacing w:before="75" w:after="0"/>
      </w:pPr>
      <w:r>
        <w:rPr/>
        <w:t xml:space="preserve">六、公司发展战略 </w:t>
      </w:r>
    </w:p>
    <w:p>
      <w:pPr>
        <w:spacing w:before="75" w:after="0"/>
      </w:pPr>
      <w:r>
        <w:rPr/>
        <w:t xml:space="preserve">七、未来前景展望 </w:t>
      </w:r>
    </w:p>
    <w:p>
      <w:pPr>
        <w:spacing w:before="75" w:after="0"/>
      </w:pPr>
      <w:r>
        <w:rPr/>
        <w:t xml:space="preserve">第四节 爱博诺德(北京)医疗科技股份有限公司 </w:t>
      </w:r>
    </w:p>
    <w:p>
      <w:pPr>
        <w:spacing w:before="75" w:after="0"/>
      </w:pPr>
      <w:r>
        <w:rPr/>
        <w:t xml:space="preserve">一、企业发展概况 </w:t>
      </w:r>
    </w:p>
    <w:p>
      <w:pPr>
        <w:spacing w:before="75" w:after="0"/>
      </w:pPr>
      <w:r>
        <w:rPr/>
        <w:t xml:space="preserve">二、公司经营模式 </w:t>
      </w:r>
    </w:p>
    <w:p>
      <w:pPr>
        <w:spacing w:before="75" w:after="0"/>
      </w:pPr>
      <w:r>
        <w:rPr/>
        <w:t xml:space="preserve">三、核心技术与研发进展 </w:t>
      </w:r>
    </w:p>
    <w:p>
      <w:pPr>
        <w:spacing w:before="75" w:after="0"/>
      </w:pPr>
      <w:r>
        <w:rPr/>
        <w:t xml:space="preserve">四、经营效益分析 </w:t>
      </w:r>
    </w:p>
    <w:p>
      <w:pPr>
        <w:spacing w:before="75" w:after="0"/>
      </w:pPr>
      <w:r>
        <w:rPr/>
        <w:t xml:space="preserve">五、业务经营分析 </w:t>
      </w:r>
    </w:p>
    <w:p>
      <w:pPr>
        <w:spacing w:before="75" w:after="0"/>
      </w:pPr>
      <w:r>
        <w:rPr/>
        <w:t xml:space="preserve">六、财务状况分析 </w:t>
      </w:r>
    </w:p>
    <w:p>
      <w:pPr>
        <w:spacing w:before="75" w:after="0"/>
      </w:pPr>
      <w:r>
        <w:rPr/>
        <w:t xml:space="preserve">1、盈利能力 </w:t>
      </w:r>
    </w:p>
    <w:p>
      <w:pPr>
        <w:spacing w:before="75" w:after="0"/>
      </w:pPr>
      <w:r>
        <w:rPr/>
        <w:t xml:space="preserve">2、偿债能力 </w:t>
      </w:r>
    </w:p>
    <w:p>
      <w:pPr>
        <w:spacing w:before="75" w:after="0"/>
      </w:pPr>
      <w:r>
        <w:rPr/>
        <w:t xml:space="preserve">3、运营能力 </w:t>
      </w:r>
    </w:p>
    <w:p>
      <w:pPr>
        <w:spacing w:before="75" w:after="0"/>
      </w:pPr>
      <w:r>
        <w:rPr/>
        <w:t xml:space="preserve">七、核心竞争力分析 </w:t>
      </w:r>
    </w:p>
    <w:p>
      <w:pPr>
        <w:spacing w:before="75" w:after="0"/>
      </w:pPr>
      <w:r>
        <w:rPr/>
        <w:t xml:space="preserve">八、公司发展战略 </w:t>
      </w:r>
    </w:p>
    <w:p>
      <w:pPr>
        <w:spacing w:before="75" w:after="0"/>
      </w:pPr>
      <w:r>
        <w:rPr/>
        <w:t xml:space="preserve">九、未来前景展望 </w:t>
      </w:r>
    </w:p>
    <w:p>
      <w:pPr>
        <w:spacing w:before="75" w:after="0"/>
      </w:pPr>
      <w:r>
        <w:rPr/>
        <w:t xml:space="preserve">第五节 欧普康视科技股份有限公司 </w:t>
      </w:r>
    </w:p>
    <w:p>
      <w:pPr>
        <w:spacing w:before="75" w:after="0"/>
      </w:pPr>
      <w:r>
        <w:rPr/>
        <w:t xml:space="preserve">一、企业发展概况 </w:t>
      </w:r>
    </w:p>
    <w:p>
      <w:pPr>
        <w:spacing w:before="75" w:after="0"/>
      </w:pPr>
      <w:r>
        <w:rPr/>
        <w:t xml:space="preserve">二、产品盈利能力 </w:t>
      </w:r>
    </w:p>
    <w:p>
      <w:pPr>
        <w:spacing w:before="75" w:after="0"/>
      </w:pPr>
      <w:r>
        <w:rPr/>
        <w:t xml:space="preserve">三、经营效益分析 </w:t>
      </w:r>
    </w:p>
    <w:p>
      <w:pPr>
        <w:spacing w:before="75" w:after="0"/>
      </w:pPr>
      <w:r>
        <w:rPr/>
        <w:t xml:space="preserve">四、业务经营分析 </w:t>
      </w:r>
    </w:p>
    <w:p>
      <w:pPr>
        <w:spacing w:before="75" w:after="0"/>
      </w:pPr>
      <w:r>
        <w:rPr/>
        <w:t xml:space="preserve">五、财务状况分析 </w:t>
      </w:r>
    </w:p>
    <w:p>
      <w:pPr>
        <w:spacing w:before="75" w:after="0"/>
      </w:pPr>
      <w:r>
        <w:rPr/>
        <w:t xml:space="preserve">1、盈利能力 </w:t>
      </w:r>
    </w:p>
    <w:p>
      <w:pPr>
        <w:spacing w:before="75" w:after="0"/>
      </w:pPr>
      <w:r>
        <w:rPr/>
        <w:t xml:space="preserve">2、偿债能力 </w:t>
      </w:r>
    </w:p>
    <w:p>
      <w:pPr>
        <w:spacing w:before="75" w:after="0"/>
      </w:pPr>
      <w:r>
        <w:rPr/>
        <w:t xml:space="preserve">3、运营能力 </w:t>
      </w:r>
    </w:p>
    <w:p>
      <w:pPr>
        <w:spacing w:before="75" w:after="0"/>
      </w:pPr>
      <w:r>
        <w:rPr/>
        <w:t xml:space="preserve">六、核心竞争力分析 </w:t>
      </w:r>
    </w:p>
    <w:p>
      <w:pPr>
        <w:spacing w:before="75" w:after="0"/>
      </w:pPr>
      <w:r>
        <w:rPr/>
        <w:t xml:space="preserve">七、公司发展战略 </w:t>
      </w:r>
    </w:p>
    <w:p>
      <w:pPr>
        <w:spacing w:before="75" w:after="0"/>
      </w:pPr>
      <w:r>
        <w:rPr/>
        <w:t xml:space="preserve">八、未来前景展望 </w:t>
      </w:r>
    </w:p>
    <w:p>
      <w:pPr>
        <w:spacing w:before="75" w:after="0"/>
      </w:pPr>
      <w:r>
        <w:rPr/>
        <w:t xml:space="preserve">第六节 沈阳兴齐眼药股份有限公司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四、财务状况分析 </w:t>
      </w:r>
    </w:p>
    <w:p>
      <w:pPr>
        <w:spacing w:before="75" w:after="0"/>
      </w:pPr>
      <w:r>
        <w:rPr/>
        <w:t xml:space="preserve">1、盈利能力 </w:t>
      </w:r>
    </w:p>
    <w:p>
      <w:pPr>
        <w:spacing w:before="75" w:after="0"/>
      </w:pPr>
      <w:r>
        <w:rPr/>
        <w:t xml:space="preserve">2、偿债能力 </w:t>
      </w:r>
    </w:p>
    <w:p>
      <w:pPr>
        <w:spacing w:before="75" w:after="0"/>
      </w:pPr>
      <w:r>
        <w:rPr/>
        <w:t xml:space="preserve">3、运营能力 </w:t>
      </w:r>
    </w:p>
    <w:p>
      <w:pPr>
        <w:spacing w:before="75" w:after="0"/>
      </w:pPr>
      <w:r>
        <w:rPr/>
        <w:t xml:space="preserve">五、核心竞争力分析 </w:t>
      </w:r>
    </w:p>
    <w:p>
      <w:pPr>
        <w:spacing w:before="75" w:after="0"/>
      </w:pPr>
      <w:r>
        <w:rPr/>
        <w:t xml:space="preserve">六、公司发展战略 </w:t>
      </w:r>
    </w:p>
    <w:p>
      <w:pPr>
        <w:spacing w:before="75" w:after="0"/>
      </w:pPr>
      <w:r>
        <w:rPr/>
        <w:t xml:space="preserve">七、未来前景展望 </w:t>
      </w:r>
    </w:p>
    <w:p>
      <w:pPr>
        <w:spacing w:before="75" w:after="0"/>
      </w:pPr>
      <w:r>
        <w:rPr/>
        <w:t xml:space="preserve">第七节 亿胜生物科技有限公司 </w:t>
      </w:r>
    </w:p>
    <w:p>
      <w:pPr>
        <w:spacing w:before="75" w:after="0"/>
      </w:pPr>
      <w:r>
        <w:rPr/>
        <w:t xml:space="preserve">一、企业发展概况 </w:t>
      </w:r>
    </w:p>
    <w:p>
      <w:pPr>
        <w:spacing w:before="75" w:after="0"/>
      </w:pPr>
      <w:r>
        <w:rPr/>
        <w:t xml:space="preserve">二、企业产品介绍 </w:t>
      </w:r>
    </w:p>
    <w:p>
      <w:pPr>
        <w:spacing w:before="75" w:after="0"/>
      </w:pPr>
      <w:r>
        <w:rPr/>
        <w:t xml:space="preserve">三、企业竞争优势 </w:t>
      </w:r>
    </w:p>
    <w:p>
      <w:pPr>
        <w:spacing w:before="75" w:after="0"/>
      </w:pPr>
      <w:r>
        <w:rPr/>
        <w:t xml:space="preserve">四、企业眼科合作动态 </w:t>
      </w:r>
    </w:p>
    <w:p>
      <w:pPr>
        <w:spacing w:before="75" w:after="0"/>
      </w:pPr>
      <w:r>
        <w:rPr/>
        <w:t xml:space="preserve">五、2021-2026年企业经营状况分析 </w:t>
      </w:r>
    </w:p>
    <w:p>
      <w:pPr>
        <w:spacing w:before="75" w:after="0"/>
      </w:pPr>
      <w:r>
        <w:rPr/>
        <w:t xml:space="preserve">第八节 上海昊海生物科技股份有限公司 </w:t>
      </w:r>
    </w:p>
    <w:p>
      <w:pPr>
        <w:spacing w:before="75" w:after="0"/>
      </w:pPr>
      <w:r>
        <w:rPr/>
        <w:t xml:space="preserve">一、企业发展概况 </w:t>
      </w:r>
    </w:p>
    <w:p>
      <w:pPr>
        <w:spacing w:before="75" w:after="0"/>
      </w:pPr>
      <w:r>
        <w:rPr/>
        <w:t xml:space="preserve">二、企业主营业务结构 </w:t>
      </w:r>
    </w:p>
    <w:p>
      <w:pPr>
        <w:spacing w:before="75" w:after="0"/>
      </w:pPr>
      <w:r>
        <w:rPr/>
        <w:t xml:space="preserve">三、企业眼科产品收入 </w:t>
      </w:r>
    </w:p>
    <w:p>
      <w:pPr>
        <w:spacing w:before="75" w:after="0"/>
      </w:pPr>
      <w:r>
        <w:rPr/>
        <w:t xml:space="preserve">四、人工晶状体业务收入 </w:t>
      </w:r>
    </w:p>
    <w:p>
      <w:pPr>
        <w:spacing w:before="75" w:after="0"/>
      </w:pPr>
      <w:r>
        <w:rPr/>
        <w:t xml:space="preserve">五、视防控与屈光矫正业务收入 </w:t>
      </w:r>
    </w:p>
    <w:p>
      <w:pPr>
        <w:spacing w:before="75" w:after="0"/>
      </w:pPr>
      <w:r>
        <w:rPr/>
        <w:t xml:space="preserve">六、企业眼科产品布局 </w:t>
      </w:r>
    </w:p>
    <w:p>
      <w:pPr>
        <w:spacing w:before="75" w:after="0"/>
      </w:pPr>
      <w:r>
        <w:rPr/>
        <w:t xml:space="preserve">七、经营效益分析 </w:t>
      </w:r>
    </w:p>
    <w:p>
      <w:pPr>
        <w:spacing w:before="75" w:after="0"/>
      </w:pPr>
      <w:r>
        <w:rPr/>
        <w:t xml:space="preserve">八、业务经营分析 </w:t>
      </w:r>
    </w:p>
    <w:p>
      <w:pPr>
        <w:spacing w:before="75" w:after="0"/>
      </w:pPr>
      <w:r>
        <w:rPr/>
        <w:t xml:space="preserve">九、财务状况分析 </w:t>
      </w:r>
    </w:p>
    <w:p>
      <w:pPr>
        <w:spacing w:before="75" w:after="0"/>
      </w:pPr>
      <w:r>
        <w:rPr/>
        <w:t xml:space="preserve">1、盈利能力 </w:t>
      </w:r>
    </w:p>
    <w:p>
      <w:pPr>
        <w:spacing w:before="75" w:after="0"/>
      </w:pPr>
      <w:r>
        <w:rPr/>
        <w:t xml:space="preserve">2、偿债能力 </w:t>
      </w:r>
    </w:p>
    <w:p>
      <w:pPr>
        <w:spacing w:before="75" w:after="0"/>
      </w:pPr>
      <w:r>
        <w:rPr/>
        <w:t xml:space="preserve">3、运营能力 </w:t>
      </w:r>
    </w:p>
    <w:p>
      <w:pPr>
        <w:spacing w:before="75" w:after="0"/>
      </w:pPr>
      <w:r>
        <w:rPr/>
        <w:t xml:space="preserve">十、核心竞争力分析 </w:t>
      </w:r>
    </w:p>
    <w:p>
      <w:pPr>
        <w:spacing w:before="75" w:after="0"/>
      </w:pPr>
      <w:r>
        <w:rPr/>
        <w:t xml:space="preserve">十一、公司发展战略 </w:t>
      </w:r>
    </w:p>
    <w:p>
      <w:pPr>
        <w:spacing w:before="75" w:after="0"/>
      </w:pPr>
      <w:r>
        <w:rPr/>
        <w:t xml:space="preserve">十二、未来前景展望 </w:t>
      </w:r>
    </w:p>
    <w:p>
      <w:pPr>
        <w:spacing w:before="75" w:after="0"/>
      </w:pPr>
      <w:r>
        <w:rPr>
          <w:b w:val="1"/>
          <w:bCs w:val="1"/>
        </w:rPr>
        <w:t xml:space="preserve">第八章 中国眼科行业投资分析及风险预警 </w:t>
      </w:r>
    </w:p>
    <w:p>
      <w:pPr>
        <w:spacing w:before="75" w:after="0"/>
      </w:pPr>
      <w:r>
        <w:rPr/>
        <w:t xml:space="preserve">第一节 中国眼科行业投融资分析 </w:t>
      </w:r>
    </w:p>
    <w:p>
      <w:pPr>
        <w:spacing w:before="75" w:after="0"/>
      </w:pPr>
      <w:r>
        <w:rPr/>
        <w:t xml:space="preserve">一、眼科行业融资规模分析 </w:t>
      </w:r>
    </w:p>
    <w:p>
      <w:pPr>
        <w:spacing w:before="75" w:after="0"/>
      </w:pPr>
      <w:r>
        <w:rPr/>
        <w:t xml:space="preserve">二、眼科医疗融资规模分析 </w:t>
      </w:r>
    </w:p>
    <w:p>
      <w:pPr>
        <w:spacing w:before="75" w:after="0"/>
      </w:pPr>
      <w:r>
        <w:rPr/>
        <w:t xml:space="preserve">三、民营眼科医院融资现状 </w:t>
      </w:r>
    </w:p>
    <w:p>
      <w:pPr>
        <w:spacing w:before="75" w:after="0"/>
      </w:pPr>
      <w:r>
        <w:rPr/>
        <w:t xml:space="preserve">四、眼科创新药物融资动态 </w:t>
      </w:r>
    </w:p>
    <w:p>
      <w:pPr>
        <w:spacing w:before="75" w:after="0"/>
      </w:pPr>
      <w:r>
        <w:rPr/>
        <w:t xml:space="preserve">五、眼科连锁集团融资事件 </w:t>
      </w:r>
    </w:p>
    <w:p>
      <w:pPr>
        <w:spacing w:before="75" w:after="0"/>
      </w:pPr>
      <w:r>
        <w:rPr/>
        <w:t xml:space="preserve">六、眼科企业并购整合动态 </w:t>
      </w:r>
    </w:p>
    <w:p>
      <w:pPr>
        <w:spacing w:before="75" w:after="0"/>
      </w:pPr>
      <w:r>
        <w:rPr/>
        <w:t xml:space="preserve">七、眼科领域企业上市规模 </w:t>
      </w:r>
    </w:p>
    <w:p>
      <w:pPr>
        <w:spacing w:before="75" w:after="0"/>
      </w:pPr>
      <w:r>
        <w:rPr/>
        <w:t xml:space="preserve">八、民营眼科医院上市动态 </w:t>
      </w:r>
    </w:p>
    <w:p>
      <w:pPr>
        <w:spacing w:before="75" w:after="0"/>
      </w:pPr>
      <w:r>
        <w:rPr/>
        <w:t xml:space="preserve">第二节 中国眼科行业投资壁垒及策略 </w:t>
      </w:r>
    </w:p>
    <w:p>
      <w:pPr>
        <w:spacing w:before="75" w:after="0"/>
      </w:pPr>
      <w:r>
        <w:rPr/>
        <w:t xml:space="preserve">一、眼科行业投资机会 </w:t>
      </w:r>
    </w:p>
    <w:p>
      <w:pPr>
        <w:spacing w:before="75" w:after="0"/>
      </w:pPr>
      <w:r>
        <w:rPr/>
        <w:t xml:space="preserve">二、眼科行业投资壁垒 </w:t>
      </w:r>
    </w:p>
    <w:p>
      <w:pPr>
        <w:spacing w:before="75" w:after="0"/>
      </w:pPr>
      <w:r>
        <w:rPr/>
        <w:t xml:space="preserve">三、民营眼科投资优势 </w:t>
      </w:r>
    </w:p>
    <w:p>
      <w:pPr>
        <w:spacing w:before="75" w:after="0"/>
      </w:pPr>
      <w:r>
        <w:rPr/>
        <w:t xml:space="preserve">四、眼科服务投资前景 </w:t>
      </w:r>
    </w:p>
    <w:p>
      <w:pPr>
        <w:spacing w:before="75" w:after="0"/>
      </w:pPr>
      <w:r>
        <w:rPr/>
        <w:t xml:space="preserve">五、眼科企业投资前景 </w:t>
      </w:r>
    </w:p>
    <w:p>
      <w:pPr>
        <w:spacing w:before="75" w:after="0"/>
      </w:pPr>
      <w:r>
        <w:rPr/>
        <w:t xml:space="preserve">六、眼科行业投资建议 </w:t>
      </w:r>
    </w:p>
    <w:p>
      <w:pPr>
        <w:spacing w:before="75" w:after="0"/>
      </w:pPr>
      <w:r>
        <w:rPr/>
        <w:t xml:space="preserve">第三节 中国眼科行业投资风险分析 </w:t>
      </w:r>
    </w:p>
    <w:p>
      <w:pPr>
        <w:spacing w:before="75" w:after="0"/>
      </w:pPr>
      <w:r>
        <w:rPr/>
        <w:t xml:space="preserve">一、市场竞争加剧风险 </w:t>
      </w:r>
    </w:p>
    <w:p>
      <w:pPr>
        <w:spacing w:before="75" w:after="0"/>
      </w:pPr>
      <w:r>
        <w:rPr/>
        <w:t xml:space="preserve">二、市场增速放缓风险 </w:t>
      </w:r>
    </w:p>
    <w:p>
      <w:pPr>
        <w:spacing w:before="75" w:after="0"/>
      </w:pPr>
      <w:r>
        <w:rPr/>
        <w:t xml:space="preserve">三、医疗服务质量风险 </w:t>
      </w:r>
    </w:p>
    <w:p>
      <w:pPr>
        <w:spacing w:before="75" w:after="0"/>
      </w:pPr>
      <w:r>
        <w:rPr/>
        <w:t xml:space="preserve">四、行业政策风险分析 </w:t>
      </w:r>
    </w:p>
    <w:p>
      <w:pPr>
        <w:spacing w:before="75" w:after="0"/>
      </w:pPr>
      <w:r>
        <w:rPr/>
        <w:t xml:space="preserve">五、人力资源管理风险 </w:t>
      </w:r>
    </w:p>
    <w:p>
      <w:pPr>
        <w:spacing w:before="75" w:after="0"/>
      </w:pPr>
      <w:r>
        <w:rPr/>
        <w:t xml:space="preserve">六、医疗服务价格波动风险 </w:t>
      </w:r>
    </w:p>
    <w:p>
      <w:pPr>
        <w:spacing w:before="75" w:after="0"/>
      </w:pPr>
      <w:r>
        <w:rPr>
          <w:b w:val="1"/>
          <w:bCs w:val="1"/>
        </w:rPr>
        <w:t xml:space="preserve">第九章 2026-2031年中国眼科行业发展前景及趋势预测 </w:t>
      </w:r>
    </w:p>
    <w:p>
      <w:pPr>
        <w:spacing w:before="75" w:after="0"/>
      </w:pPr>
      <w:r>
        <w:rPr/>
        <w:t xml:space="preserve">第一节 中国眼科行业发展前景分析 </w:t>
      </w:r>
    </w:p>
    <w:p>
      <w:pPr>
        <w:spacing w:before="75" w:after="0"/>
      </w:pPr>
      <w:r>
        <w:rPr/>
        <w:t xml:space="preserve">一、护眼行业需求前景分析 </w:t>
      </w:r>
    </w:p>
    <w:p>
      <w:pPr>
        <w:spacing w:before="75" w:after="0"/>
      </w:pPr>
      <w:r>
        <w:rPr/>
        <w:t xml:space="preserve">二、眼科行业发展机遇分析 </w:t>
      </w:r>
    </w:p>
    <w:p>
      <w:pPr>
        <w:spacing w:before="75" w:after="0"/>
      </w:pPr>
      <w:r>
        <w:rPr/>
        <w:t xml:space="preserve">三、眼科行业未来发展趋势 </w:t>
      </w:r>
    </w:p>
    <w:p>
      <w:pPr>
        <w:spacing w:before="75" w:after="0"/>
      </w:pPr>
      <w:r>
        <w:rPr/>
        <w:t xml:space="preserve">四、眼科医疗服务发展趋势 </w:t>
      </w:r>
    </w:p>
    <w:p>
      <w:pPr>
        <w:spacing w:before="75" w:after="0"/>
      </w:pPr>
      <w:r>
        <w:rPr/>
        <w:t xml:space="preserve">五、眼科医疗机构发展趋势 </w:t>
      </w:r>
    </w:p>
    <w:p>
      <w:pPr>
        <w:spacing w:before="75" w:after="0"/>
      </w:pPr>
      <w:r>
        <w:rPr/>
        <w:t xml:space="preserve">六、眼科医疗器械发展趋势 </w:t>
      </w:r>
    </w:p>
    <w:p>
      <w:pPr>
        <w:spacing w:before="75" w:after="0"/>
      </w:pPr>
      <w:r>
        <w:rPr/>
        <w:t xml:space="preserve">七、ai眼科医疗发展方向 </w:t>
      </w:r>
    </w:p>
    <w:p>
      <w:pPr>
        <w:spacing w:before="75" w:after="0"/>
      </w:pPr>
      <w:r>
        <w:rPr/>
        <w:t xml:space="preserve">第二节 中国眼科疾病患者规模预测 </w:t>
      </w:r>
    </w:p>
    <w:p>
      <w:pPr>
        <w:spacing w:before="75" w:after="0"/>
      </w:pPr>
      <w:r>
        <w:rPr/>
        <w:t xml:space="preserve">一、近视患病人数预测 </w:t>
      </w:r>
    </w:p>
    <w:p>
      <w:pPr>
        <w:spacing w:before="75" w:after="0"/>
      </w:pPr>
      <w:r>
        <w:rPr/>
        <w:t xml:space="preserve">二、干眼症患病人数预测 </w:t>
      </w:r>
    </w:p>
    <w:p>
      <w:pPr>
        <w:spacing w:before="75" w:after="0"/>
      </w:pPr>
      <w:r>
        <w:rPr/>
        <w:t xml:space="preserve">三、青光眼患者人数预测 </w:t>
      </w:r>
    </w:p>
    <w:p>
      <w:pPr>
        <w:spacing w:before="75" w:after="0"/>
      </w:pPr>
      <w:r>
        <w:rPr/>
        <w:t xml:space="preserve">四、过敏性结膜炎患者人数预测 </w:t>
      </w:r>
    </w:p>
    <w:p>
      <w:pPr>
        <w:spacing w:before="75" w:after="0"/>
      </w:pPr>
      <w:r>
        <w:rPr/>
        <w:t xml:space="preserve">五、湿性amd患病人数预测 </w:t>
      </w:r>
    </w:p>
    <w:p>
      <w:pPr>
        <w:spacing w:before="75" w:after="0"/>
      </w:pPr>
      <w:r>
        <w:rPr/>
        <w:t xml:space="preserve">六、糖尿病黄斑水肿患病人数预测 </w:t>
      </w:r>
    </w:p>
    <w:p>
      <w:pPr>
        <w:spacing w:before="75" w:after="0"/>
      </w:pPr>
      <w:r>
        <w:rPr/>
        <w:t xml:space="preserve">七、vmt患病人数预测 </w:t>
      </w:r>
    </w:p>
    <w:p>
      <w:pPr>
        <w:spacing w:before="75" w:after="0"/>
      </w:pPr>
      <w:r>
        <w:rPr/>
        <w:t xml:space="preserve">八、角膜上皮缺损患病人数预测 </w:t>
      </w:r>
    </w:p>
    <w:p>
      <w:pPr>
        <w:spacing w:before="75" w:after="0"/>
      </w:pPr>
      <w:r>
        <w:rPr/>
        <w:t xml:space="preserve">第三节 2026-2031年中国眼科行业预测分析 </w:t>
      </w:r>
    </w:p>
    <w:p>
      <w:pPr>
        <w:spacing w:before="75" w:after="0"/>
      </w:pPr>
      <w:r>
        <w:rPr/>
        <w:t xml:space="preserve">一、2026-2031年中国眼科行业影响因素分析 </w:t>
      </w:r>
    </w:p>
    <w:p>
      <w:pPr>
        <w:spacing w:before="75" w:after="0"/>
      </w:pPr>
      <w:r>
        <w:rPr/>
        <w:t xml:space="preserve">二、2026-2031年中国眼科医疗服务市场规模预测 </w:t>
      </w:r>
    </w:p>
    <w:p>
      <w:pPr>
        <w:spacing w:before="75" w:after="0"/>
      </w:pPr>
      <w:r>
        <w:rPr/>
        <w:t xml:space="preserve">三、2026-2031年中国眼科器械市场规模预测 </w:t>
      </w:r>
    </w:p>
    <w:p>
      <w:pPr>
        <w:spacing w:before="75" w:after="0"/>
      </w:pPr>
      <w:r>
        <w:rPr/>
        <w:t xml:space="preserve">四、2026-2031年中国眼科用药市场规模预测 </w:t>
      </w:r>
    </w:p>
    <w:p>
      <w:pPr>
        <w:spacing w:before="75" w:after="0"/>
      </w:pPr>
      <w:r>
        <w:rPr>
          <w:b w:val="1"/>
          <w:bCs w:val="1"/>
        </w:rPr>
        <w:t xml:space="preserve">图表目录</w:t>
      </w:r>
    </w:p>
    <w:p>
      <w:pPr>
        <w:spacing w:before="75" w:after="0"/>
      </w:pPr>
      <w:r>
        <w:rPr/>
        <w:t xml:space="preserve">图表：2021-2026年国内生产总值及其增长速度 </w:t>
      </w:r>
    </w:p>
    <w:p>
      <w:pPr>
        <w:spacing w:before="75" w:after="0"/>
      </w:pPr>
      <w:r>
        <w:rPr/>
        <w:t xml:space="preserve">图表：2021-2026年三次产业增加值占国内生产总值比重 </w:t>
      </w:r>
    </w:p>
    <w:p>
      <w:pPr>
        <w:spacing w:before="75" w:after="0"/>
      </w:pPr>
      <w:r>
        <w:rPr/>
        <w:t xml:space="preserve">图表：2021-2026年分行业固定资产投资(不含农户)占比 </w:t>
      </w:r>
    </w:p>
    <w:p>
      <w:pPr>
        <w:spacing w:before="75" w:after="0"/>
      </w:pPr>
      <w:r>
        <w:rPr/>
        <w:t xml:space="preserve">图表：2021-2026年国内社会消费品零售总额及其变动情况 </w:t>
      </w:r>
    </w:p>
    <w:p>
      <w:pPr>
        <w:spacing w:before="75" w:after="0"/>
      </w:pPr>
      <w:r>
        <w:rPr/>
        <w:t xml:space="preserve">图表：2021-2026年全国居民人均可支配收入及其增长速度 </w:t>
      </w:r>
    </w:p>
    <w:p>
      <w:pPr>
        <w:spacing w:before="75" w:after="0"/>
      </w:pPr>
      <w:r>
        <w:rPr/>
        <w:t xml:space="preserve">图表：2021-2026年全国居民人均消费支出及其构成 </w:t>
      </w:r>
    </w:p>
    <w:p>
      <w:pPr>
        <w:spacing w:before="75" w:after="0"/>
      </w:pPr>
      <w:r>
        <w:rPr/>
        <w:t xml:space="preserve">图表：2021-2026年全国人口数及自然增长率 </w:t>
      </w:r>
    </w:p>
    <w:p>
      <w:pPr>
        <w:spacing w:before="75" w:after="0"/>
      </w:pPr>
      <w:r>
        <w:rPr/>
        <w:t xml:space="preserve">图表：2021-2026年国内人口年龄结构 </w:t>
      </w:r>
    </w:p>
    <w:p>
      <w:pPr>
        <w:spacing w:before="75" w:after="0"/>
      </w:pPr>
      <w:r>
        <w:rPr/>
        <w:t xml:space="preserve">图表：2021-2026年中国眼科医疗服务行业市场规模(亿元) </w:t>
      </w:r>
    </w:p>
    <w:p>
      <w:pPr>
        <w:spacing w:before="75" w:after="0"/>
      </w:pPr>
      <w:r>
        <w:rPr/>
        <w:t xml:space="preserve">图表：2021-2026年民营和公立眼科医院数量(家) </w:t>
      </w:r>
    </w:p>
    <w:p>
      <w:pPr>
        <w:spacing w:before="75" w:after="0"/>
      </w:pPr>
      <w:r>
        <w:rPr/>
        <w:t xml:space="preserve">图表：2021-2026年中国眼科医院的诊疗人数(万人) </w:t>
      </w:r>
    </w:p>
    <w:p>
      <w:pPr>
        <w:spacing w:before="75" w:after="0"/>
      </w:pPr>
      <w:r>
        <w:rPr/>
        <w:t xml:space="preserve">图表：2021-2026年中国眼科医院手术人数(万人) </w:t>
      </w:r>
    </w:p>
    <w:p>
      <w:pPr>
        <w:spacing w:before="75" w:after="0"/>
      </w:pPr>
      <w:r>
        <w:rPr/>
        <w:t xml:space="preserve">图表：2021-2026年全国眼科专科医院床位数(万张) </w:t>
      </w:r>
    </w:p>
    <w:p>
      <w:pPr>
        <w:spacing w:before="75" w:after="0"/>
      </w:pPr>
      <w:r>
        <w:rPr/>
        <w:t xml:space="preserve">图表：北京民众眼科医院收费价格表 </w:t>
      </w:r>
    </w:p>
    <w:p>
      <w:pPr>
        <w:spacing w:before="75" w:after="0"/>
      </w:pPr>
      <w:r>
        <w:rPr/>
        <w:t xml:space="preserve">图表：民营眼科医院主要类型和特点 </w:t>
      </w:r>
    </w:p>
    <w:p>
      <w:pPr>
        <w:spacing w:before="75" w:after="0"/>
      </w:pPr>
      <w:r>
        <w:rPr/>
        <w:t xml:space="preserve">图表：2021-2026年民营眼科医院数量占比 </w:t>
      </w:r>
    </w:p>
    <w:p>
      <w:pPr>
        <w:spacing w:before="75" w:after="0"/>
      </w:pPr>
      <w:r>
        <w:rPr/>
        <w:t xml:space="preserve">图表：民营眼科医院经营业绩对比 </w:t>
      </w:r>
    </w:p>
    <w:p>
      <w:pPr>
        <w:spacing w:before="75" w:after="0"/>
      </w:pPr>
      <w:r>
        <w:rPr/>
        <w:t xml:space="preserve">图表： 2021-2026年中国近视药物市场规模(亿元) </w:t>
      </w:r>
    </w:p>
    <w:p>
      <w:pPr>
        <w:spacing w:before="75" w:after="0"/>
      </w:pPr>
      <w:r>
        <w:rPr/>
        <w:t xml:space="preserve">图表：2021-2026年中国白内障手术市场规模(亿元) </w:t>
      </w:r>
    </w:p>
    <w:p>
      <w:pPr>
        <w:spacing w:before="75" w:after="0"/>
      </w:pPr>
      <w:r>
        <w:rPr/>
        <w:t xml:space="preserve">图表：2021-2026年眼科器械市场规模 </w:t>
      </w:r>
    </w:p>
    <w:p>
      <w:pPr>
        <w:spacing w:before="75" w:after="0"/>
      </w:pPr>
      <w:r>
        <w:rPr/>
        <w:t xml:space="preserve">图表：2021-2026年人工晶状体市场规模 </w:t>
      </w:r>
    </w:p>
    <w:p>
      <w:pPr>
        <w:spacing w:before="75" w:after="0"/>
      </w:pPr>
      <w:r>
        <w:rPr/>
        <w:t xml:space="preserve">图表：2021-2026年角膜塑形镜市场规模 </w:t>
      </w:r>
    </w:p>
    <w:p>
      <w:pPr>
        <w:spacing w:before="75" w:after="0"/>
      </w:pPr>
      <w:r>
        <w:rPr/>
        <w:t xml:space="preserve">图表：2021-2026年中国眼科用药市场规模 </w:t>
      </w:r>
    </w:p>
    <w:p>
      <w:pPr>
        <w:spacing w:before="75" w:after="0"/>
      </w:pPr>
      <w:r>
        <w:rPr/>
        <w:t xml:space="preserve">图表：2021-2026年中国眼科用药销售规模 </w:t>
      </w:r>
    </w:p>
    <w:p>
      <w:pPr>
        <w:spacing w:before="75" w:after="0"/>
      </w:pPr>
      <w:r>
        <w:rPr/>
        <w:t xml:space="preserve">图表：2021-2026年中国眼科用药眼科用药审批过评情况 </w:t>
      </w:r>
    </w:p>
    <w:p>
      <w:pPr>
        <w:spacing w:before="75" w:after="0"/>
      </w:pPr>
      <w:r>
        <w:rPr/>
        <w:t xml:space="preserve">图表：2021-2026年中国眼科用药获批上市情况 </w:t>
      </w:r>
    </w:p>
    <w:p>
      <w:pPr>
        <w:spacing w:before="75" w:after="0"/>
      </w:pPr>
      <w:r>
        <w:rPr/>
        <w:t xml:space="preserve">图表：2021-2026年中国眼科粘弹剂市场规模 </w:t>
      </w:r>
    </w:p>
    <w:p>
      <w:pPr>
        <w:spacing w:before="75" w:after="0"/>
      </w:pPr>
      <w:r>
        <w:rPr/>
        <w:t xml:space="preserve">图表：2021-2026年中国青光眼患者数量规模 </w:t>
      </w:r>
    </w:p>
    <w:p>
      <w:pPr>
        <w:spacing w:before="75" w:after="0"/>
      </w:pPr>
      <w:r>
        <w:rPr/>
        <w:t xml:space="preserve">图表：2021-2026年中国青光眼药物市场规模 </w:t>
      </w:r>
    </w:p>
    <w:p>
      <w:pPr>
        <w:spacing w:before="75" w:after="0"/>
      </w:pPr>
      <w:r>
        <w:rPr/>
        <w:t xml:space="preserve">图表：2021-2026年中国眼科用药市场规模 </w:t>
      </w:r>
    </w:p>
    <w:p>
      <w:pPr>
        <w:spacing w:before="75" w:after="0"/>
      </w:pPr>
      <w:r>
        <w:rPr/>
        <w:t xml:space="preserve">图表：2021-2026年爱尔眼科医院集团股份有限公司毛利率 </w:t>
      </w:r>
    </w:p>
    <w:p>
      <w:pPr>
        <w:spacing w:before="75" w:after="0"/>
      </w:pPr>
      <w:r>
        <w:rPr/>
        <w:t xml:space="preserve">图表：2021-2026年爱尔眼科医院集团股份有限公司净利率 </w:t>
      </w:r>
    </w:p>
    <w:p>
      <w:pPr>
        <w:spacing w:before="75" w:after="0"/>
      </w:pPr>
      <w:r>
        <w:rPr/>
        <w:t xml:space="preserve">图表：2021-2026年爱尔眼科医院集团股份有限公司资产负债率 </w:t>
      </w:r>
    </w:p>
    <w:p>
      <w:pPr>
        <w:spacing w:before="75" w:after="0"/>
      </w:pPr>
      <w:r>
        <w:rPr/>
        <w:t xml:space="preserve">图表：2021-2026年爱尔眼科医院集团股份有限公司总资产周转率 </w:t>
      </w:r>
    </w:p>
    <w:p>
      <w:pPr>
        <w:spacing w:before="75" w:after="0"/>
      </w:pPr>
      <w:r>
        <w:rPr/>
        <w:t xml:space="preserve">图表：2021-2026年爱尔眼科医院集团股份有限公司存货周转率 </w:t>
      </w:r>
    </w:p>
    <w:p>
      <w:pPr>
        <w:spacing w:before="75" w:after="0"/>
      </w:pPr>
      <w:r>
        <w:rPr/>
        <w:t xml:space="preserve">图表：2021-2026年爱尔眼科医院集团股份有限公司应收账款周转率 </w:t>
      </w:r>
    </w:p>
    <w:p>
      <w:pPr>
        <w:spacing w:before="75" w:after="0"/>
      </w:pPr>
      <w:r>
        <w:rPr/>
        <w:t xml:space="preserve">图表：2021-2026年成都康弘药业集团股份有限公司毛利率 </w:t>
      </w:r>
    </w:p>
    <w:p>
      <w:pPr>
        <w:spacing w:before="75" w:after="0"/>
      </w:pPr>
      <w:r>
        <w:rPr/>
        <w:t xml:space="preserve">图表：2021-2026年成都康弘药业集团股份有限公司净利率 </w:t>
      </w:r>
    </w:p>
    <w:p>
      <w:pPr>
        <w:spacing w:before="75" w:after="0"/>
      </w:pPr>
      <w:r>
        <w:rPr/>
        <w:t xml:space="preserve">图表：2021-2026年成都康弘药业集团股份有限公司资产负债率 </w:t>
      </w:r>
    </w:p>
    <w:p>
      <w:pPr>
        <w:spacing w:before="75" w:after="0"/>
      </w:pPr>
      <w:r>
        <w:rPr/>
        <w:t xml:space="preserve">图表：2021-2026年成都康弘药业集团股份有限公司总资产周转率 </w:t>
      </w:r>
    </w:p>
    <w:p>
      <w:pPr>
        <w:spacing w:before="75" w:after="0"/>
      </w:pPr>
      <w:r>
        <w:rPr/>
        <w:t xml:space="preserve">图表：2021-2026年成都康弘药业集团股份有限公司存货周转率 </w:t>
      </w:r>
    </w:p>
    <w:p>
      <w:pPr>
        <w:spacing w:before="75" w:after="0"/>
      </w:pPr>
      <w:r>
        <w:rPr/>
        <w:t xml:space="preserve">图表：2021-2026年成都康弘药业集团股份有限公司应收账款周转率 </w:t>
      </w:r>
    </w:p>
    <w:p>
      <w:pPr>
        <w:spacing w:before="75" w:after="0"/>
      </w:pPr>
      <w:r>
        <w:rPr/>
        <w:t xml:space="preserve">图表：2021-2026年爱博诺德(北京)医疗科技股份有限公司毛利率 </w:t>
      </w:r>
    </w:p>
    <w:p>
      <w:pPr>
        <w:spacing w:before="75" w:after="0"/>
      </w:pPr>
      <w:r>
        <w:rPr/>
        <w:t xml:space="preserve">图表：2021-2026年爱博诺德(北京)医疗科技股份有限公司净利率 </w:t>
      </w:r>
    </w:p>
    <w:p>
      <w:pPr>
        <w:spacing w:before="75" w:after="0"/>
      </w:pPr>
      <w:r>
        <w:rPr/>
        <w:t xml:space="preserve">图表：2021-2026年爱博诺德(北京)医疗科技股份有限公司资产负债率 </w:t>
      </w:r>
    </w:p>
    <w:p>
      <w:pPr>
        <w:spacing w:before="75" w:after="0"/>
      </w:pPr>
      <w:r>
        <w:rPr/>
        <w:t xml:space="preserve">图表：2021-2026年爱博诺德(北京)医疗科技股份有限公司总资产周转率 </w:t>
      </w:r>
    </w:p>
    <w:p>
      <w:pPr>
        <w:spacing w:before="75" w:after="0"/>
      </w:pPr>
      <w:r>
        <w:rPr/>
        <w:t xml:space="preserve">图表：2021-2026年爱博诺德(北京)医疗科技股份有限公司存货周转率 </w:t>
      </w:r>
    </w:p>
    <w:p>
      <w:pPr>
        <w:spacing w:before="75" w:after="0"/>
      </w:pPr>
      <w:r>
        <w:rPr/>
        <w:t xml:space="preserve">图表：2021-2026年爱博诺德(北京)医疗科技股份有限公司应收账款周转率 </w:t>
      </w:r>
    </w:p>
    <w:p>
      <w:pPr>
        <w:spacing w:before="75" w:after="0"/>
      </w:pPr>
      <w:r>
        <w:rPr/>
        <w:t xml:space="preserve">图表：2021-2026年欧普康视科技股份有限公司毛利率 </w:t>
      </w:r>
    </w:p>
    <w:p>
      <w:pPr>
        <w:spacing w:before="75" w:after="0"/>
      </w:pPr>
      <w:r>
        <w:rPr/>
        <w:t xml:space="preserve">图表：2021-2026年欧普康视科技股份有限公司净利率 </w:t>
      </w:r>
    </w:p>
    <w:p>
      <w:pPr>
        <w:spacing w:before="75" w:after="0"/>
      </w:pPr>
      <w:r>
        <w:rPr/>
        <w:t xml:space="preserve">图表：2021-2026年欧普康视科技股份有限公司资产负债率 </w:t>
      </w:r>
    </w:p>
    <w:p>
      <w:pPr>
        <w:spacing w:before="75" w:after="0"/>
      </w:pPr>
      <w:r>
        <w:rPr/>
        <w:t xml:space="preserve">图表：2021-2026年欧普康视科技股份有限公司总资产周转率 </w:t>
      </w:r>
    </w:p>
    <w:p>
      <w:pPr>
        <w:spacing w:before="75" w:after="0"/>
      </w:pPr>
      <w:r>
        <w:rPr/>
        <w:t xml:space="preserve">图表：2021-2026年欧普康视科技股份有限公司存货周转率 </w:t>
      </w:r>
    </w:p>
    <w:p>
      <w:pPr>
        <w:spacing w:before="75" w:after="0"/>
      </w:pPr>
      <w:r>
        <w:rPr/>
        <w:t xml:space="preserve">图表：2021-2026年欧普康视科技股份有限公司应收账款周转率 </w:t>
      </w:r>
    </w:p>
    <w:p>
      <w:pPr>
        <w:spacing w:before="75" w:after="0"/>
      </w:pPr>
      <w:r>
        <w:rPr/>
        <w:t xml:space="preserve">图表：2021-2026年沈阳兴齐眼药股份有限公司毛利率 </w:t>
      </w:r>
    </w:p>
    <w:p>
      <w:pPr>
        <w:spacing w:before="75" w:after="0"/>
      </w:pPr>
      <w:r>
        <w:rPr/>
        <w:t xml:space="preserve">图表：2021-2026年沈阳兴齐眼药股份有限公司净利率 </w:t>
      </w:r>
    </w:p>
    <w:p>
      <w:pPr>
        <w:spacing w:before="75" w:after="0"/>
      </w:pPr>
      <w:r>
        <w:rPr/>
        <w:t xml:space="preserve">图表：2021-2026年沈阳兴齐眼药股份有限公司资产负债率 </w:t>
      </w:r>
    </w:p>
    <w:p>
      <w:pPr>
        <w:spacing w:before="75" w:after="0"/>
      </w:pPr>
      <w:r>
        <w:rPr/>
        <w:t xml:space="preserve">图表：2021-2026年沈阳兴齐眼药股份有限公司总资产周转率 </w:t>
      </w:r>
    </w:p>
    <w:p>
      <w:pPr>
        <w:spacing w:before="75" w:after="0"/>
      </w:pPr>
      <w:r>
        <w:rPr/>
        <w:t xml:space="preserve">图表：2021-2026年沈阳兴齐眼药股份有限公司存货周转率 </w:t>
      </w:r>
    </w:p>
    <w:p>
      <w:pPr>
        <w:spacing w:before="75" w:after="0"/>
      </w:pPr>
      <w:r>
        <w:rPr/>
        <w:t xml:space="preserve">图表：2021-2026年沈阳兴齐眼药股份有限公司应收账款周转率 </w:t>
      </w:r>
    </w:p>
    <w:p>
      <w:pPr>
        <w:spacing w:before="75" w:after="0"/>
      </w:pPr>
      <w:r>
        <w:rPr/>
        <w:t xml:space="preserve">图表：亿胜生物眼科产品 </w:t>
      </w:r>
    </w:p>
    <w:p>
      <w:pPr>
        <w:spacing w:before="75" w:after="0"/>
      </w:pPr>
      <w:r>
        <w:rPr/>
        <w:t xml:space="preserve">图表：白内障产品线收入情况(单位：万元) </w:t>
      </w:r>
    </w:p>
    <w:p>
      <w:pPr>
        <w:spacing w:before="75" w:after="0"/>
      </w:pPr>
      <w:r>
        <w:rPr/>
        <w:t xml:space="preserve">图表：近视防控与屈光矫正产品收入情况(单位：万元) </w:t>
      </w:r>
    </w:p>
    <w:p>
      <w:pPr>
        <w:spacing w:before="75" w:after="0"/>
      </w:pPr>
      <w:r>
        <w:rPr/>
        <w:t xml:space="preserve">图表：2021-2026年昊海生科盈利能力指标 </w:t>
      </w:r>
    </w:p>
    <w:p>
      <w:pPr>
        <w:spacing w:before="75" w:after="0"/>
      </w:pPr>
      <w:r>
        <w:rPr/>
        <w:t xml:space="preserve">图表：2021-2026年昊海生科偿债能力指标 </w:t>
      </w:r>
    </w:p>
    <w:p>
      <w:pPr>
        <w:spacing w:before="75" w:after="0"/>
      </w:pPr>
      <w:r>
        <w:rPr/>
        <w:t xml:space="preserve">图表：2021-2026年昊海生科偿债能力指标 </w:t>
      </w:r>
    </w:p>
    <w:p>
      <w:pPr>
        <w:spacing w:before="75" w:after="0"/>
      </w:pPr>
      <w:r>
        <w:rPr/>
        <w:t xml:space="preserve">图表：2026-2031年近视患病人数预测 </w:t>
      </w:r>
    </w:p>
    <w:p>
      <w:pPr>
        <w:spacing w:before="75" w:after="0"/>
      </w:pPr>
      <w:r>
        <w:rPr/>
        <w:t xml:space="preserve">图表：2026-2031年干眼症患者人数预测 </w:t>
      </w:r>
    </w:p>
    <w:p>
      <w:pPr>
        <w:spacing w:before="75" w:after="0"/>
      </w:pPr>
      <w:r>
        <w:rPr/>
        <w:t xml:space="preserve">图表：2026-2031年青光眼患者人数预测 </w:t>
      </w:r>
    </w:p>
    <w:p>
      <w:pPr>
        <w:spacing w:before="75" w:after="0"/>
      </w:pPr>
      <w:r>
        <w:rPr/>
        <w:t xml:space="preserve">图表：2026-2031年过敏性结膜炎患者人数预测 </w:t>
      </w:r>
    </w:p>
    <w:p>
      <w:pPr>
        <w:spacing w:before="75" w:after="0"/>
      </w:pPr>
      <w:r>
        <w:rPr/>
        <w:t xml:space="preserve">图表：2026-2031年湿性amd患病人数预测 </w:t>
      </w:r>
    </w:p>
    <w:p>
      <w:pPr>
        <w:spacing w:before="75" w:after="0"/>
      </w:pPr>
      <w:r>
        <w:rPr/>
        <w:t xml:space="preserve">图表：2026-2031年糖尿病黄斑水肿患病人数预测 </w:t>
      </w:r>
    </w:p>
    <w:p>
      <w:pPr>
        <w:spacing w:before="75" w:after="0"/>
      </w:pPr>
      <w:r>
        <w:rPr/>
        <w:t xml:space="preserve">图表：2026-2031年vmt患病人数预测 </w:t>
      </w:r>
    </w:p>
    <w:p>
      <w:pPr>
        <w:spacing w:before="75" w:after="0"/>
      </w:pPr>
      <w:r>
        <w:rPr/>
        <w:t xml:space="preserve">图表：2026-2031年角膜上皮缺损患病人数预测 </w:t>
      </w:r>
    </w:p>
    <w:p>
      <w:pPr>
        <w:spacing w:before="75" w:after="0"/>
      </w:pPr>
      <w:r>
        <w:rPr/>
        <w:t xml:space="preserve">图表：2026-2031年中国眼科医疗服务市场规模预测 </w:t>
      </w:r>
    </w:p>
    <w:p>
      <w:pPr>
        <w:spacing w:before="75" w:after="0"/>
      </w:pPr>
      <w:r>
        <w:rPr/>
        <w:t xml:space="preserve">图表：2026-2031年中国眼科器械市场规模预测 </w:t>
      </w:r>
    </w:p>
    <w:p>
      <w:pPr>
        <w:spacing w:before="75" w:after="0"/>
      </w:pPr>
      <w:r>
        <w:rPr/>
        <w:t xml:space="preserve">图表：2026-2031年中国眼科用药市场规模预测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本文地址：https://www.51baogao.cn/baogao/20241206/1541263.shtml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6/154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中国眼科行业市场发展现状及前景趋势与投资分析研究报告(2026-2031版)</dc:title>
  <dc:description>中国眼科行业市场发展现状及前景趋势与投资分析研究报告(2026-2031版)</dc:description>
  <dc:subject>中国眼科行业市场发展现状及前景趋势与投资分析研究报告(2026-2031版)</dc:subject>
  <cp:keywords>研究报告</cp:keywords>
  <cp:category>研究报告</cp:category>
  <cp:lastModifiedBy>北京中道泰和信息咨询有限公司</cp:lastModifiedBy>
  <dcterms:created xsi:type="dcterms:W3CDTF">2026-03-26T23:29:12+08:00</dcterms:created>
  <dcterms:modified xsi:type="dcterms:W3CDTF">2026-03-26T23:29:12+08:00</dcterms:modified>
</cp:coreProperties>
</file>

<file path=docProps/custom.xml><?xml version="1.0" encoding="utf-8"?>
<Properties xmlns="http://schemas.openxmlformats.org/officeDocument/2006/custom-properties" xmlns:vt="http://schemas.openxmlformats.org/officeDocument/2006/docPropsVTypes"/>
</file>