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中国乘用车行业市场发展现状及前景趋势与投资分析研究报告(2026-2031版)</w:t>
      </w:r>
    </w:p>
    <w:p>
      <w:pPr>
        <w:spacing w:after="150"/>
      </w:pPr>
      <w:r>
        <w:rPr>
          <w:b w:val="1"/>
          <w:bCs w:val="1"/>
        </w:rPr>
        <w:t xml:space="preserve">报告简介</w:t>
      </w:r>
    </w:p>
    <w:p>
      <w:pPr>
        <w:spacing w:after="150"/>
      </w:pPr>
      <w:r>
        <w:rPr/>
        <w:t xml:space="preserve">随着经济的发展，越来越多的人开始将汽车列入家庭消费的重要部分，乘用车不再仅仅被视作交通工具，也成为人们展示个人品味和生活品质的重要象征。因此，在购车时，消费者更加注重乘用车的外观设计、驾驶体验、智能科技配置等方面的品质和差异化。</w:t>
      </w:r>
    </w:p>
    <w:p>
      <w:pPr>
        <w:spacing w:after="150"/>
      </w:pPr>
      <w:r>
        <w:rPr/>
        <w:t xml:space="preserve">近年来，我国政府把汽车强国上升到了国家战略，推出了一系列在政策，支持我国汽车工业的发展。在政策的支持下，我国汽车行业国产化进程加快，核心竞争力不断提升。吉利、长城、长安和比亚迪等自主品牌通过近年来的积累，在乘用车市场表现抢眼。自主品牌乘用车也越来越受到消费者的认可，自主品牌乘用车市场份额也逐年提升。</w:t>
      </w:r>
    </w:p>
    <w:p>
      <w:pPr>
        <w:spacing w:after="150"/>
      </w:pPr>
      <w:r>
        <w:rPr/>
        <w:t xml:space="preserve">相比2023年受到车购税优惠退出和新能源补贴退出的双重影响，2024年汽车市场没有大的政策变动，因此将延续较好走势。</w:t>
      </w:r>
    </w:p>
    <w:p>
      <w:pPr>
        <w:spacing w:after="150"/>
      </w:pPr>
      <w:r>
        <w:rPr/>
        <w:t xml:space="preserve">根据预测，2024年车市将更高更强，乘用车总体零售2220万台，较2023年增长3%。新能源市场将继续保持较强增长势头，预计批发销量达到1100万辆，净增量230万辆，同比增长22%，渗透率达到40%。</w:t>
      </w:r>
    </w:p>
    <w:p>
      <w:pPr>
        <w:spacing w:after="150"/>
      </w:pPr>
      <w:r>
        <w:rPr/>
        <w:t xml:space="preserve">尽管近些年来中国乘用车出口发展迅速，但由于中国乘用车起步晚，正处于国际化的初级阶段，很多汽车企业仍然停留在直接出口或单纯依靠经销商出口，尚没有制定和实施真正意义上的国际化战略，海外发展经验较少。因此，中国乘用车国际化发展面临很大的压力和挑战。</w:t>
      </w:r>
    </w:p>
    <w:p>
      <w:pPr>
        <w:spacing w:after="150"/>
      </w:pPr>
      <w:r>
        <w:rPr/>
        <w:t xml:space="preserve">当前，中国乘用车出口存在的问题主要有以下几个方面：出口产品质量竞争指数偏低，质量欠佳;技术和品牌存在劣势;海外营销管理模式单一;恶性低价竞争，出口秩序有待提升;短期内非贸易壁垒难以突破;外贸融资问题限制了出口规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行业研究单位等公布和提供的大量资料。报告对我国乘用车行业的供需状况、发展现状、子行业发展变化等进行了分析，重点分析了国内外乘用车行业的发展现状、如何面对行业的发展挑战、行业的发展建议、行业竞争力，以及行业的投资分析和趋势预测等等。报告还综合了乘用车行业的整体发展动态，对行业在产品方面提供了参考建议和具体解决办法。报告对于乘用车产品生产企业、经销商、行业管理部门以及拟进入该行业的投资者具有重要的参考价值，对于研究我国乘用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乘用车行业发展概述</w:t>
      </w:r>
    </w:p>
    <w:p>
      <w:pPr>
        <w:spacing w:before="75" w:after="0"/>
      </w:pPr>
      <w:r>
        <w:rPr/>
        <w:t xml:space="preserve">第一节 乘用车的概念</w:t>
      </w:r>
    </w:p>
    <w:p>
      <w:pPr>
        <w:spacing w:before="75" w:after="0"/>
      </w:pPr>
      <w:r>
        <w:rPr/>
        <w:t xml:space="preserve">一、乘用车的特点</w:t>
      </w:r>
    </w:p>
    <w:p>
      <w:pPr>
        <w:spacing w:before="75" w:after="0"/>
      </w:pPr>
      <w:r>
        <w:rPr/>
        <w:t xml:space="preserve">二、乘用车的分类</w:t>
      </w:r>
    </w:p>
    <w:p>
      <w:pPr>
        <w:spacing w:before="75" w:after="0"/>
      </w:pPr>
      <w:r>
        <w:rPr/>
        <w:t xml:space="preserve">第二节 乘用车行业发展成熟度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乘用车市场特征分析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全球乘用车行业发展分析</w:t>
      </w:r>
    </w:p>
    <w:p>
      <w:pPr>
        <w:spacing w:before="75" w:after="0"/>
      </w:pPr>
      <w:r>
        <w:rPr/>
        <w:t xml:space="preserve">第一节 全球乘用车行业发展分析</w:t>
      </w:r>
    </w:p>
    <w:p>
      <w:pPr>
        <w:spacing w:before="75" w:after="0"/>
      </w:pPr>
      <w:r>
        <w:rPr/>
        <w:t xml:space="preserve">一、2021-2026年世界乘用车行业发展分析</w:t>
      </w:r>
    </w:p>
    <w:p>
      <w:pPr>
        <w:spacing w:before="75" w:after="0"/>
      </w:pPr>
      <w:r>
        <w:rPr/>
        <w:t xml:space="preserve">二、2021-2026年世界乘用车行业发展分析</w:t>
      </w:r>
    </w:p>
    <w:p>
      <w:pPr>
        <w:spacing w:before="75" w:after="0"/>
      </w:pPr>
      <w:r>
        <w:rPr/>
        <w:t xml:space="preserve">三、2021-2026年世界乘用车行业发展分析</w:t>
      </w:r>
    </w:p>
    <w:p>
      <w:pPr>
        <w:spacing w:before="75" w:after="0"/>
      </w:pPr>
      <w:r>
        <w:rPr/>
        <w:t xml:space="preserve">第二节 全球乘用车市场分析</w:t>
      </w:r>
    </w:p>
    <w:p>
      <w:pPr>
        <w:spacing w:before="75" w:after="0"/>
      </w:pPr>
      <w:r>
        <w:rPr/>
        <w:t xml:space="preserve">一、2021-2026年全球乘用车需求分析</w:t>
      </w:r>
    </w:p>
    <w:p>
      <w:pPr>
        <w:spacing w:before="75" w:after="0"/>
      </w:pPr>
      <w:r>
        <w:rPr/>
        <w:t xml:space="preserve">二、2021-2026年欧美乘用车需求分析</w:t>
      </w:r>
    </w:p>
    <w:p>
      <w:pPr>
        <w:spacing w:before="75" w:after="0"/>
      </w:pPr>
      <w:r>
        <w:rPr/>
        <w:t xml:space="preserve">三、2021-2026年中外乘用车市场对比</w:t>
      </w:r>
    </w:p>
    <w:p>
      <w:pPr>
        <w:spacing w:before="75" w:after="0"/>
      </w:pPr>
      <w:r>
        <w:rPr/>
        <w:t xml:space="preserve">第三节 2021-2026年主要国家或地区乘用车行业发展分析</w:t>
      </w:r>
    </w:p>
    <w:p>
      <w:pPr>
        <w:spacing w:before="75" w:after="0"/>
      </w:pPr>
      <w:r>
        <w:rPr/>
        <w:t xml:space="preserve">一、2021-2026年美国乘用车行业分析</w:t>
      </w:r>
    </w:p>
    <w:p>
      <w:pPr>
        <w:spacing w:before="75" w:after="0"/>
      </w:pPr>
      <w:r>
        <w:rPr/>
        <w:t xml:space="preserve">二、2021-2026年日本乘用车行业分析</w:t>
      </w:r>
    </w:p>
    <w:p>
      <w:pPr>
        <w:spacing w:before="75" w:after="0"/>
      </w:pPr>
      <w:r>
        <w:rPr/>
        <w:t xml:space="preserve">三、2021-2026年欧洲乘用车行业分析</w:t>
      </w:r>
    </w:p>
    <w:p>
      <w:pPr>
        <w:spacing w:before="75" w:after="0"/>
      </w:pPr>
      <w:r>
        <w:rPr>
          <w:b w:val="1"/>
          <w:bCs w:val="1"/>
        </w:rPr>
        <w:t xml:space="preserve">第三章 我国乘用车行业发展分析</w:t>
      </w:r>
    </w:p>
    <w:p>
      <w:pPr>
        <w:spacing w:before="75" w:after="0"/>
      </w:pPr>
      <w:r>
        <w:rPr/>
        <w:t xml:space="preserve">第一节 中国乘用车行业发展状况</w:t>
      </w:r>
    </w:p>
    <w:p>
      <w:pPr>
        <w:spacing w:before="75" w:after="0"/>
      </w:pPr>
      <w:r>
        <w:rPr/>
        <w:t xml:space="preserve">一、2021-2026年乘用车行业发展状况分析</w:t>
      </w:r>
    </w:p>
    <w:p>
      <w:pPr>
        <w:spacing w:before="75" w:after="0"/>
      </w:pPr>
      <w:r>
        <w:rPr/>
        <w:t xml:space="preserve">二、2021-2026年中国乘用车行业发展动态</w:t>
      </w:r>
    </w:p>
    <w:p>
      <w:pPr>
        <w:spacing w:before="75" w:after="0"/>
      </w:pPr>
      <w:r>
        <w:rPr/>
        <w:t xml:space="preserve">三、2021-2026年乘用车行业经营业绩分析</w:t>
      </w:r>
    </w:p>
    <w:p>
      <w:pPr>
        <w:spacing w:before="75" w:after="0"/>
      </w:pPr>
      <w:r>
        <w:rPr/>
        <w:t xml:space="preserve">四、2021-2026年我国乘用车行业发展热点</w:t>
      </w:r>
    </w:p>
    <w:p>
      <w:pPr>
        <w:spacing w:before="75" w:after="0"/>
      </w:pPr>
      <w:r>
        <w:rPr/>
        <w:t xml:space="preserve">第二节 中国乘用车市场供需状况</w:t>
      </w:r>
    </w:p>
    <w:p>
      <w:pPr>
        <w:spacing w:before="75" w:after="0"/>
      </w:pPr>
      <w:r>
        <w:rPr/>
        <w:t xml:space="preserve">一、2021-2026年中国乘用车行业供给能力</w:t>
      </w:r>
    </w:p>
    <w:p>
      <w:pPr>
        <w:spacing w:before="75" w:after="0"/>
      </w:pPr>
      <w:r>
        <w:rPr/>
        <w:t xml:space="preserve">二、2021-2026年中国乘用车市场供给分析</w:t>
      </w:r>
    </w:p>
    <w:p>
      <w:pPr>
        <w:spacing w:before="75" w:after="0"/>
      </w:pPr>
      <w:r>
        <w:rPr/>
        <w:t xml:space="preserve">三、2021-2026年中国乘用车市场需求分析</w:t>
      </w:r>
    </w:p>
    <w:p>
      <w:pPr>
        <w:spacing w:before="75" w:after="0"/>
      </w:pPr>
      <w:r>
        <w:rPr/>
        <w:t xml:space="preserve">第三节 2021-2026年我国乘用车市场分析</w:t>
      </w:r>
    </w:p>
    <w:p>
      <w:pPr>
        <w:spacing w:before="75" w:after="0"/>
      </w:pPr>
      <w:r>
        <w:rPr/>
        <w:t xml:space="preserve">一、2021-2026年乘用车市场分析</w:t>
      </w:r>
    </w:p>
    <w:p>
      <w:pPr>
        <w:spacing w:before="75" w:after="0"/>
      </w:pPr>
      <w:r>
        <w:rPr/>
        <w:t xml:space="preserve">二、2021-2026年乘用车市场分析</w:t>
      </w:r>
    </w:p>
    <w:p>
      <w:pPr>
        <w:spacing w:before="75" w:after="0"/>
      </w:pPr>
      <w:r>
        <w:rPr>
          <w:b w:val="1"/>
          <w:bCs w:val="1"/>
        </w:rPr>
        <w:t xml:space="preserve">第四章 乘用车行业竞争格局分析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乘用车行业主要企业竞争力分析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2021-2026年乘用车行业竞争格局分析</w:t>
      </w:r>
    </w:p>
    <w:p>
      <w:pPr>
        <w:spacing w:before="75" w:after="0"/>
      </w:pPr>
      <w:r>
        <w:rPr/>
        <w:t xml:space="preserve">一、2021-2026年乘用车行业竞争分析</w:t>
      </w:r>
    </w:p>
    <w:p>
      <w:pPr>
        <w:spacing w:before="75" w:after="0"/>
      </w:pPr>
      <w:r>
        <w:rPr/>
        <w:t xml:space="preserve">二、2021-2026年中外乘用车产品竞争分析</w:t>
      </w:r>
    </w:p>
    <w:p>
      <w:pPr>
        <w:spacing w:before="75" w:after="0"/>
      </w:pPr>
      <w:r>
        <w:rPr/>
        <w:t xml:space="preserve">三、2021-2026年国内外乘用车竞争分析</w:t>
      </w:r>
    </w:p>
    <w:p>
      <w:pPr>
        <w:spacing w:before="75" w:after="0"/>
      </w:pPr>
      <w:r>
        <w:rPr/>
        <w:t xml:space="preserve">四、2021-2026年我国乘用车市场竞争分析</w:t>
      </w:r>
    </w:p>
    <w:p>
      <w:pPr>
        <w:spacing w:before="75" w:after="0"/>
      </w:pPr>
      <w:r>
        <w:rPr/>
        <w:t xml:space="preserve">五、2026-2031年国内主要乘用车企业动向</w:t>
      </w:r>
    </w:p>
    <w:p>
      <w:pPr>
        <w:spacing w:before="75" w:after="0"/>
      </w:pPr>
      <w:r>
        <w:rPr>
          <w:b w:val="1"/>
          <w:bCs w:val="1"/>
        </w:rPr>
        <w:t xml:space="preserve">第五章 乘用车企业竞争策略分析</w:t>
      </w:r>
    </w:p>
    <w:p>
      <w:pPr>
        <w:spacing w:before="75" w:after="0"/>
      </w:pPr>
      <w:r>
        <w:rPr/>
        <w:t xml:space="preserve">第一节 乘用车市场竞争策略分析</w:t>
      </w:r>
    </w:p>
    <w:p>
      <w:pPr>
        <w:spacing w:before="75" w:after="0"/>
      </w:pPr>
      <w:r>
        <w:rPr/>
        <w:t xml:space="preserve">一、2026-2031年乘用车市场增长潜力分析</w:t>
      </w:r>
    </w:p>
    <w:p>
      <w:pPr>
        <w:spacing w:before="75" w:after="0"/>
      </w:pPr>
      <w:r>
        <w:rPr/>
        <w:t xml:space="preserve">二、现有乘用车行业竞争策略分析</w:t>
      </w:r>
    </w:p>
    <w:p>
      <w:pPr>
        <w:spacing w:before="75" w:after="0"/>
      </w:pPr>
      <w:r>
        <w:rPr/>
        <w:t xml:space="preserve">第二节 乘用车企业竞争策略分析</w:t>
      </w:r>
    </w:p>
    <w:p>
      <w:pPr>
        <w:spacing w:before="75" w:after="0"/>
      </w:pPr>
      <w:r>
        <w:rPr/>
        <w:t xml:space="preserve">一、2026-2031年我国乘用车市场竞争趋势</w:t>
      </w:r>
    </w:p>
    <w:p>
      <w:pPr>
        <w:spacing w:before="75" w:after="0"/>
      </w:pPr>
      <w:r>
        <w:rPr/>
        <w:t xml:space="preserve">二、2026-2031年乘用车行业竞争格局展望</w:t>
      </w:r>
    </w:p>
    <w:p>
      <w:pPr>
        <w:spacing w:before="75" w:after="0"/>
      </w:pPr>
      <w:r>
        <w:rPr/>
        <w:t xml:space="preserve">三、2026-2031年乘用车行业竞争策略分析</w:t>
      </w:r>
    </w:p>
    <w:p>
      <w:pPr>
        <w:spacing w:before="75" w:after="0"/>
      </w:pPr>
      <w:r>
        <w:rPr>
          <w:b w:val="1"/>
          <w:bCs w:val="1"/>
        </w:rPr>
        <w:t xml:space="preserve">第六章 主要乘用车企业竞争分析</w:t>
      </w:r>
    </w:p>
    <w:p>
      <w:pPr>
        <w:spacing w:before="75" w:after="0"/>
      </w:pPr>
      <w:r>
        <w:rPr/>
        <w:t xml:space="preserve">第一节 上海汽车集团股份有限公司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比亚迪股份有限公司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广汽集团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长城汽车股份有限公司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重庆长安汽车股份有限公司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北汽蓝谷新能源科技股份有限公司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重庆小康工业集团股份有限公司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中国第一汽车集团有限公司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众泰汽车股份有限公司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安徽江淮汽车集团股份有限公司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乘用车行业发展趋势分析</w:t>
      </w:r>
    </w:p>
    <w:p>
      <w:pPr>
        <w:spacing w:before="75" w:after="0"/>
      </w:pPr>
      <w:r>
        <w:rPr/>
        <w:t xml:space="preserve">第一节 2026-2031年发展环境展望</w:t>
      </w:r>
    </w:p>
    <w:p>
      <w:pPr>
        <w:spacing w:before="75" w:after="0"/>
      </w:pPr>
      <w:r>
        <w:rPr/>
        <w:t xml:space="preserve">一、2026-2031年宏观经济形势展望</w:t>
      </w:r>
    </w:p>
    <w:p>
      <w:pPr>
        <w:spacing w:before="75" w:after="0"/>
      </w:pPr>
      <w:r>
        <w:rPr/>
        <w:t xml:space="preserve">二、2021-2026年政策走势及其影响</w:t>
      </w:r>
    </w:p>
    <w:p>
      <w:pPr>
        <w:spacing w:before="75" w:after="0"/>
      </w:pPr>
      <w:r>
        <w:rPr/>
        <w:t xml:space="preserve">三、2026-2031年国际行业走势展望</w:t>
      </w:r>
    </w:p>
    <w:p>
      <w:pPr>
        <w:spacing w:before="75" w:after="0"/>
      </w:pPr>
      <w:r>
        <w:rPr/>
        <w:t xml:space="preserve">第二节 2021-2026年乘用车行业发展趋势分析</w:t>
      </w:r>
    </w:p>
    <w:p>
      <w:pPr>
        <w:spacing w:before="75" w:after="0"/>
      </w:pPr>
      <w:r>
        <w:rPr/>
        <w:t xml:space="preserve">一、2021-2026年行业发展趋势分析</w:t>
      </w:r>
    </w:p>
    <w:p>
      <w:pPr>
        <w:spacing w:before="75" w:after="0"/>
      </w:pPr>
      <w:r>
        <w:rPr/>
        <w:t xml:space="preserve">三、2026-2031年行业竞争格局展望</w:t>
      </w:r>
    </w:p>
    <w:p>
      <w:pPr>
        <w:spacing w:before="75" w:after="0"/>
      </w:pPr>
      <w:r>
        <w:rPr/>
        <w:t xml:space="preserve">第三节 2026-2031年中国乘用车市场趋势分析</w:t>
      </w:r>
    </w:p>
    <w:p>
      <w:pPr>
        <w:spacing w:before="75" w:after="0"/>
      </w:pPr>
      <w:r>
        <w:rPr/>
        <w:t xml:space="preserve">一、2021-2026年乘用车市场趋势总结</w:t>
      </w:r>
    </w:p>
    <w:p>
      <w:pPr>
        <w:spacing w:before="75" w:after="0"/>
      </w:pPr>
      <w:r>
        <w:rPr/>
        <w:t xml:space="preserve">二、2026-2031年乘用车发展趋势分析</w:t>
      </w:r>
    </w:p>
    <w:p>
      <w:pPr>
        <w:spacing w:before="75" w:after="0"/>
      </w:pPr>
      <w:r>
        <w:rPr/>
        <w:t xml:space="preserve">三、2026-2031年乘用车市场发展空间</w:t>
      </w:r>
    </w:p>
    <w:p>
      <w:pPr>
        <w:spacing w:before="75" w:after="0"/>
      </w:pPr>
      <w:r>
        <w:rPr/>
        <w:t xml:space="preserve">四、2026-2031年乘用车产业政策趋向</w:t>
      </w:r>
    </w:p>
    <w:p>
      <w:pPr>
        <w:spacing w:before="75" w:after="0"/>
      </w:pPr>
      <w:r>
        <w:rPr>
          <w:b w:val="1"/>
          <w:bCs w:val="1"/>
        </w:rPr>
        <w:t xml:space="preserve">第八章 未来乘用车行业发展预测</w:t>
      </w:r>
    </w:p>
    <w:p>
      <w:pPr>
        <w:spacing w:before="75" w:after="0"/>
      </w:pPr>
      <w:r>
        <w:rPr/>
        <w:t xml:space="preserve">第一节 未来乘用车需求与市场预测</w:t>
      </w:r>
    </w:p>
    <w:p>
      <w:pPr>
        <w:spacing w:before="75" w:after="0"/>
      </w:pPr>
      <w:r>
        <w:rPr/>
        <w:t xml:space="preserve">一、2026-2031年乘用车市场规模预测</w:t>
      </w:r>
    </w:p>
    <w:p>
      <w:pPr>
        <w:spacing w:before="75" w:after="0"/>
      </w:pPr>
      <w:r>
        <w:rPr/>
        <w:t xml:space="preserve">二、2026-2031年乘用车行业总资产预测</w:t>
      </w:r>
    </w:p>
    <w:p>
      <w:pPr>
        <w:spacing w:before="75" w:after="0"/>
      </w:pPr>
      <w:r>
        <w:rPr/>
        <w:t xml:space="preserve">第二节 2026-2031年中国乘用车行业供需预测</w:t>
      </w:r>
    </w:p>
    <w:p>
      <w:pPr>
        <w:spacing w:before="75" w:after="0"/>
      </w:pPr>
      <w:r>
        <w:rPr/>
        <w:t xml:space="preserve">一、2026-2031年中国乘用车供给预测</w:t>
      </w:r>
    </w:p>
    <w:p>
      <w:pPr>
        <w:spacing w:before="75" w:after="0"/>
      </w:pPr>
      <w:r>
        <w:rPr/>
        <w:t xml:space="preserve">二、2026-2031年中国乘用车需求预测</w:t>
      </w:r>
    </w:p>
    <w:p>
      <w:pPr>
        <w:spacing w:before="75" w:after="0"/>
      </w:pPr>
      <w:r>
        <w:rPr/>
        <w:t xml:space="preserve">三、2026-2031年中国乘用车供需平衡预测</w:t>
      </w:r>
    </w:p>
    <w:p>
      <w:pPr>
        <w:spacing w:before="75" w:after="0"/>
      </w:pPr>
      <w:r>
        <w:rPr>
          <w:b w:val="1"/>
          <w:bCs w:val="1"/>
        </w:rPr>
        <w:t xml:space="preserve">第九章 2021-2026年乘用车行业投资现状分析</w:t>
      </w:r>
    </w:p>
    <w:p>
      <w:pPr>
        <w:spacing w:before="75" w:after="0"/>
      </w:pPr>
      <w:r>
        <w:rPr/>
        <w:t xml:space="preserve">第一节 2021-2026年乘用车行业投资情况分析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2021-2026年乘用车行业投资情况分析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乘用车行业投资环境分析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一、2021-2026年乘用车行业政策环境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乘用车行业投资机会与风险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乘用车行业投资效益分析</w:t>
      </w:r>
    </w:p>
    <w:p>
      <w:pPr>
        <w:spacing w:before="75" w:after="0"/>
      </w:pPr>
      <w:r>
        <w:rPr/>
        <w:t xml:space="preserve">一、2021-2026年乘用车行业投资状况分析</w:t>
      </w:r>
    </w:p>
    <w:p>
      <w:pPr>
        <w:spacing w:before="75" w:after="0"/>
      </w:pPr>
      <w:r>
        <w:rPr/>
        <w:t xml:space="preserve">二、2026-2031年乘用车行业投资效益分析</w:t>
      </w:r>
    </w:p>
    <w:p>
      <w:pPr>
        <w:spacing w:before="75" w:after="0"/>
      </w:pPr>
      <w:r>
        <w:rPr/>
        <w:t xml:space="preserve">三、2026-2031年乘用车行业投资趋势预测</w:t>
      </w:r>
    </w:p>
    <w:p>
      <w:pPr>
        <w:spacing w:before="75" w:after="0"/>
      </w:pPr>
      <w:r>
        <w:rPr/>
        <w:t xml:space="preserve">四、2026-2031年乘用车行业的投资方向</w:t>
      </w:r>
    </w:p>
    <w:p>
      <w:pPr>
        <w:spacing w:before="75" w:after="0"/>
      </w:pPr>
      <w:r>
        <w:rPr/>
        <w:t xml:space="preserve">五、2026-2031年乘用车行业投资的建议</w:t>
      </w:r>
    </w:p>
    <w:p>
      <w:pPr>
        <w:spacing w:before="75" w:after="0"/>
      </w:pPr>
      <w:r>
        <w:rPr/>
        <w:t xml:space="preserve">六、新进入者应注意的障碍因素分析</w:t>
      </w:r>
    </w:p>
    <w:p>
      <w:pPr>
        <w:spacing w:before="75" w:after="0"/>
      </w:pPr>
      <w:r>
        <w:rPr/>
        <w:t xml:space="preserve">第三节 影响乘用车行业发展的主要因素</w:t>
      </w:r>
    </w:p>
    <w:p>
      <w:pPr>
        <w:spacing w:before="75" w:after="0"/>
      </w:pPr>
      <w:r>
        <w:rPr/>
        <w:t xml:space="preserve">一、2026-2031年影响乘用车行业运行的有利因素分析</w:t>
      </w:r>
    </w:p>
    <w:p>
      <w:pPr>
        <w:spacing w:before="75" w:after="0"/>
      </w:pPr>
      <w:r>
        <w:rPr/>
        <w:t xml:space="preserve">二、2026-2031年影响乘用车行业运行的稳定因素分析</w:t>
      </w:r>
    </w:p>
    <w:p>
      <w:pPr>
        <w:spacing w:before="75" w:after="0"/>
      </w:pPr>
      <w:r>
        <w:rPr/>
        <w:t xml:space="preserve">三、2026-2031年影响乘用车行业运行的不利因素分析</w:t>
      </w:r>
    </w:p>
    <w:p>
      <w:pPr>
        <w:spacing w:before="75" w:after="0"/>
      </w:pPr>
      <w:r>
        <w:rPr/>
        <w:t xml:space="preserve">四、2026-2031年我国乘用车行业发展面临的挑战分析</w:t>
      </w:r>
    </w:p>
    <w:p>
      <w:pPr>
        <w:spacing w:before="75" w:after="0"/>
      </w:pPr>
      <w:r>
        <w:rPr/>
        <w:t xml:space="preserve">五、2026-2031年我国乘用车行业发展面临的机遇分析</w:t>
      </w:r>
    </w:p>
    <w:p>
      <w:pPr>
        <w:spacing w:before="75" w:after="0"/>
      </w:pPr>
      <w:r>
        <w:rPr/>
        <w:t xml:space="preserve">第四节 乘用车行业投资风险及控制策略分析</w:t>
      </w:r>
    </w:p>
    <w:p>
      <w:pPr>
        <w:spacing w:before="75" w:after="0"/>
      </w:pPr>
      <w:r>
        <w:rPr/>
        <w:t xml:space="preserve">一、2026-2031年乘用车行业市场风险及控制策略</w:t>
      </w:r>
    </w:p>
    <w:p>
      <w:pPr>
        <w:spacing w:before="75" w:after="0"/>
      </w:pPr>
      <w:r>
        <w:rPr/>
        <w:t xml:space="preserve">二、2026-2031年乘用车行业政策风险及控制策略</w:t>
      </w:r>
    </w:p>
    <w:p>
      <w:pPr>
        <w:spacing w:before="75" w:after="0"/>
      </w:pPr>
      <w:r>
        <w:rPr/>
        <w:t xml:space="preserve">三、2026-2031年乘用车行业经营风险及控制策略</w:t>
      </w:r>
    </w:p>
    <w:p>
      <w:pPr>
        <w:spacing w:before="75" w:after="0"/>
      </w:pPr>
      <w:r>
        <w:rPr/>
        <w:t xml:space="preserve">四、2026-2031年乘用车行业技术风险及控制策略</w:t>
      </w:r>
    </w:p>
    <w:p>
      <w:pPr>
        <w:spacing w:before="75" w:after="0"/>
      </w:pPr>
      <w:r>
        <w:rPr/>
        <w:t xml:space="preserve">五、2026-2031年乘用车同业竞争风险及控制策略</w:t>
      </w:r>
    </w:p>
    <w:p>
      <w:pPr>
        <w:spacing w:before="75" w:after="0"/>
      </w:pPr>
      <w:r>
        <w:rPr/>
        <w:t xml:space="preserve">六、2026-2031年乘用车行业其他风险及控制策略</w:t>
      </w:r>
    </w:p>
    <w:p>
      <w:pPr>
        <w:spacing w:before="75" w:after="0"/>
      </w:pPr>
      <w:r>
        <w:rPr>
          <w:b w:val="1"/>
          <w:bCs w:val="1"/>
        </w:rPr>
        <w:t xml:space="preserve">第十二章 乘用车行业投资战略研究</w:t>
      </w:r>
    </w:p>
    <w:p>
      <w:pPr>
        <w:spacing w:before="75" w:after="0"/>
      </w:pPr>
      <w:r>
        <w:rPr/>
        <w:t xml:space="preserve">第一节 乘用车行业发展战略研究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乘用车行业投资战略研究</w:t>
      </w:r>
    </w:p>
    <w:p>
      <w:pPr>
        <w:spacing w:before="75" w:after="0"/>
      </w:pPr>
      <w:r>
        <w:rPr/>
        <w:t xml:space="preserve">一、2021-2026年乘用车行业投资战略研究</w:t>
      </w:r>
    </w:p>
    <w:p>
      <w:pPr>
        <w:spacing w:before="75" w:after="0"/>
      </w:pPr>
      <w:r>
        <w:rPr/>
        <w:t xml:space="preserve">二、2021-2026年乘用车行业投资战略研究</w:t>
      </w:r>
    </w:p>
    <w:p>
      <w:pPr>
        <w:spacing w:before="75" w:after="0"/>
      </w:pPr>
      <w:r>
        <w:rPr/>
        <w:t xml:space="preserve">三、2026-2031年乘用车行业投资形势</w:t>
      </w:r>
    </w:p>
    <w:p>
      <w:pPr>
        <w:spacing w:before="75" w:after="0"/>
      </w:pPr>
      <w:r>
        <w:rPr/>
        <w:t xml:space="preserve">四、2026-2031年乘用车行业投资战略</w:t>
      </w:r>
    </w:p>
    <w:p>
      <w:pPr>
        <w:spacing w:before="75" w:after="0"/>
      </w:pPr>
      <w:r>
        <w:rPr>
          <w:b w:val="1"/>
          <w:bCs w:val="1"/>
        </w:rPr>
        <w:t xml:space="preserve">图表目录</w:t>
      </w:r>
    </w:p>
    <w:p>
      <w:pPr>
        <w:spacing w:before="75" w:after="0"/>
      </w:pPr>
      <w:r>
        <w:rPr/>
        <w:t xml:space="preserve">图表：乘用车产业链分析</w:t>
      </w:r>
    </w:p>
    <w:p>
      <w:pPr>
        <w:spacing w:before="75" w:after="0"/>
      </w:pPr>
      <w:r>
        <w:rPr/>
        <w:t xml:space="preserve">图表：国际乘用车市场规模</w:t>
      </w:r>
    </w:p>
    <w:p>
      <w:pPr>
        <w:spacing w:before="75" w:after="0"/>
      </w:pPr>
      <w:r>
        <w:rPr/>
        <w:t xml:space="preserve">图表：国际乘用车生命周期</w:t>
      </w:r>
    </w:p>
    <w:p>
      <w:pPr>
        <w:spacing w:before="75" w:after="0"/>
      </w:pPr>
      <w:r>
        <w:rPr/>
        <w:t xml:space="preserve">图表：2021-2026年中国乘用车竞争力分析</w:t>
      </w:r>
    </w:p>
    <w:p>
      <w:pPr>
        <w:spacing w:before="75" w:after="0"/>
      </w:pPr>
      <w:r>
        <w:rPr/>
        <w:t xml:space="preserve">图表：2021-2026年中国乘用车行业市场规模</w:t>
      </w:r>
    </w:p>
    <w:p>
      <w:pPr>
        <w:spacing w:before="75" w:after="0"/>
      </w:pPr>
      <w:r>
        <w:rPr/>
        <w:t xml:space="preserve">图表：2021-2026年全球乘用车产业市场规模</w:t>
      </w:r>
    </w:p>
    <w:p>
      <w:pPr>
        <w:spacing w:before="75" w:after="0"/>
      </w:pPr>
      <w:r>
        <w:rPr/>
        <w:t xml:space="preserve">图表：2021-2026年乘用车重要数据指标比较</w:t>
      </w:r>
    </w:p>
    <w:p>
      <w:pPr>
        <w:spacing w:before="75" w:after="0"/>
      </w:pPr>
      <w:r>
        <w:rPr/>
        <w:t xml:space="preserve">图表：2021-2026年中国乘用车行业销售情况分析</w:t>
      </w:r>
    </w:p>
    <w:p>
      <w:pPr>
        <w:spacing w:before="75" w:after="0"/>
      </w:pPr>
      <w:r>
        <w:rPr/>
        <w:t xml:space="preserve">图表：2021-2026年中国乘用车行业利润情况分析</w:t>
      </w:r>
    </w:p>
    <w:p>
      <w:pPr>
        <w:spacing w:before="75" w:after="0"/>
      </w:pPr>
      <w:r>
        <w:rPr/>
        <w:t xml:space="preserve">图表：2021-2026年中国乘用车行业资产情况分析</w:t>
      </w:r>
    </w:p>
    <w:p>
      <w:pPr>
        <w:spacing w:before="75" w:after="0"/>
      </w:pPr>
      <w:r>
        <w:rPr/>
        <w:t xml:space="preserve">图表：2026-2031年中国乘用车市场前景预测</w:t>
      </w:r>
    </w:p>
    <w:p>
      <w:pPr>
        <w:spacing w:before="75" w:after="0"/>
      </w:pPr>
      <w:r>
        <w:rPr/>
        <w:t xml:space="preserve">图表：2026-2031年中国乘用车发展前景预测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本文地址：https://www.51baogao.cn/baogao/20241209/1541285.shtml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9/154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中国乘用车行业市场发展现状及前景趋势与投资分析研究报告(2026-2031版)</dc:title>
  <dc:description>中国乘用车行业市场发展现状及前景趋势与投资分析研究报告(2026-2031版)</dc:description>
  <dc:subject>中国乘用车行业市场发展现状及前景趋势与投资分析研究报告(2026-2031版)</dc:subject>
  <cp:keywords>研究报告</cp:keywords>
  <cp:category>研究报告</cp:category>
  <cp:lastModifiedBy>北京中道泰和信息咨询有限公司</cp:lastModifiedBy>
  <dcterms:created xsi:type="dcterms:W3CDTF">2026-03-26T23:30:26+08:00</dcterms:created>
  <dcterms:modified xsi:type="dcterms:W3CDTF">2026-03-26T23:30:26+08:00</dcterms:modified>
</cp:coreProperties>
</file>

<file path=docProps/custom.xml><?xml version="1.0" encoding="utf-8"?>
<Properties xmlns="http://schemas.openxmlformats.org/officeDocument/2006/custom-properties" xmlns:vt="http://schemas.openxmlformats.org/officeDocument/2006/docPropsVTypes"/>
</file>