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中国共享停车场行业市场发展现状及前景趋势与投资分析研究报告(2026-2031版)</w:t>
      </w:r>
    </w:p>
    <w:p>
      <w:pPr>
        <w:spacing w:after="150"/>
      </w:pPr>
      <w:r>
        <w:rPr>
          <w:b w:val="1"/>
          <w:bCs w:val="1"/>
        </w:rPr>
        <w:t xml:space="preserve">报告简介</w:t>
      </w:r>
    </w:p>
    <w:p>
      <w:pPr>
        <w:spacing w:after="150"/>
      </w:pPr>
      <w:r>
        <w:rPr/>
        <w:t xml:space="preserve">共享停车场是通过互联网平台，将个人或企业拥有的停车位进行共享，提供给有停车需求的用户使用，实现停车资源的优化配置。这种模式类似于共享单车，但区别在于共享停车为静态交通。共享停车由政府或企业主导，整合城市停车资源打造信息共享平台，社会有偿使用。利用物联网、区块链技术实现信息互联互通，信用体系的完善逐步实现车位资源共享。</w:t>
      </w:r>
    </w:p>
    <w:p>
      <w:pPr>
        <w:spacing w:after="150"/>
      </w:pPr>
      <w:r>
        <w:rPr/>
        <w:t xml:space="preserve">共享停车场的发展前景非常广阔。随着城市化进程的加快和汽车保有量的持续增长，停车难问题日益凸显，这推动了共享停车场市场的需求增长。政府也加大了对公共停车场的投资建设力度，并出台了一系列政策措施来鼓励和引导停车场的建设和发展。此外，智能化管理系统的引入，如车牌识别、自动支付处理、电子票务和基于传感器的引导等技术，极大提高了停车效率和用户体验。</w:t>
      </w:r>
    </w:p>
    <w:p>
      <w:pPr>
        <w:spacing w:after="150"/>
      </w:pPr>
      <w:r>
        <w:rPr/>
        <w:t xml:space="preserve">共享停车场的用户群体主要集中在年轻人和白领群体，他们对便捷、高效的停车服务需求较高。目前，全国共享停车用户数量已经超过500万，且以每年30%以上的增长率快速增加。共享停车平台的数量也在逐年增加，全国共享停车平台数量已突破100家，且仍在以每年20%以上的速度增长。</w:t>
      </w:r>
    </w:p>
    <w:p>
      <w:pPr>
        <w:spacing w:after="150"/>
      </w:pPr>
      <w:r>
        <w:rPr/>
        <w:t xml:space="preserve">在技术方面，智能化成为共享停车场行业发展的重要趋势。通过引入智能化管理系统，停车场能够实现车辆的快速存取、自动计费和智能管理。政策方面，各地政府继续出台相关政策，鼓励和支持停车场的建设和发展，特别是智能停车场和立体停车场。</w:t>
      </w:r>
    </w:p>
    <w:p>
      <w:pPr>
        <w:spacing w:after="150"/>
      </w:pPr>
      <w:r>
        <w:rPr/>
        <w:t xml:space="preserve">共享停车场行业研究报告主要分析了共享停车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共享停车场行业重点企业分析、子行业分析、区域市场分析、行业风险分析、行业发展前景预测及相关的经营、投资建议等。报告研究框架全面、严谨，分析内容客观、公正、系统，真实准确地反映了我国共享停车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共享停车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中国共享停车场行业发展概述</w:t>
      </w:r>
    </w:p>
    <w:p>
      <w:pPr>
        <w:spacing w:before="75" w:after="0"/>
      </w:pPr>
      <w:r>
        <w:rPr/>
        <w:t xml:space="preserve">第一节 共享停车场行业发展情况</w:t>
      </w:r>
    </w:p>
    <w:p>
      <w:pPr>
        <w:spacing w:before="75" w:after="0"/>
      </w:pPr>
      <w:r>
        <w:rPr/>
        <w:t xml:space="preserve">第二节 最近3-5年中国共享停车场行业经济指标分析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中国共享停车场行业的国际比较分析</w:t>
      </w:r>
    </w:p>
    <w:p>
      <w:pPr>
        <w:spacing w:before="75" w:after="0"/>
      </w:pPr>
      <w:r>
        <w:rPr/>
        <w:t xml:space="preserve">第一节 中国共享停车场行业竞争力指标分析</w:t>
      </w:r>
    </w:p>
    <w:p>
      <w:pPr>
        <w:spacing w:before="75" w:after="0"/>
      </w:pPr>
      <w:r>
        <w:rPr/>
        <w:t xml:space="preserve">第二节 中国共享停车场行业经济指标国际比较分析</w:t>
      </w:r>
    </w:p>
    <w:p>
      <w:pPr>
        <w:spacing w:before="75" w:after="0"/>
      </w:pPr>
      <w:r>
        <w:rPr/>
        <w:t xml:space="preserve">第三节 全球共享停车场行业市场需求分析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全球共享停车场行业市场供给分析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2021-2026年中国共享停车场行业整体运行指标分析</w:t>
      </w:r>
    </w:p>
    <w:p>
      <w:pPr>
        <w:spacing w:before="75" w:after="0"/>
      </w:pPr>
      <w:r>
        <w:rPr/>
        <w:t xml:space="preserve">第一节 中国共享停车场行业总体规模分析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中国共享停车场行业产销分析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中国共享停车场行业财务指标总体分析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共享停车场产业发展环境分析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二、我国共享停车场工业发展分析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共享停车场行业上下游及相关产业分析</w:t>
      </w:r>
    </w:p>
    <w:p>
      <w:pPr>
        <w:spacing w:before="75" w:after="0"/>
      </w:pPr>
      <w:r>
        <w:rPr/>
        <w:t xml:space="preserve">第一节 共享停车场产业链分析</w:t>
      </w:r>
    </w:p>
    <w:p>
      <w:pPr>
        <w:spacing w:before="75" w:after="0"/>
      </w:pPr>
      <w:r>
        <w:rPr/>
        <w:t xml:space="preserve">一、共享停车场产业链模型介绍</w:t>
      </w:r>
    </w:p>
    <w:p>
      <w:pPr>
        <w:spacing w:before="75" w:after="0"/>
      </w:pPr>
      <w:r>
        <w:rPr/>
        <w:t xml:space="preserve">二、共享停车场产业链模型分析</w:t>
      </w:r>
    </w:p>
    <w:p>
      <w:pPr>
        <w:spacing w:before="75" w:after="0"/>
      </w:pPr>
      <w:r>
        <w:rPr/>
        <w:t xml:space="preserve">第二节 共享停车场上游产业分析</w:t>
      </w:r>
    </w:p>
    <w:p>
      <w:pPr>
        <w:spacing w:before="75" w:after="0"/>
      </w:pPr>
      <w:r>
        <w:rPr/>
        <w:t xml:space="preserve">一、共享停车场上游产业发展现状分析</w:t>
      </w:r>
    </w:p>
    <w:p>
      <w:pPr>
        <w:spacing w:before="75" w:after="0"/>
      </w:pPr>
      <w:r>
        <w:rPr/>
        <w:t xml:space="preserve">二、共享停车场行业上游产业发展分析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共享停车场下游产业分析</w:t>
      </w:r>
    </w:p>
    <w:p>
      <w:pPr>
        <w:spacing w:before="75" w:after="0"/>
      </w:pPr>
      <w:r>
        <w:rPr/>
        <w:t xml:space="preserve">一、共享停车场下游产业发展现状分析</w:t>
      </w:r>
    </w:p>
    <w:p>
      <w:pPr>
        <w:spacing w:before="75" w:after="0"/>
      </w:pPr>
      <w:r>
        <w:rPr/>
        <w:t xml:space="preserve">二、共享停车场下游应用领域发展分析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中国共享停车场行业区域市场分析</w:t>
      </w:r>
    </w:p>
    <w:p>
      <w:pPr>
        <w:spacing w:before="75" w:after="0"/>
      </w:pPr>
      <w:r>
        <w:rPr/>
        <w:t xml:space="preserve">第一节 华北地区共享停车场行业分析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东北地区共享停车场行业分析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华东地区共享停车场行业分析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华南地区共享停车场行业分析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华中地区共享停车场行业分析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西南地区共享停车场行业分析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西北地区共享停车场行业分析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2021-2026年中国共享停车场行业供需情况及2026-2031年供需预测</w:t>
      </w:r>
    </w:p>
    <w:p>
      <w:pPr>
        <w:spacing w:before="75" w:after="0"/>
      </w:pPr>
      <w:r>
        <w:rPr/>
        <w:t xml:space="preserve">第一节 2021-2026年共享停车场行业需求情况分析</w:t>
      </w:r>
    </w:p>
    <w:p>
      <w:pPr>
        <w:spacing w:before="75" w:after="0"/>
      </w:pPr>
      <w:r>
        <w:rPr/>
        <w:t xml:space="preserve">一、2021-2026年共享停车场行业需求总量</w:t>
      </w:r>
    </w:p>
    <w:p>
      <w:pPr>
        <w:spacing w:before="75" w:after="0"/>
      </w:pPr>
      <w:r>
        <w:rPr/>
        <w:t xml:space="preserve">二、2021-2026年共享停车场行业需求结构变化</w:t>
      </w:r>
    </w:p>
    <w:p>
      <w:pPr>
        <w:spacing w:before="75" w:after="0"/>
      </w:pPr>
      <w:r>
        <w:rPr/>
        <w:t xml:space="preserve">第二节 2026-2031年共享停车场行业供需预测</w:t>
      </w:r>
    </w:p>
    <w:p>
      <w:pPr>
        <w:spacing w:before="75" w:after="0"/>
      </w:pPr>
      <w:r>
        <w:rPr/>
        <w:t xml:space="preserve">一、共享停车场行业供给总量预测</w:t>
      </w:r>
    </w:p>
    <w:p>
      <w:pPr>
        <w:spacing w:before="75" w:after="0"/>
      </w:pPr>
      <w:r>
        <w:rPr/>
        <w:t xml:space="preserve">二、共享停车场行业需求总量预测</w:t>
      </w:r>
    </w:p>
    <w:p>
      <w:pPr>
        <w:spacing w:before="75" w:after="0"/>
      </w:pPr>
      <w:r>
        <w:rPr/>
        <w:t xml:space="preserve">第三节 2026-2031年国内共享停车场行业影响因素分析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共享停车场市场竞争格局分析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共享停车场行业主要企业竞争力分析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共享停车场行业竞争格局分析</w:t>
      </w:r>
    </w:p>
    <w:p>
      <w:pPr>
        <w:spacing w:before="75" w:after="0"/>
      </w:pPr>
      <w:r>
        <w:rPr/>
        <w:t xml:space="preserve">一、2021-2026年共享停车场行业竞争分析</w:t>
      </w:r>
    </w:p>
    <w:p>
      <w:pPr>
        <w:spacing w:before="75" w:after="0"/>
      </w:pPr>
      <w:r>
        <w:rPr/>
        <w:t xml:space="preserve">二、2021-2026年国内外共享停车场竞争分析</w:t>
      </w:r>
    </w:p>
    <w:p>
      <w:pPr>
        <w:spacing w:before="75" w:after="0"/>
      </w:pPr>
      <w:r>
        <w:rPr/>
        <w:t xml:space="preserve">三、2021-2026年中国共享停车场市场竞争分析</w:t>
      </w:r>
    </w:p>
    <w:p>
      <w:pPr>
        <w:spacing w:before="75" w:after="0"/>
      </w:pPr>
      <w:r>
        <w:rPr/>
        <w:t xml:space="preserve">四、2021-2026年中国共享停车场市场集中度分析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三、中国共享停车场行业参与国际竞争的战略市场定位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一、共享停车场行业需求市场</w:t>
      </w:r>
    </w:p>
    <w:p>
      <w:pPr>
        <w:spacing w:before="75" w:after="0"/>
      </w:pPr>
      <w:r>
        <w:rPr/>
        <w:t xml:space="preserve">二、共享停车场行业客户结构</w:t>
      </w:r>
    </w:p>
    <w:p>
      <w:pPr>
        <w:spacing w:before="75" w:after="0"/>
      </w:pPr>
      <w:r>
        <w:rPr/>
        <w:t xml:space="preserve">三、共享停车场行业需求的地区差异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共享停车场领先企业分析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中国共享停车场行业swot分析</w:t>
      </w:r>
    </w:p>
    <w:p>
      <w:pPr>
        <w:spacing w:before="75" w:after="0"/>
      </w:pPr>
      <w:r>
        <w:rPr>
          <w:b w:val="1"/>
          <w:bCs w:val="1"/>
        </w:rPr>
        <w:t xml:space="preserve">第十二章 2026-2031年共享停车场行业投资价值评估分析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图表：共享停车场产业链分析</w:t>
      </w:r>
    </w:p>
    <w:p>
      <w:pPr>
        <w:spacing w:before="75" w:after="0"/>
      </w:pPr>
      <w:r>
        <w:rPr/>
        <w:t xml:space="preserve">图表：国际共享停车场市场规模</w:t>
      </w:r>
    </w:p>
    <w:p>
      <w:pPr>
        <w:spacing w:before="75" w:after="0"/>
      </w:pPr>
      <w:r>
        <w:rPr/>
        <w:t xml:space="preserve">图表：国际共享停车场生命周期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图表：2021-2026年中国共享停车场供应情况</w:t>
      </w:r>
    </w:p>
    <w:p>
      <w:pPr>
        <w:spacing w:before="75" w:after="0"/>
      </w:pPr>
      <w:r>
        <w:rPr/>
        <w:t xml:space="preserve">图表：2021-2026年中国共享停车场需求情况</w:t>
      </w:r>
    </w:p>
    <w:p>
      <w:pPr>
        <w:spacing w:before="75" w:after="0"/>
      </w:pPr>
      <w:r>
        <w:rPr/>
        <w:t xml:space="preserve">图表：2026-2031年中国共享停车场市场规模预测</w:t>
      </w:r>
    </w:p>
    <w:p>
      <w:pPr>
        <w:spacing w:before="75" w:after="0"/>
      </w:pPr>
      <w:r>
        <w:rPr/>
        <w:t xml:space="preserve">图表：2026-2031年中国共享停车场供应情况预测</w:t>
      </w:r>
    </w:p>
    <w:p>
      <w:pPr>
        <w:spacing w:before="75" w:after="0"/>
      </w:pPr>
      <w:r>
        <w:rPr/>
        <w:t xml:space="preserve">图表：2026-2031年中国共享停车场需求情况预测</w:t>
      </w:r>
    </w:p>
    <w:p>
      <w:pPr>
        <w:spacing w:before="75" w:after="0"/>
      </w:pPr>
      <w:r>
        <w:rPr/>
        <w:t xml:space="preserve">图表：2021-2026年中国共享停车场市场规模统计表</w:t>
      </w:r>
    </w:p>
    <w:p>
      <w:pPr>
        <w:spacing w:before="75" w:after="0"/>
      </w:pPr>
      <w:r>
        <w:rPr/>
        <w:t xml:space="preserve">图表：2026-2031年中国共享停车场行业市场规模预测</w:t>
      </w:r>
    </w:p>
    <w:p>
      <w:pPr>
        <w:spacing w:before="75" w:after="0"/>
      </w:pPr>
      <w:r>
        <w:rPr/>
        <w:t xml:space="preserve">图表：2026-2031年中国共享停车场行业资产规模预测</w:t>
      </w:r>
    </w:p>
    <w:p>
      <w:pPr>
        <w:spacing w:before="75" w:after="0"/>
      </w:pPr>
      <w:r>
        <w:rPr/>
        <w:t xml:space="preserve">图表：2026-2031年中国共享停车场行业利润合计预测</w:t>
      </w:r>
    </w:p>
    <w:p>
      <w:pPr>
        <w:spacing w:before="75" w:after="0"/>
      </w:pPr>
      <w:r>
        <w:rPr/>
        <w:t xml:space="preserve">图表：2026-2031年中国共享停车场行业盈利能力预测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中国共享停车场行业市场发展现状及前景趋势与投资分析研究报告(2026-2031版)</dc:title>
  <dc:description>中国共享停车场行业市场发展现状及前景趋势与投资分析研究报告(2026-2031版)</dc:description>
  <dc:subject>中国共享停车场行业市场发展现状及前景趋势与投资分析研究报告(2026-2031版)</dc:subject>
  <cp:keywords>研究报告</cp:keywords>
  <cp:category>研究报告</cp:category>
  <cp:lastModifiedBy>北京中道泰和信息咨询有限公司</cp:lastModifiedBy>
  <dcterms:created xsi:type="dcterms:W3CDTF">2026-03-26T23:31:56+08:00</dcterms:created>
  <dcterms:modified xsi:type="dcterms:W3CDTF">2026-03-26T23:31:56+08:00</dcterms:modified>
</cp:coreProperties>
</file>

<file path=docProps/custom.xml><?xml version="1.0" encoding="utf-8"?>
<Properties xmlns="http://schemas.openxmlformats.org/officeDocument/2006/custom-properties" xmlns:vt="http://schemas.openxmlformats.org/officeDocument/2006/docPropsVTypes"/>
</file>