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医疗器械行业市场发展现状及前景趋势与投资分析研究报告(2026-2031版)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医疗器械是指直接或者间接用于人体的仪器、设备、器具、体外诊断试剂及校准物、材料以及其他类似或者相关的物品，包括所需要的计算机软件。医疗器械包括医疗设备和医用耗材，其目的是疾病的诊断、预防、监护、治疗或者缓解;损伤的诊断、监护、治疗、缓解或者功能补偿;生理结构或者生理过程的检验、替代、调节或者支持;生命的支持或者维持;妊娠控制等。</w:t>
      </w:r>
    </w:p>
    <w:p>
      <w:pPr>
        <w:spacing w:after="150"/>
      </w:pPr>
      <w:r>
        <w:rPr/>
        <w:t xml:space="preserve">医疗器械行业现状方面，全球及中国医疗器械行业市场规模均保持快速增长的态势。中国医疗器械市场的表现尤为抢眼，成为全球医疗器械市场的重要一极。</w:t>
      </w:r>
    </w:p>
    <w:p>
      <w:pPr>
        <w:spacing w:after="150"/>
      </w:pPr>
      <w:r>
        <w:rPr/>
        <w:t xml:space="preserve">医疗器械行业趋势方面，未来医疗器械将朝着自动化、智能化、微型化和节能化的方向发展。自动化通过应用先进的计算机技术、网络技术和信息技术，实现医疗器械的智能化管理，从而实现产品的信息共享、优化管理和远程服务。智能化随着科学技术的不断发展，医疗器械的智能化程度越来越高，将成为医疗器械发展的必然趋势。微型化是指体积小、质量轻、功能多的医疗器械，能够对人体进行长期连续监测和护理。节能化则是响应全球能源消耗的问题，医疗器械将更加注重节能环保。</w:t>
      </w:r>
    </w:p>
    <w:p>
      <w:pPr>
        <w:spacing w:after="150"/>
      </w:pPr>
      <w:r>
        <w:rPr/>
        <w:t xml:space="preserve">医疗器械行业前景方面，随着全球人口老龄化问题的不断加剧以及慢性病患者数的持续增加，医疗器械行业的需求将持续增长。特别是发展中国家在经济高速增长的背景下，对医疗质量和生活水平的提升提出了更高的要求，这将带动医疗器械行业快速发展。此外，政策支持如《推动大规模设备更新和消费品以旧换新行动方案》的发布，预示着中国医疗设备领域即将迎来大规模的采购潮，为医疗器械行业提供了广阔的发展前景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医疗器械行业市场发展状况、关联行业发展状况、行业竞争状况、优势企业发展状况、消费现状以及行业营销进行了深入的分析，在总结中国医疗器械行业发展历程的基础上，结合新时期的各方面因素，对中国医疗器械行业的发展趋势给予了细致和审慎的预测论证。本报告是医疗器械行业生产、经营、科研企业及相关研究单位极具参考价值的专业报告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医疗器械行业发展概述</w:t>
      </w:r>
    </w:p>
    <w:p>
      <w:pPr>
        <w:spacing w:before="75" w:after="0"/>
      </w:pPr>
      <w:r>
        <w:rPr/>
        <w:t xml:space="preserve">第一节 医疗器械的概念</w:t>
      </w:r>
    </w:p>
    <w:p>
      <w:pPr>
        <w:spacing w:before="75" w:after="0"/>
      </w:pPr>
      <w:r>
        <w:rPr/>
        <w:t xml:space="preserve">一、医疗器械的界定</w:t>
      </w:r>
    </w:p>
    <w:p>
      <w:pPr>
        <w:spacing w:before="75" w:after="0"/>
      </w:pPr>
      <w:r>
        <w:rPr/>
        <w:t xml:space="preserve">二、医疗器械的特点</w:t>
      </w:r>
    </w:p>
    <w:p>
      <w:pPr>
        <w:spacing w:before="75" w:after="0"/>
      </w:pPr>
      <w:r>
        <w:rPr/>
        <w:t xml:space="preserve">第二节 医疗器械行业发展成熟度</w:t>
      </w:r>
    </w:p>
    <w:p>
      <w:pPr>
        <w:spacing w:before="75" w:after="0"/>
      </w:pPr>
      <w:r>
        <w:rPr/>
        <w:t xml:space="preserve">一、医疗器械行业发展周期分析</w:t>
      </w:r>
    </w:p>
    <w:p>
      <w:pPr>
        <w:spacing w:before="75" w:after="0"/>
      </w:pPr>
      <w:r>
        <w:rPr/>
        <w:t xml:space="preserve">二、医疗器械行业中外市场成熟度对比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2021-2026年中国医疗器械行业运行环境分析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第二节 2021-2026年中国医疗器械行业发展政策环境分析</w:t>
      </w:r>
    </w:p>
    <w:p>
      <w:pPr>
        <w:spacing w:before="75" w:after="0"/>
      </w:pPr>
      <w:r>
        <w:rPr/>
        <w:t xml:space="preserve">一、国内宏观政策发展建议</w:t>
      </w:r>
    </w:p>
    <w:p>
      <w:pPr>
        <w:spacing w:before="75" w:after="0"/>
      </w:pPr>
      <w:r>
        <w:rPr/>
        <w:t xml:space="preserve">1、从保障居民消费力着眼</w:t>
      </w:r>
    </w:p>
    <w:p>
      <w:pPr>
        <w:spacing w:before="75" w:after="0"/>
      </w:pPr>
      <w:r>
        <w:rPr/>
        <w:t xml:space="preserve">2、宏观政策逆向调节需要加强针对性</w:t>
      </w:r>
    </w:p>
    <w:p>
      <w:pPr>
        <w:spacing w:before="75" w:after="0"/>
      </w:pPr>
      <w:r>
        <w:rPr/>
        <w:t xml:space="preserve">二、医疗器械行业政策分析</w:t>
      </w:r>
    </w:p>
    <w:p>
      <w:pPr>
        <w:spacing w:before="75" w:after="0"/>
      </w:pPr>
      <w:r>
        <w:rPr/>
        <w:t xml:space="preserve">三、相关行业政策影响分析</w:t>
      </w:r>
    </w:p>
    <w:p>
      <w:pPr>
        <w:spacing w:before="75" w:after="0"/>
      </w:pPr>
      <w:r>
        <w:rPr/>
        <w:t xml:space="preserve">第三节 2021-2026年中国医疗器械行业发展社会环境分析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2021-2026年中国医疗器械行业市场发展分析</w:t>
      </w:r>
    </w:p>
    <w:p>
      <w:pPr>
        <w:spacing w:before="75" w:after="0"/>
      </w:pPr>
      <w:r>
        <w:rPr/>
        <w:t xml:space="preserve">第一节 医疗器械行业市场发展现状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二、发展热点回顾</w:t>
      </w:r>
    </w:p>
    <w:p>
      <w:pPr>
        <w:spacing w:before="75" w:after="0"/>
      </w:pPr>
      <w:r>
        <w:rPr/>
        <w:t xml:space="preserve">三、市场存在问题及策略分析</w:t>
      </w:r>
    </w:p>
    <w:p>
      <w:pPr>
        <w:spacing w:before="75" w:after="0"/>
      </w:pPr>
      <w:r>
        <w:rPr/>
        <w:t xml:space="preserve">第二节 医疗器械行业技术发展</w:t>
      </w:r>
    </w:p>
    <w:p>
      <w:pPr>
        <w:spacing w:before="75" w:after="0"/>
      </w:pPr>
      <w:r>
        <w:rPr/>
        <w:t xml:space="preserve">一、技术特征现状分析</w:t>
      </w:r>
    </w:p>
    <w:p>
      <w:pPr>
        <w:spacing w:before="75" w:after="0"/>
      </w:pPr>
      <w:r>
        <w:rPr/>
        <w:t xml:space="preserve">二、新技术研发及应用动态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第三节 中国医疗器械行业消费市场分析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三、品牌市场消费结构</w:t>
      </w:r>
    </w:p>
    <w:p>
      <w:pPr>
        <w:spacing w:before="75" w:after="0"/>
      </w:pPr>
      <w:r>
        <w:rPr/>
        <w:t xml:space="preserve">第四节 医疗器械行业产销数据统计分析</w:t>
      </w:r>
    </w:p>
    <w:p>
      <w:pPr>
        <w:spacing w:before="75" w:after="0"/>
      </w:pPr>
      <w:r>
        <w:rPr/>
        <w:t xml:space="preserve">一、整体市场规模</w:t>
      </w:r>
    </w:p>
    <w:p>
      <w:pPr>
        <w:spacing w:before="75" w:after="0"/>
      </w:pPr>
      <w:r>
        <w:rPr/>
        <w:t xml:space="preserve">二、区域市场数据统计情况</w:t>
      </w:r>
    </w:p>
    <w:p>
      <w:pPr>
        <w:spacing w:before="75" w:after="0"/>
      </w:pPr>
      <w:r>
        <w:rPr/>
        <w:t xml:space="preserve">第五节 2026-2031年医疗器械行业市场发展趋势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中国医疗器械行业供给情况分析及趋势</w:t>
      </w:r>
    </w:p>
    <w:p>
      <w:pPr>
        <w:spacing w:before="75" w:after="0"/>
      </w:pPr>
      <w:r>
        <w:rPr/>
        <w:t xml:space="preserve">第一节 2021-2026年中国医疗器械行业市场供给分析</w:t>
      </w:r>
    </w:p>
    <w:p>
      <w:pPr>
        <w:spacing w:before="75" w:after="0"/>
      </w:pPr>
      <w:r>
        <w:rPr/>
        <w:t xml:space="preserve">一、医疗器械整体供给情况分析</w:t>
      </w:r>
    </w:p>
    <w:p>
      <w:pPr>
        <w:spacing w:before="75" w:after="0"/>
      </w:pPr>
      <w:r>
        <w:rPr/>
        <w:t xml:space="preserve">二、医疗器械重点区域供给分析</w:t>
      </w:r>
    </w:p>
    <w:p>
      <w:pPr>
        <w:spacing w:before="75" w:after="0"/>
      </w:pPr>
      <w:r>
        <w:rPr/>
        <w:t xml:space="preserve">第二节 医疗器械行业供给关系因素分析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2026-2031年中国医疗器械行业市场供给趋势</w:t>
      </w:r>
    </w:p>
    <w:p>
      <w:pPr>
        <w:spacing w:before="75" w:after="0"/>
      </w:pPr>
      <w:r>
        <w:rPr/>
        <w:t xml:space="preserve">一、医疗器械整体供给情况趋势分析</w:t>
      </w:r>
    </w:p>
    <w:p>
      <w:pPr>
        <w:spacing w:before="75" w:after="0"/>
      </w:pPr>
      <w:r>
        <w:rPr/>
        <w:t xml:space="preserve">二、医疗器械重点区域供给趋势分析</w:t>
      </w:r>
    </w:p>
    <w:p>
      <w:pPr>
        <w:spacing w:before="75" w:after="0"/>
      </w:pPr>
      <w:r>
        <w:rPr/>
        <w:t xml:space="preserve">三、影响未来医疗器械供给的因素分析</w:t>
      </w:r>
    </w:p>
    <w:p>
      <w:pPr>
        <w:spacing w:before="75" w:after="0"/>
      </w:pPr>
      <w:r>
        <w:rPr>
          <w:b w:val="1"/>
          <w:bCs w:val="1"/>
        </w:rPr>
        <w:t xml:space="preserve">第五章 医疗器械行业产品价格分析</w:t>
      </w:r>
    </w:p>
    <w:p>
      <w:pPr>
        <w:spacing w:before="75" w:after="0"/>
      </w:pPr>
      <w:r>
        <w:rPr/>
        <w:t xml:space="preserve">第一节 中国医疗器械行业产品历年价格回顾</w:t>
      </w:r>
    </w:p>
    <w:p>
      <w:pPr>
        <w:spacing w:before="75" w:after="0"/>
      </w:pPr>
      <w:r>
        <w:rPr/>
        <w:t xml:space="preserve">第二节 中国医疗器械行业产品当前市场价格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中国医疗器械行业产品价格影响因素分析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第六章 医疗器械主要上下游产品分析</w:t>
      </w:r>
    </w:p>
    <w:p>
      <w:pPr>
        <w:spacing w:before="75" w:after="0"/>
      </w:pPr>
      <w:r>
        <w:rPr/>
        <w:t xml:space="preserve">第一节 医疗器械上下游分析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医疗器械行业产业链分析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2021-2026年中国医疗器械行业渠道分析及策略</w:t>
      </w:r>
    </w:p>
    <w:p>
      <w:pPr>
        <w:spacing w:before="75" w:after="0"/>
      </w:pPr>
      <w:r>
        <w:rPr/>
        <w:t xml:space="preserve">第一节 医疗器械行业渠道分析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二、各类渠道对医疗器械行业的影响</w:t>
      </w:r>
    </w:p>
    <w:p>
      <w:pPr>
        <w:spacing w:before="75" w:after="0"/>
      </w:pPr>
      <w:r>
        <w:rPr/>
        <w:t xml:space="preserve">三、主要医疗器械企业渠道策略研究</w:t>
      </w:r>
    </w:p>
    <w:p>
      <w:pPr>
        <w:spacing w:before="75" w:after="0"/>
      </w:pPr>
      <w:r>
        <w:rPr/>
        <w:t xml:space="preserve">第二节 医疗器械行业用户分析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医疗器械行业营销策略分析</w:t>
      </w:r>
    </w:p>
    <w:p>
      <w:pPr>
        <w:spacing w:before="75" w:after="0"/>
      </w:pPr>
      <w:r>
        <w:rPr/>
        <w:t xml:space="preserve">一、中国医疗器械营销概况</w:t>
      </w:r>
    </w:p>
    <w:p>
      <w:pPr>
        <w:spacing w:before="75" w:after="0"/>
      </w:pPr>
      <w:r>
        <w:rPr/>
        <w:t xml:space="preserve">二、医疗器械营销策略探讨</w:t>
      </w:r>
    </w:p>
    <w:p>
      <w:pPr>
        <w:spacing w:before="75" w:after="0"/>
      </w:pPr>
      <w:r>
        <w:rPr/>
        <w:t xml:space="preserve">三、医疗器械营销发展趋势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2021-2026年中国医疗器械行业主要指标监测分析</w:t>
      </w:r>
    </w:p>
    <w:p>
      <w:pPr>
        <w:spacing w:before="75" w:after="0"/>
      </w:pPr>
      <w:r>
        <w:rPr/>
        <w:t xml:space="preserve">第一节 2021-2026年中国医疗器械产业工业总产值分析</w:t>
      </w:r>
    </w:p>
    <w:p>
      <w:pPr>
        <w:spacing w:before="75" w:after="0"/>
      </w:pPr>
      <w:r>
        <w:rPr/>
        <w:t xml:space="preserve">一、2021-2026年中国医疗器械产业工业总产值分析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2021-2026年中国医疗器械产业主营业务收入分析</w:t>
      </w:r>
    </w:p>
    <w:p>
      <w:pPr>
        <w:spacing w:before="75" w:after="0"/>
      </w:pPr>
      <w:r>
        <w:rPr/>
        <w:t xml:space="preserve">一、2021-2026年中国医疗器械产业主营业务收入分析</w:t>
      </w:r>
    </w:p>
    <w:p>
      <w:pPr>
        <w:spacing w:before="75" w:after="0"/>
      </w:pPr>
      <w:r>
        <w:rPr/>
        <w:t xml:space="preserve">二、不同规模企业主营业务收入分析</w:t>
      </w:r>
    </w:p>
    <w:p>
      <w:pPr>
        <w:spacing w:before="75" w:after="0"/>
      </w:pPr>
      <w:r>
        <w:rPr/>
        <w:t xml:space="preserve">三、不同所有制企业主营业务收入比较</w:t>
      </w:r>
    </w:p>
    <w:p>
      <w:pPr>
        <w:spacing w:before="75" w:after="0"/>
      </w:pPr>
      <w:r>
        <w:rPr/>
        <w:t xml:space="preserve">第三节 2021-2026年中国医疗器械产业产品成本费用分析</w:t>
      </w:r>
    </w:p>
    <w:p>
      <w:pPr>
        <w:spacing w:before="75" w:after="0"/>
      </w:pPr>
      <w:r>
        <w:rPr/>
        <w:t xml:space="preserve">一、2021-2026年中国医疗器械产业销售成本分析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2021-2026年中国医疗器械产业利润总额分析</w:t>
      </w:r>
    </w:p>
    <w:p>
      <w:pPr>
        <w:spacing w:before="75" w:after="0"/>
      </w:pPr>
      <w:r>
        <w:rPr/>
        <w:t xml:space="preserve">一、2021-2026年中国医疗器械产业利润总额分析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第五节 2021-2026年中国医疗器械产业资产负债分析</w:t>
      </w:r>
    </w:p>
    <w:p>
      <w:pPr>
        <w:spacing w:before="75" w:after="0"/>
      </w:pPr>
      <w:r>
        <w:rPr/>
        <w:t xml:space="preserve">一、2021-2026年中国医疗器械产业资产负债分析</w:t>
      </w:r>
    </w:p>
    <w:p>
      <w:pPr>
        <w:spacing w:before="75" w:after="0"/>
      </w:pPr>
      <w:r>
        <w:rPr/>
        <w:t xml:space="preserve">二、不同规模企业资产负债比较分析</w:t>
      </w:r>
    </w:p>
    <w:p>
      <w:pPr>
        <w:spacing w:before="75" w:after="0"/>
      </w:pPr>
      <w:r>
        <w:rPr/>
        <w:t xml:space="preserve">三、不同所有制企业资产负债比较分析</w:t>
      </w:r>
    </w:p>
    <w:p>
      <w:pPr>
        <w:spacing w:before="75" w:after="0"/>
      </w:pPr>
      <w:r>
        <w:rPr/>
        <w:t xml:space="preserve">第六节 2021-2026年中国医疗器械行业财务指标分析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中国医疗器械行业区域市场分析</w:t>
      </w:r>
    </w:p>
    <w:p>
      <w:pPr>
        <w:spacing w:before="75" w:after="0"/>
      </w:pPr>
      <w:r>
        <w:rPr/>
        <w:t xml:space="preserve">第一节 华北地区医疗器械行业分析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东北地区医疗器械行业分析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华东地区医疗器械行业分析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华南地区医疗器械行业分析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华中地区医疗器械行业分析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西南地区医疗器械行业分析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西北地区医疗器械行业分析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第十章 公司对医疗器械行业竞争格局分析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2021-2026年医疗器械行业竞争格局分析</w:t>
      </w:r>
    </w:p>
    <w:p>
      <w:pPr>
        <w:spacing w:before="75" w:after="0"/>
      </w:pPr>
      <w:r>
        <w:rPr/>
        <w:t xml:space="preserve">一、2021-2026年国内外医疗器械竞争分析</w:t>
      </w:r>
    </w:p>
    <w:p>
      <w:pPr>
        <w:spacing w:before="75" w:after="0"/>
      </w:pPr>
      <w:r>
        <w:rPr/>
        <w:t xml:space="preserve">二、2021-2026年我国医疗器械市场竞争分析</w:t>
      </w:r>
    </w:p>
    <w:p>
      <w:pPr>
        <w:spacing w:before="75" w:after="0"/>
      </w:pPr>
      <w:r>
        <w:rPr/>
        <w:t xml:space="preserve">三、2026-2031年国内主要医疗器械企业动向</w:t>
      </w:r>
    </w:p>
    <w:p>
      <w:pPr>
        <w:spacing w:before="75" w:after="0"/>
      </w:pPr>
      <w:r>
        <w:rPr>
          <w:b w:val="1"/>
          <w:bCs w:val="1"/>
        </w:rPr>
        <w:t xml:space="preserve">第十一章 医疗器械企业竞争策略分析</w:t>
      </w:r>
    </w:p>
    <w:p>
      <w:pPr>
        <w:spacing w:before="75" w:after="0"/>
      </w:pPr>
      <w:r>
        <w:rPr/>
        <w:t xml:space="preserve">第一节 医疗器械市场竞争策略分析</w:t>
      </w:r>
    </w:p>
    <w:p>
      <w:pPr>
        <w:spacing w:before="75" w:after="0"/>
      </w:pPr>
      <w:r>
        <w:rPr/>
        <w:t xml:space="preserve">一、2026-2031年医疗器械市场增长潜力分析</w:t>
      </w:r>
    </w:p>
    <w:p>
      <w:pPr>
        <w:spacing w:before="75" w:after="0"/>
      </w:pPr>
      <w:r>
        <w:rPr/>
        <w:t xml:space="preserve">二、2026-2031年医疗器械主要潜力品种分析</w:t>
      </w:r>
    </w:p>
    <w:p>
      <w:pPr>
        <w:spacing w:before="75" w:after="0"/>
      </w:pPr>
      <w:r>
        <w:rPr/>
        <w:t xml:space="preserve">三、现有医疗器械产品竞争策略分析</w:t>
      </w:r>
    </w:p>
    <w:p>
      <w:pPr>
        <w:spacing w:before="75" w:after="0"/>
      </w:pPr>
      <w:r>
        <w:rPr/>
        <w:t xml:space="preserve">四、潜力医疗器械品种竞争策略选择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医疗器械企业竞争策略分析</w:t>
      </w:r>
    </w:p>
    <w:p>
      <w:pPr>
        <w:spacing w:before="75" w:after="0"/>
      </w:pPr>
      <w:r>
        <w:rPr/>
        <w:t xml:space="preserve">第三节 医疗器械行业产品定位及市场推广策略分析</w:t>
      </w:r>
    </w:p>
    <w:p>
      <w:pPr>
        <w:spacing w:before="75" w:after="0"/>
      </w:pPr>
      <w:r>
        <w:rPr/>
        <w:t xml:space="preserve">一、医疗器械行业产品市场定位</w:t>
      </w:r>
    </w:p>
    <w:p>
      <w:pPr>
        <w:spacing w:before="75" w:after="0"/>
      </w:pPr>
      <w:r>
        <w:rPr/>
        <w:t xml:space="preserve">二、医疗器械行业广告推广策略</w:t>
      </w:r>
    </w:p>
    <w:p>
      <w:pPr>
        <w:spacing w:before="75" w:after="0"/>
      </w:pPr>
      <w:r>
        <w:rPr/>
        <w:t xml:space="preserve">三、医疗器械行业产品促销策略</w:t>
      </w:r>
    </w:p>
    <w:p>
      <w:pPr>
        <w:spacing w:before="75" w:after="0"/>
      </w:pPr>
      <w:r>
        <w:rPr/>
        <w:t xml:space="preserve">四、医疗器械行业招商加盟策略</w:t>
      </w:r>
    </w:p>
    <w:p>
      <w:pPr>
        <w:spacing w:before="75" w:after="0"/>
      </w:pPr>
      <w:r>
        <w:rPr/>
        <w:t xml:space="preserve">五、医疗器械行业网络推广策略</w:t>
      </w:r>
    </w:p>
    <w:p>
      <w:pPr>
        <w:spacing w:before="75" w:after="0"/>
      </w:pPr>
      <w:r>
        <w:rPr>
          <w:b w:val="1"/>
          <w:bCs w:val="1"/>
        </w:rPr>
        <w:t xml:space="preserve">第十二章 医疗器械企业竞争分析</w:t>
      </w:r>
    </w:p>
    <w:p>
      <w:pPr>
        <w:spacing w:before="75" w:after="0"/>
      </w:pPr>
      <w:r>
        <w:rPr/>
        <w:t xml:space="preserve">第一节 西门子医疗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第二节 迈瑞医疗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第三节 美敦力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第四节 乐普医疗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第五节 强生医疗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第六节 威高wego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第七节 微创医疗(microport)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第八节 联影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第九节 东软医疗neusoft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第十节 碧迪医疗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>
          <w:b w:val="1"/>
          <w:bCs w:val="1"/>
        </w:rPr>
        <w:t xml:space="preserve">第十三章 医疗器械行业投资战略研究</w:t>
      </w:r>
    </w:p>
    <w:p>
      <w:pPr>
        <w:spacing w:before="75" w:after="0"/>
      </w:pPr>
      <w:r>
        <w:rPr/>
        <w:t xml:space="preserve">第一节 医疗器械行业发展战略研究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对我国医疗器械品牌的战略思考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二、医疗器械实施品牌战略的意义</w:t>
      </w:r>
    </w:p>
    <w:p>
      <w:pPr>
        <w:spacing w:before="75" w:after="0"/>
      </w:pPr>
      <w:r>
        <w:rPr/>
        <w:t xml:space="preserve">三、医疗器械企业品牌的现状分析</w:t>
      </w:r>
    </w:p>
    <w:p>
      <w:pPr>
        <w:spacing w:before="75" w:after="0"/>
      </w:pPr>
      <w:r>
        <w:rPr/>
        <w:t xml:space="preserve">四、我国医疗器械企业的品牌战略</w:t>
      </w:r>
    </w:p>
    <w:p>
      <w:pPr>
        <w:spacing w:before="75" w:after="0"/>
      </w:pPr>
      <w:r>
        <w:rPr/>
        <w:t xml:space="preserve">五、医疗器械品牌战略管理的策略</w:t>
      </w:r>
    </w:p>
    <w:p>
      <w:pPr>
        <w:spacing w:before="75" w:after="0"/>
      </w:pPr>
      <w:r>
        <w:rPr/>
        <w:t xml:space="preserve">第三节 医疗器械行业投资战略研究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图表：医疗器械行业生命周期图</w:t>
      </w:r>
    </w:p>
    <w:p>
      <w:pPr>
        <w:spacing w:before="75" w:after="0"/>
      </w:pPr>
      <w:r>
        <w:rPr/>
        <w:t xml:space="preserve">图表：医疗器械产品国内、国际市场成熟度对比</w:t>
      </w:r>
    </w:p>
    <w:p>
      <w:pPr>
        <w:spacing w:before="75" w:after="0"/>
      </w:pPr>
      <w:r>
        <w:rPr/>
        <w:t xml:space="preserve">图表：医疗器械产品行业主要竞争因素分析</w:t>
      </w:r>
    </w:p>
    <w:p>
      <w:pPr>
        <w:spacing w:before="75" w:after="0"/>
      </w:pPr>
      <w:r>
        <w:rPr/>
        <w:t xml:space="preserve">图表：2021-2026年医疗器械产品消费量变化图</w:t>
      </w:r>
    </w:p>
    <w:p>
      <w:pPr>
        <w:spacing w:before="75" w:after="0"/>
      </w:pPr>
      <w:r>
        <w:rPr/>
        <w:t xml:space="preserve">图表：2021-2026年医疗器械企业品牌集中度分析</w:t>
      </w:r>
    </w:p>
    <w:p>
      <w:pPr>
        <w:spacing w:before="75" w:after="0"/>
      </w:pPr>
      <w:r>
        <w:rPr/>
        <w:t xml:space="preserve">图表：2021-2026年医疗器械产品产能分析</w:t>
      </w:r>
    </w:p>
    <w:p>
      <w:pPr>
        <w:spacing w:before="75" w:after="0"/>
      </w:pPr>
      <w:r>
        <w:rPr/>
        <w:t xml:space="preserve">图表：2021-2026年中国医疗器械产业工业总产值分析</w:t>
      </w:r>
    </w:p>
    <w:p>
      <w:pPr>
        <w:spacing w:before="75" w:after="0"/>
      </w:pPr>
      <w:r>
        <w:rPr/>
        <w:t xml:space="preserve">图表：2021-2026年医疗器械不同规模企业工业总产值分析</w:t>
      </w:r>
    </w:p>
    <w:p>
      <w:pPr>
        <w:spacing w:before="75" w:after="0"/>
      </w:pPr>
      <w:r>
        <w:rPr/>
        <w:t xml:space="preserve">图表：2021-2026年医疗器械不同所有制企业工业总产值比较</w:t>
      </w:r>
    </w:p>
    <w:p>
      <w:pPr>
        <w:spacing w:before="75" w:after="0"/>
      </w:pPr>
      <w:r>
        <w:rPr/>
        <w:t xml:space="preserve">图表：2021-2026年中国医疗器械产业主营业务收入分析</w:t>
      </w:r>
    </w:p>
    <w:p>
      <w:pPr>
        <w:spacing w:before="75" w:after="0"/>
      </w:pPr>
      <w:r>
        <w:rPr/>
        <w:t xml:space="preserve">图表：2021-2026年医疗器械不同规模企业主营业务收入分析</w:t>
      </w:r>
    </w:p>
    <w:p>
      <w:pPr>
        <w:spacing w:before="75" w:after="0"/>
      </w:pPr>
      <w:r>
        <w:rPr/>
        <w:t xml:space="preserve">图表：2021-2026年医疗器械不同所有制企业主营业务收入比较</w:t>
      </w:r>
    </w:p>
    <w:p>
      <w:pPr>
        <w:spacing w:before="75" w:after="0"/>
      </w:pPr>
      <w:r>
        <w:rPr/>
        <w:t xml:space="preserve">图表：2021-2026年中国医疗器械产业销售成本分析</w:t>
      </w:r>
    </w:p>
    <w:p>
      <w:pPr>
        <w:spacing w:before="75" w:after="0"/>
      </w:pPr>
      <w:r>
        <w:rPr/>
        <w:t xml:space="preserve">图表：2021-2026年医疗器械不同规模企业销售成本比较分析</w:t>
      </w:r>
    </w:p>
    <w:p>
      <w:pPr>
        <w:spacing w:before="75" w:after="0"/>
      </w:pPr>
      <w:r>
        <w:rPr/>
        <w:t xml:space="preserve">图表：2021-2026年医疗器械不同所有制企业销售成本比较分析</w:t>
      </w:r>
    </w:p>
    <w:p>
      <w:pPr>
        <w:spacing w:before="75" w:after="0"/>
      </w:pPr>
      <w:r>
        <w:rPr/>
        <w:t xml:space="preserve">图表：2021-2026年中国医疗器械产业利润总额分析</w:t>
      </w:r>
    </w:p>
    <w:p>
      <w:pPr>
        <w:spacing w:before="75" w:after="0"/>
      </w:pPr>
      <w:r>
        <w:rPr/>
        <w:t xml:space="preserve">图表：2021-2026年医疗器械不同规模企业利润总额比较分析</w:t>
      </w:r>
    </w:p>
    <w:p>
      <w:pPr>
        <w:spacing w:before="75" w:after="0"/>
      </w:pPr>
      <w:r>
        <w:rPr/>
        <w:t xml:space="preserve">图表：2021-2026年医疗器械不同所有制企业利润总额比较分析</w:t>
      </w:r>
    </w:p>
    <w:p>
      <w:pPr>
        <w:spacing w:before="75" w:after="0"/>
      </w:pPr>
      <w:r>
        <w:rPr/>
        <w:t xml:space="preserve">图表：2021-2026年中国医疗器械产业资产负债分析</w:t>
      </w:r>
    </w:p>
    <w:p>
      <w:pPr>
        <w:spacing w:before="75" w:after="0"/>
      </w:pPr>
      <w:r>
        <w:rPr/>
        <w:t xml:space="preserve">图表：2021-2026年医疗器械不同规模企业资产比较分析</w:t>
      </w:r>
    </w:p>
    <w:p>
      <w:pPr>
        <w:spacing w:before="75" w:after="0"/>
      </w:pPr>
      <w:r>
        <w:rPr/>
        <w:t xml:space="preserve">图表：2021-2026年医疗器械不同规模企业负债比较分析</w:t>
      </w:r>
    </w:p>
    <w:p>
      <w:pPr>
        <w:spacing w:before="75" w:after="0"/>
      </w:pPr>
      <w:r>
        <w:rPr/>
        <w:t xml:space="preserve">图表：2021-2026年医疗器械不同所有制企业资产比较分析</w:t>
      </w:r>
    </w:p>
    <w:p>
      <w:pPr>
        <w:spacing w:before="75" w:after="0"/>
      </w:pPr>
      <w:r>
        <w:rPr/>
        <w:t xml:space="preserve">图表：2021-2026年医疗器械不同所有制企业负债比较分析</w:t>
      </w:r>
    </w:p>
    <w:p>
      <w:pPr>
        <w:spacing w:before="75" w:after="0"/>
      </w:pPr>
      <w:r>
        <w:rPr/>
        <w:t xml:space="preserve">图表：2021-2026年我国医疗器械行业销售利润率</w:t>
      </w:r>
    </w:p>
    <w:p>
      <w:pPr>
        <w:spacing w:before="75" w:after="0"/>
      </w:pPr>
      <w:r>
        <w:rPr/>
        <w:t xml:space="preserve">图表：2021-2026年我国医疗器械行业偿债能力情况</w:t>
      </w:r>
    </w:p>
    <w:p>
      <w:pPr>
        <w:spacing w:before="75" w:after="0"/>
      </w:pPr>
      <w:r>
        <w:rPr/>
        <w:t xml:space="preserve">图表：2021-2026年我国医疗器械行业营运能力情况</w:t>
      </w:r>
    </w:p>
    <w:p>
      <w:pPr>
        <w:spacing w:before="75" w:after="0"/>
      </w:pPr>
      <w:r>
        <w:rPr/>
        <w:t xml:space="preserve">图表：2021-2026年我国医疗器械行业资产增长率</w:t>
      </w:r>
    </w:p>
    <w:p>
      <w:pPr>
        <w:spacing w:before="75" w:after="0"/>
      </w:pPr>
      <w:r>
        <w:rPr/>
        <w:t xml:space="preserve">图表：2021-2026年我国医疗器械行业利润增长率</w:t>
      </w:r>
    </w:p>
    <w:p>
      <w:pPr>
        <w:spacing w:before="75" w:after="0"/>
      </w:pPr>
      <w:r>
        <w:rPr/>
        <w:t xml:space="preserve">图表：医疗器械行业\"波特五力\"分析</w:t>
      </w:r>
    </w:p>
    <w:p>
      <w:pPr>
        <w:spacing w:before="75" w:after="0"/>
      </w:pPr>
      <w:r>
        <w:rPr/>
        <w:t xml:space="preserve">图表：生命周期各发展阶段的影响</w:t>
      </w:r>
    </w:p>
    <w:p>
      <w:pPr>
        <w:spacing w:before="75" w:after="0"/>
      </w:pPr>
      <w:r>
        <w:rPr/>
        <w:t xml:space="preserve">图表：2026-2031年医疗器械产品消费预测</w:t>
      </w:r>
    </w:p>
    <w:p>
      <w:pPr>
        <w:spacing w:before="75" w:after="0"/>
      </w:pPr>
      <w:r>
        <w:rPr/>
        <w:t xml:space="preserve">图表：2026-2031年医疗器械市场规模预测</w:t>
      </w:r>
    </w:p>
    <w:p>
      <w:pPr>
        <w:spacing w:before="75" w:after="0"/>
      </w:pPr>
      <w:r>
        <w:rPr/>
        <w:t xml:space="preserve">图表：2026-2031年医疗器械行业总产值预测</w:t>
      </w:r>
    </w:p>
    <w:p>
      <w:pPr>
        <w:spacing w:before="75" w:after="0"/>
      </w:pPr>
      <w:r>
        <w:rPr/>
        <w:t xml:space="preserve">图表：2026-2031年医疗器械行业销售收入预测</w:t>
      </w:r>
    </w:p>
    <w:p>
      <w:pPr>
        <w:spacing w:before="75" w:after="0"/>
      </w:pPr>
      <w:r>
        <w:rPr/>
        <w:t xml:space="preserve">图表：2026-2031年医疗器械行业总资产预测</w:t>
      </w:r>
    </w:p>
    <w:p>
      <w:pPr>
        <w:spacing w:before="75" w:after="0"/>
      </w:pPr>
      <w:r>
        <w:rPr/>
        <w:t xml:space="preserve">图表：2026-2031年中国医疗器械供给量预测</w:t>
      </w:r>
    </w:p>
    <w:p>
      <w:pPr>
        <w:spacing w:before="75" w:after="0"/>
      </w:pPr>
      <w:r>
        <w:rPr/>
        <w:t xml:space="preserve">图表：2026-2031年中国医疗器械产量预测</w:t>
      </w:r>
    </w:p>
    <w:p>
      <w:pPr>
        <w:spacing w:before="75" w:after="0"/>
      </w:pPr>
      <w:r>
        <w:rPr/>
        <w:t xml:space="preserve">图表：2026-2031年中国医疗器械需求量预测</w:t>
      </w:r>
    </w:p>
    <w:p>
      <w:pPr>
        <w:spacing w:before="75" w:after="0"/>
      </w:pPr>
      <w:r>
        <w:rPr/>
        <w:t xml:space="preserve">图表：2026-2031年中国医疗器械供需平衡预测</w:t>
      </w:r>
    </w:p>
    <w:p>
      <w:pPr>
        <w:spacing w:before="75" w:after="0"/>
      </w:pPr>
      <w:r>
        <w:rPr/>
        <w:t xml:space="preserve">图表：医疗器械行业新进入者应注意的障碍分析</w:t>
      </w:r>
    </w:p>
    <w:p>
      <w:pPr>
        <w:spacing w:before="75" w:after="0"/>
      </w:pPr>
      <w:r>
        <w:rPr/>
        <w:t xml:space="preserve">图表：2026-2031年影响医疗器械行业运行的有利因素</w:t>
      </w:r>
    </w:p>
    <w:p>
      <w:pPr>
        <w:spacing w:before="75" w:after="0"/>
      </w:pPr>
      <w:r>
        <w:rPr/>
        <w:t xml:space="preserve">图表：2026-2031年影响医疗器械行业运行的稳定因素</w:t>
      </w:r>
    </w:p>
    <w:p>
      <w:pPr>
        <w:spacing w:before="75" w:after="0"/>
      </w:pPr>
      <w:r>
        <w:rPr/>
        <w:t xml:space="preserve">图表：2026-2031年影响医疗器械行业运行的不利因素</w:t>
      </w:r>
    </w:p>
    <w:p>
      <w:pPr>
        <w:spacing w:before="75" w:after="0"/>
      </w:pPr>
      <w:r>
        <w:rPr/>
        <w:t xml:space="preserve">图表：2026-2031年我国医疗器械行业发展面临的挑战</w:t>
      </w:r>
    </w:p>
    <w:p>
      <w:pPr>
        <w:spacing w:before="75" w:after="0"/>
      </w:pPr>
      <w:r>
        <w:rPr/>
        <w:t xml:space="preserve">图表：2026-2031年我国医疗器械行业发展面临机遇</w:t>
      </w:r>
    </w:p>
    <w:p>
      <w:pPr>
        <w:spacing w:before="75" w:after="0"/>
      </w:pPr>
      <w:r>
        <w:rPr/>
        <w:t xml:space="preserve">图表：2026-2031年医疗器械行业经营风险及控制策略</w:t>
      </w:r>
    </w:p>
    <w:p>
      <w:pPr>
        <w:spacing w:before="75" w:after="0"/>
      </w:pPr>
      <w:r>
        <w:rPr/>
        <w:t xml:space="preserve">图表：2026-2031年医疗器械行业同业竞争风险及控制策略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本文地址：https://www.51baogao.cn/baogao/20241211/1541364.shtml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11/15413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医疗器械行业市场发展现状及前景趋势与投资分析研究报告(2026-2031版)</dc:title>
  <dc:description>医疗器械行业市场发展现状及前景趋势与投资分析研究报告(2026-2031版)</dc:description>
  <dc:subject>医疗器械行业市场发展现状及前景趋势与投资分析研究报告(2026-2031版)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2026-03-26T23:34:31+08:00</dcterms:created>
  <dcterms:modified xsi:type="dcterms:W3CDTF">2026-03-26T23:34:31+08:00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