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中国拼装冷柜行业市场发展现状及前景趋势与投资分析研究报告(2026-2031版)</w:t>
      </w:r>
    </w:p>
    <w:p>
      <w:pPr>
        <w:spacing w:after="150"/>
      </w:pPr>
      <w:r>
        <w:rPr>
          <w:b w:val="1"/>
          <w:bCs w:val="1"/>
        </w:rPr>
        <w:t xml:space="preserve">报告简介</w:t>
      </w:r>
    </w:p>
    <w:p>
      <w:pPr>
        <w:spacing w:after="150"/>
      </w:pPr>
      <w:r>
        <w:rPr/>
        <w:t xml:space="preserve">拼装冷柜，又称为拼装式冷库或装配式冷库，是一种采用预制构件在现场进行组装而成的冷藏设备。它通常由主体结构(如柱、梁、屋顶等)和围护结构(如预制复合隔热板)组成，内部填充有保温材料(如硬质聚氨酯泡沫)，并使用先进的制冷系统(如变频技术)和控制系统(如物联网技术)来实现对温度的精确控制和监控。拼装冷柜具有重量轻、强度高、安装方便、造价较低、可拆卸重组等特点，适用于各种需要冷藏保鲜的场所，如医院、食品加工厂、超市等。</w:t>
      </w:r>
    </w:p>
    <w:p>
      <w:pPr>
        <w:spacing w:after="150"/>
      </w:pPr>
      <w:r>
        <w:rPr/>
        <w:t xml:space="preserve">随着科技的不断发展，拼装冷柜行业也在不断创新和升级。新型制冷技术、智能化控制系统等先进技术的应用，使得拼装冷柜的性能更加优越，使用更加便捷，推动了整个冷链物流行业的进步和发展。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拼装冷柜专业研究单位等公布和提供的大量资料。对我国拼装冷柜的行业现状、市场各类经营指标的情况、重点企业状况、区域市场发展情况等内容进行详细的阐述和深入的分析，着重对拼装冷柜业务的发展进行详尽深入的分析，并根据拼装冷柜行业的政策经济发展环境对拼装冷柜行业潜在的风险和防范建议进行分析。最后提出研究者对拼装冷柜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拼装冷柜行业发展概述</w:t>
      </w:r>
    </w:p>
    <w:p>
      <w:pPr>
        <w:spacing w:before="75" w:after="0"/>
      </w:pPr>
      <w:r>
        <w:rPr/>
        <w:t xml:space="preserve">第一节 拼装冷柜的概念</w:t>
      </w:r>
    </w:p>
    <w:p>
      <w:pPr>
        <w:spacing w:before="75" w:after="0"/>
      </w:pPr>
      <w:r>
        <w:rPr/>
        <w:t xml:space="preserve">一、拼装冷柜的定义</w:t>
      </w:r>
    </w:p>
    <w:p>
      <w:pPr>
        <w:spacing w:before="75" w:after="0"/>
      </w:pPr>
      <w:r>
        <w:rPr/>
        <w:t xml:space="preserve">二、拼装冷柜的应用</w:t>
      </w:r>
    </w:p>
    <w:p>
      <w:pPr>
        <w:spacing w:before="75" w:after="0"/>
      </w:pPr>
      <w:r>
        <w:rPr/>
        <w:t xml:space="preserve">三、拼装冷柜在国民经济中的地位</w:t>
      </w:r>
    </w:p>
    <w:p>
      <w:pPr>
        <w:spacing w:before="75" w:after="0"/>
      </w:pPr>
      <w:r>
        <w:rPr/>
        <w:t xml:space="preserve">第二节 我国拼装冷柜市场概况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中国拼装冷柜行业整体运行现状分析</w:t>
      </w:r>
    </w:p>
    <w:p>
      <w:pPr>
        <w:spacing w:before="75" w:after="0"/>
      </w:pPr>
      <w:r>
        <w:rPr/>
        <w:t xml:space="preserve">第一节 拼装冷柜行业产业链概况</w:t>
      </w:r>
    </w:p>
    <w:p>
      <w:pPr>
        <w:spacing w:before="75" w:after="0"/>
      </w:pPr>
      <w:r>
        <w:rPr/>
        <w:t xml:space="preserve">一、拼装冷柜行业上游发展现状</w:t>
      </w:r>
    </w:p>
    <w:p>
      <w:pPr>
        <w:spacing w:before="75" w:after="0"/>
      </w:pPr>
      <w:r>
        <w:rPr/>
        <w:t xml:space="preserve">二、拼装冷柜行业上游发展趋势</w:t>
      </w:r>
    </w:p>
    <w:p>
      <w:pPr>
        <w:spacing w:before="75" w:after="0"/>
      </w:pPr>
      <w:r>
        <w:rPr/>
        <w:t xml:space="preserve">三、拼装冷柜行业下游发展现状</w:t>
      </w:r>
    </w:p>
    <w:p>
      <w:pPr>
        <w:spacing w:before="75" w:after="0"/>
      </w:pPr>
      <w:r>
        <w:rPr/>
        <w:t xml:space="preserve">四、拼装冷柜行业下游发展趋势</w:t>
      </w:r>
    </w:p>
    <w:p>
      <w:pPr>
        <w:spacing w:before="75" w:after="0"/>
      </w:pPr>
      <w:r>
        <w:rPr/>
        <w:t xml:space="preserve">第二节 拼装冷柜行业市场供需情况分析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2021-2026年国内拼装冷柜行业发展现状</w:t>
      </w:r>
    </w:p>
    <w:p>
      <w:pPr>
        <w:spacing w:before="75" w:after="0"/>
      </w:pPr>
      <w:r>
        <w:rPr/>
        <w:t xml:space="preserve">一、拼装冷柜行业产销状况分析</w:t>
      </w:r>
    </w:p>
    <w:p>
      <w:pPr>
        <w:spacing w:before="75" w:after="0"/>
      </w:pPr>
      <w:r>
        <w:rPr/>
        <w:t xml:space="preserve">二、拼装冷柜行业市场盈利能力分析</w:t>
      </w:r>
    </w:p>
    <w:p>
      <w:pPr>
        <w:spacing w:before="75" w:after="0"/>
      </w:pPr>
      <w:r>
        <w:rPr>
          <w:b w:val="1"/>
          <w:bCs w:val="1"/>
        </w:rPr>
        <w:t xml:space="preserve">第四章 拼装冷柜行业区域市场分析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中国拼装冷柜行业市场竞争分析</w:t>
      </w:r>
    </w:p>
    <w:p>
      <w:pPr>
        <w:spacing w:before="75" w:after="0"/>
      </w:pPr>
      <w:r>
        <w:rPr/>
        <w:t xml:space="preserve">第一节 拼装冷柜行业上下游市场分析</w:t>
      </w:r>
    </w:p>
    <w:p>
      <w:pPr>
        <w:spacing w:before="75" w:after="0"/>
      </w:pPr>
      <w:r>
        <w:rPr/>
        <w:t xml:space="preserve">一、拼装冷柜行业产业链简介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拼装冷柜行业市场供需分析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拼装冷柜行业竞争力分析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拼装冷柜行业市场集中度分析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2021-2026年中国拼装冷柜行业竞争格局分析</w:t>
      </w:r>
    </w:p>
    <w:p>
      <w:pPr>
        <w:spacing w:before="75" w:after="0"/>
      </w:pPr>
      <w:r>
        <w:rPr/>
        <w:t xml:space="preserve">第一节 拼装冷柜行业集中度分析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2021-2026年拼装冷柜行业竞争格局分析</w:t>
      </w:r>
    </w:p>
    <w:p>
      <w:pPr>
        <w:spacing w:before="75" w:after="0"/>
      </w:pPr>
      <w:r>
        <w:rPr/>
        <w:t xml:space="preserve">一、国内外拼装冷柜竞争分析</w:t>
      </w:r>
    </w:p>
    <w:p>
      <w:pPr>
        <w:spacing w:before="75" w:after="0"/>
      </w:pPr>
      <w:r>
        <w:rPr/>
        <w:t xml:space="preserve">二、我国拼装冷柜市场竞争分析</w:t>
      </w:r>
    </w:p>
    <w:p>
      <w:pPr>
        <w:spacing w:before="75" w:after="0"/>
      </w:pPr>
      <w:r>
        <w:rPr/>
        <w:t xml:space="preserve">三、国内主要拼装冷柜企业动向</w:t>
      </w:r>
    </w:p>
    <w:p>
      <w:pPr>
        <w:spacing w:before="75" w:after="0"/>
      </w:pPr>
      <w:r>
        <w:rPr/>
        <w:t xml:space="preserve">四、国内行业竞争趋势发展分析</w:t>
      </w:r>
    </w:p>
    <w:p>
      <w:pPr>
        <w:spacing w:before="75" w:after="0"/>
      </w:pPr>
      <w:r>
        <w:rPr>
          <w:b w:val="1"/>
          <w:bCs w:val="1"/>
        </w:rPr>
        <w:t xml:space="preserve">第七章 2021-2026年拼装冷柜行业企业竞争格局分析</w:t>
      </w:r>
    </w:p>
    <w:p>
      <w:pPr>
        <w:spacing w:before="75" w:after="0"/>
      </w:pPr>
      <w:r>
        <w:rPr/>
        <w:t xml:space="preserve">第一节 海尔集团公司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澳柯玛股份有限公司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星星集团有限公司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美的集团股份有限公司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海信集团有限公司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长虹美菱股份有限公司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江苏白雪电器股份有限公司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未来拼装冷柜行业发展预测分析</w:t>
      </w:r>
    </w:p>
    <w:p>
      <w:pPr>
        <w:spacing w:before="75" w:after="0"/>
      </w:pPr>
      <w:r>
        <w:rPr/>
        <w:t xml:space="preserve">第一节 2026-2031年拼装冷柜行业市场预测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2026-2031年中国拼装冷柜行业供需预测</w:t>
      </w:r>
    </w:p>
    <w:p>
      <w:pPr>
        <w:spacing w:before="75" w:after="0"/>
      </w:pPr>
      <w:r>
        <w:rPr/>
        <w:t xml:space="preserve">一、中国拼装冷柜供给预测</w:t>
      </w:r>
    </w:p>
    <w:p>
      <w:pPr>
        <w:spacing w:before="75" w:after="0"/>
      </w:pPr>
      <w:r>
        <w:rPr/>
        <w:t xml:space="preserve">二、中国拼装冷柜需求预测</w:t>
      </w:r>
    </w:p>
    <w:p>
      <w:pPr>
        <w:spacing w:before="75" w:after="0"/>
      </w:pPr>
      <w:r>
        <w:rPr/>
        <w:t xml:space="preserve">三、中国拼装冷柜供需平衡预测</w:t>
      </w:r>
    </w:p>
    <w:p>
      <w:pPr>
        <w:spacing w:before="75" w:after="0"/>
      </w:pPr>
      <w:r>
        <w:rPr/>
        <w:t xml:space="preserve">第三节 2026-2031年拼装冷柜行业发展前景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消费市场对拼装冷柜行业的影响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拼装冷柜行业投资分析与预测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对拼装冷柜行业投资机会与风险分析</w:t>
      </w:r>
    </w:p>
    <w:p>
      <w:pPr>
        <w:spacing w:before="75" w:after="0"/>
      </w:pPr>
      <w:r>
        <w:rPr/>
        <w:t xml:space="preserve">第一节 拼装冷柜行业投资机会分析</w:t>
      </w:r>
    </w:p>
    <w:p>
      <w:pPr>
        <w:spacing w:before="75" w:after="0"/>
      </w:pPr>
      <w:r>
        <w:rPr/>
        <w:t xml:space="preserve">一、拼装冷柜投资项目分析</w:t>
      </w:r>
    </w:p>
    <w:p>
      <w:pPr>
        <w:spacing w:before="75" w:after="0"/>
      </w:pPr>
      <w:r>
        <w:rPr/>
        <w:t xml:space="preserve">二、可以投资的拼装冷柜模式</w:t>
      </w:r>
    </w:p>
    <w:p>
      <w:pPr>
        <w:spacing w:before="75" w:after="0"/>
      </w:pPr>
      <w:r>
        <w:rPr/>
        <w:t xml:space="preserve">三、2021-2026年拼装冷柜投资机会</w:t>
      </w:r>
    </w:p>
    <w:p>
      <w:pPr>
        <w:spacing w:before="75" w:after="0"/>
      </w:pPr>
      <w:r>
        <w:rPr/>
        <w:t xml:space="preserve">四、2021-2026年拼装冷柜投资新方向</w:t>
      </w:r>
    </w:p>
    <w:p>
      <w:pPr>
        <w:spacing w:before="75" w:after="0"/>
      </w:pPr>
      <w:r>
        <w:rPr/>
        <w:t xml:space="preserve">五、2026-2031年拼装冷柜行业投资的建议</w:t>
      </w:r>
    </w:p>
    <w:p>
      <w:pPr>
        <w:spacing w:before="75" w:after="0"/>
      </w:pPr>
      <w:r>
        <w:rPr/>
        <w:t xml:space="preserve">第二节 影响拼装冷柜行业发展的主要因素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拼装冷柜行业投资风险及控制策略分析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拼装冷柜行业研究结论及建议</w:t>
      </w:r>
    </w:p>
    <w:p>
      <w:pPr>
        <w:spacing w:before="75" w:after="0"/>
      </w:pPr>
      <w:r>
        <w:rPr/>
        <w:t xml:space="preserve">第二节 拼装冷柜细分行业研究结论及建议</w:t>
      </w:r>
    </w:p>
    <w:p>
      <w:pPr>
        <w:spacing w:before="75" w:after="0"/>
      </w:pPr>
      <w:r>
        <w:rPr/>
        <w:t xml:space="preserve">第三节 拼装冷柜行业竞争策略总结及建议</w:t>
      </w:r>
    </w:p>
    <w:p>
      <w:pPr>
        <w:spacing w:before="75" w:after="0"/>
      </w:pPr>
      <w:r>
        <w:rPr>
          <w:b w:val="1"/>
          <w:bCs w:val="1"/>
        </w:rPr>
        <w:t xml:space="preserve">图表目录</w:t>
      </w:r>
    </w:p>
    <w:p>
      <w:pPr>
        <w:spacing w:before="75" w:after="0"/>
      </w:pPr>
      <w:r>
        <w:rPr/>
        <w:t xml:space="preserve">图表：拼装冷柜产业链分析</w:t>
      </w:r>
    </w:p>
    <w:p>
      <w:pPr>
        <w:spacing w:before="75" w:after="0"/>
      </w:pPr>
      <w:r>
        <w:rPr/>
        <w:t xml:space="preserve">图表：拼装冷柜行业生命周期</w:t>
      </w:r>
    </w:p>
    <w:p>
      <w:pPr>
        <w:spacing w:before="75" w:after="0"/>
      </w:pPr>
      <w:r>
        <w:rPr/>
        <w:t xml:space="preserve">图表：2021-2026年中国拼装冷柜行业市场规模</w:t>
      </w:r>
    </w:p>
    <w:p>
      <w:pPr>
        <w:spacing w:before="75" w:after="0"/>
      </w:pPr>
      <w:r>
        <w:rPr/>
        <w:t xml:space="preserve">图表：2021-2026年全球拼装冷柜产业市场规模</w:t>
      </w:r>
    </w:p>
    <w:p>
      <w:pPr>
        <w:spacing w:before="75" w:after="0"/>
      </w:pPr>
      <w:r>
        <w:rPr/>
        <w:t xml:space="preserve">图表：2021-2026年拼装冷柜重要数据指标比较</w:t>
      </w:r>
    </w:p>
    <w:p>
      <w:pPr>
        <w:spacing w:before="75" w:after="0"/>
      </w:pPr>
      <w:r>
        <w:rPr/>
        <w:t xml:space="preserve">图表：2021-2026年中国拼装冷柜行业利润情况分析</w:t>
      </w:r>
    </w:p>
    <w:p>
      <w:pPr>
        <w:spacing w:before="75" w:after="0"/>
      </w:pPr>
      <w:r>
        <w:rPr/>
        <w:t xml:space="preserve">图表：2021-2026年中国拼装冷柜行业资产情况分析</w:t>
      </w:r>
    </w:p>
    <w:p>
      <w:pPr>
        <w:spacing w:before="75" w:after="0"/>
      </w:pPr>
      <w:r>
        <w:rPr/>
        <w:t xml:space="preserve">图表：2021-2026年中国拼装冷柜竞争力分析</w:t>
      </w:r>
    </w:p>
    <w:p>
      <w:pPr>
        <w:spacing w:before="75" w:after="0"/>
      </w:pPr>
      <w:r>
        <w:rPr/>
        <w:t xml:space="preserve">图表：2026-2031年中国拼装冷柜市场前景预测</w:t>
      </w:r>
    </w:p>
    <w:p>
      <w:pPr>
        <w:spacing w:before="75" w:after="0"/>
      </w:pPr>
      <w:r>
        <w:rPr/>
        <w:t xml:space="preserve">图表：2026-2031年中国拼装冷柜发展前景预测</w:t>
      </w:r>
    </w:p>
    <w:p>
      <w:pPr>
        <w:spacing w:before="75" w:after="0"/>
      </w:pPr>
      <w:r>
        <w:rPr/>
        <w:t xml:space="preserve">图表：2021-2026年拼装冷柜行业销售成本分析</w:t>
      </w:r>
    </w:p>
    <w:p>
      <w:pPr>
        <w:spacing w:before="75" w:after="0"/>
      </w:pPr>
      <w:r>
        <w:rPr/>
        <w:t xml:space="preserve">图表：2021-2026年拼装冷柜行业销售费用分析</w:t>
      </w:r>
    </w:p>
    <w:p>
      <w:pPr>
        <w:spacing w:before="75" w:after="0"/>
      </w:pPr>
      <w:r>
        <w:rPr/>
        <w:t xml:space="preserve">图表：2021-2026年拼装冷柜行业管理费用分析</w:t>
      </w:r>
    </w:p>
    <w:p>
      <w:pPr>
        <w:spacing w:before="75" w:after="0"/>
      </w:pPr>
      <w:r>
        <w:rPr/>
        <w:t xml:space="preserve">图表：2021-2026年拼装冷柜行业财务费用分析</w:t>
      </w:r>
    </w:p>
    <w:p>
      <w:pPr>
        <w:spacing w:before="75" w:after="0"/>
      </w:pPr>
      <w:r>
        <w:rPr/>
        <w:t xml:space="preserve">图表：2021-2026年拼装冷柜行业成本费用利润率分析</w:t>
      </w:r>
    </w:p>
    <w:p>
      <w:pPr>
        <w:spacing w:before="75" w:after="0"/>
      </w:pPr>
      <w:r>
        <w:rPr/>
        <w:t xml:space="preserve">图表：2021-2026年拼装冷柜行业总资产利润率分析</w:t>
      </w:r>
    </w:p>
    <w:p>
      <w:pPr>
        <w:spacing w:before="75" w:after="0"/>
      </w:pPr>
      <w:r>
        <w:rPr/>
        <w:t xml:space="preserve">图表：2021-2026年拼装冷柜行业资产分析</w:t>
      </w:r>
    </w:p>
    <w:p>
      <w:pPr>
        <w:spacing w:before="75" w:after="0"/>
      </w:pPr>
      <w:r>
        <w:rPr/>
        <w:t xml:space="preserve">图表：2021-2026年拼装冷柜行业负债分析</w:t>
      </w:r>
    </w:p>
    <w:p>
      <w:pPr>
        <w:spacing w:before="75" w:after="0"/>
      </w:pPr>
      <w:r>
        <w:rPr/>
        <w:t xml:space="preserve">图表：2021-2026年拼装冷柜行业偿债能力分析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图表：2026-2031年拼装冷柜行业发展规模预测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本文地址：https://www.51baogao.cn/baogao/20241211/1541380.shtml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11/1541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中国拼装冷柜行业市场发展现状及前景趋势与投资分析研究报告(2026-2031版)</dc:title>
  <dc:description>中国拼装冷柜行业市场发展现状及前景趋势与投资分析研究报告(2026-2031版)</dc:description>
  <dc:subject>中国拼装冷柜行业市场发展现状及前景趋势与投资分析研究报告(2026-2031版)</dc:subject>
  <cp:keywords>研究报告</cp:keywords>
  <cp:category>研究报告</cp:category>
  <cp:lastModifiedBy>北京中道泰和信息咨询有限公司</cp:lastModifiedBy>
  <dcterms:created xsi:type="dcterms:W3CDTF">2026-03-26T23:35:18+08:00</dcterms:created>
  <dcterms:modified xsi:type="dcterms:W3CDTF">2026-03-26T23:35:18+08:00</dcterms:modified>
</cp:coreProperties>
</file>

<file path=docProps/custom.xml><?xml version="1.0" encoding="utf-8"?>
<Properties xmlns="http://schemas.openxmlformats.org/officeDocument/2006/custom-properties" xmlns:vt="http://schemas.openxmlformats.org/officeDocument/2006/docPropsVTypes"/>
</file>