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中国智能船舶行业市场发展现状及前景趋势与投资分析研究报告(2026-2031版)</w:t>
      </w:r>
    </w:p>
    <w:p>
      <w:pPr>
        <w:spacing w:after="150"/>
      </w:pPr>
      <w:r>
        <w:rPr>
          <w:b w:val="1"/>
          <w:bCs w:val="1"/>
        </w:rPr>
        <w:t xml:space="preserve">报告简介</w:t>
      </w:r>
    </w:p>
    <w:p>
      <w:pPr>
        <w:spacing w:after="150"/>
      </w:pPr>
      <w:r>
        <w:rPr/>
        <w:t xml:space="preserve">智能船舶是指利用传感器、通信、物联网、互联网等技术手段，自动感知和获得船舶自身、海洋环境、物流、港口等方面的信息和数据，并基于计算机技术、自动控制技术和大数据处理分析技术，在船舶航行、管理、维护保养、货物运输等方面实现智能化运行的船舶。</w:t>
      </w:r>
    </w:p>
    <w:p>
      <w:pPr>
        <w:spacing w:after="150"/>
      </w:pPr>
      <w:r>
        <w:rPr/>
        <w:t xml:space="preserve">智能船舶的发展目标是实现船舶的无人化、自主化和智能化。通过不断提高智能化水平，智能船舶将能够减少船员数量，降低运营成本，提高安全性和可靠性，推动船舶行业的转型升级。智能船舶的发展对于船舶行业具有重要意义。它不仅能够提高船舶的运营效率和安全性，还能够降低运营成本和环境影响，推动船舶行业的可持续发展。同时，智能船舶的发展也将促进相关产业的发展和创新，为经济增长和社会发展带来新的动力。</w:t>
      </w:r>
    </w:p>
    <w:p>
      <w:pPr>
        <w:spacing w:after="150"/>
      </w:pPr>
      <w:r>
        <w:rPr/>
        <w:t xml:space="preserve">伴随着我国海洋产业的迅猛发展、科学技术水平的快速进步，电子信息化技术在造船、领域发挥着越来越大的作用，2023年智能船舶整体规模达到463.4亿元，成为为船舶产业重要支撑。2024年，作为2024世界人工智能大会唯一面向船海产业的专业性、学术性分论坛，“AI赋能海洋”——智能技术促进船舶产业焕新暨2024年度中国智能船舶创新联盟高端学术论坛举行，旨在探索人工智能创新技术促进船舶产业焕新发展新方向，推动人工智能与船舶工业深度融合，助推智慧航运发展。</w:t>
      </w:r>
    </w:p>
    <w:p>
      <w:pPr>
        <w:spacing w:after="150"/>
      </w:pPr>
      <w:r>
        <w:rPr/>
        <w:t xml:space="preserve">未来，国际标准的制定将对行业格局和发展起重要作用。中国应抓住新的技术机遇，积极争夺在国际标准规范上的话语权，在面向未来的竞争中掌握主动。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船舶行业市场进行了分析研究。报告在总结中国智能船舶行业发展历程的基础上，结合新时期的各方面因素，对中国智能船舶行业的发展趋势给予了细致和审慎的预测论证。报告资料详实，图表丰富，既有深入的分析，又有直观的比较，为智能船舶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中国智能船舶行业综述 </w:t>
      </w:r>
    </w:p>
    <w:p>
      <w:pPr>
        <w:spacing w:before="75" w:after="0"/>
      </w:pPr>
      <w:r>
        <w:rPr/>
        <w:t xml:space="preserve">第一节  智能船舶定义 </w:t>
      </w:r>
    </w:p>
    <w:p>
      <w:pPr>
        <w:spacing w:before="75" w:after="0"/>
      </w:pPr>
      <w:r>
        <w:rPr/>
        <w:t xml:space="preserve">第二节  智能船舶功能 </w:t>
      </w:r>
    </w:p>
    <w:p>
      <w:pPr>
        <w:spacing w:before="75" w:after="0"/>
      </w:pPr>
      <w:r>
        <w:rPr/>
        <w:t xml:space="preserve">一、  概述 </w:t>
      </w:r>
    </w:p>
    <w:p>
      <w:pPr>
        <w:spacing w:before="75" w:after="0"/>
      </w:pPr>
      <w:r>
        <w:rPr/>
        <w:t xml:space="preserve">二、  智能航行 </w:t>
      </w:r>
    </w:p>
    <w:p>
      <w:pPr>
        <w:spacing w:before="75" w:after="0"/>
      </w:pPr>
      <w:r>
        <w:rPr/>
        <w:t xml:space="preserve">三、  智能船体 </w:t>
      </w:r>
    </w:p>
    <w:p>
      <w:pPr>
        <w:spacing w:before="75" w:after="0"/>
      </w:pPr>
      <w:r>
        <w:rPr/>
        <w:t xml:space="preserve">四、  智能机舱 </w:t>
      </w:r>
    </w:p>
    <w:p>
      <w:pPr>
        <w:spacing w:before="75" w:after="0"/>
      </w:pPr>
      <w:r>
        <w:rPr/>
        <w:t xml:space="preserve">五、  智能能效管理 </w:t>
      </w:r>
    </w:p>
    <w:p>
      <w:pPr>
        <w:spacing w:before="75" w:after="0"/>
      </w:pPr>
      <w:r>
        <w:rPr/>
        <w:t xml:space="preserve">六、  智能货物管理 </w:t>
      </w:r>
    </w:p>
    <w:p>
      <w:pPr>
        <w:spacing w:before="75" w:after="0"/>
      </w:pPr>
      <w:r>
        <w:rPr/>
        <w:t xml:space="preserve">七、  智能集成平台 </w:t>
      </w:r>
    </w:p>
    <w:p>
      <w:pPr>
        <w:spacing w:before="75" w:after="0"/>
      </w:pPr>
      <w:r>
        <w:rPr/>
        <w:t xml:space="preserve">八、  远程控制和自主操作 </w:t>
      </w:r>
    </w:p>
    <w:p>
      <w:pPr>
        <w:spacing w:before="75" w:after="0"/>
      </w:pPr>
      <w:r>
        <w:rPr/>
        <w:t xml:space="preserve">第三节  智能船舶发展优势 </w:t>
      </w:r>
    </w:p>
    <w:p>
      <w:pPr>
        <w:spacing w:before="75" w:after="0"/>
      </w:pPr>
      <w:r>
        <w:rPr/>
        <w:t xml:space="preserve">第四节  智能船舶产品风险 </w:t>
      </w:r>
    </w:p>
    <w:p>
      <w:pPr>
        <w:spacing w:before="75" w:after="0"/>
      </w:pPr>
      <w:r>
        <w:rPr/>
        <w:t xml:space="preserve">一、  系统性风险 </w:t>
      </w:r>
    </w:p>
    <w:p>
      <w:pPr>
        <w:spacing w:before="75" w:after="0"/>
      </w:pPr>
      <w:r>
        <w:rPr/>
        <w:t xml:space="preserve">二、  信息安全风险 </w:t>
      </w:r>
    </w:p>
    <w:p>
      <w:pPr>
        <w:spacing w:before="75" w:after="0"/>
      </w:pPr>
      <w:r>
        <w:rPr/>
        <w:t xml:space="preserve">三、  法律风险 </w:t>
      </w:r>
    </w:p>
    <w:p>
      <w:pPr>
        <w:spacing w:before="75" w:after="0"/>
      </w:pPr>
      <w:r>
        <w:rPr>
          <w:b w:val="1"/>
          <w:bCs w:val="1"/>
        </w:rPr>
        <w:t xml:space="preserve">第二章 全球智能船舶行业发展现状分析 </w:t>
      </w:r>
    </w:p>
    <w:p>
      <w:pPr>
        <w:spacing w:before="75" w:after="0"/>
      </w:pPr>
      <w:r>
        <w:rPr/>
        <w:t xml:space="preserve">第一节  全球船舶行业市场现状 </w:t>
      </w:r>
    </w:p>
    <w:p>
      <w:pPr>
        <w:spacing w:before="75" w:after="0"/>
      </w:pPr>
      <w:r>
        <w:rPr/>
        <w:t xml:space="preserve">一、  全球船舶行业订单量 </w:t>
      </w:r>
    </w:p>
    <w:p>
      <w:pPr>
        <w:spacing w:before="75" w:after="0"/>
      </w:pPr>
      <w:r>
        <w:rPr/>
        <w:t xml:space="preserve">二、  全球船舶行业地区格局 </w:t>
      </w:r>
    </w:p>
    <w:p>
      <w:pPr>
        <w:spacing w:before="75" w:after="0"/>
      </w:pPr>
      <w:r>
        <w:rPr/>
        <w:t xml:space="preserve">第二节  全球智能船舶船舶分级方式 </w:t>
      </w:r>
    </w:p>
    <w:p>
      <w:pPr>
        <w:spacing w:before="75" w:after="0"/>
      </w:pPr>
      <w:r>
        <w:rPr/>
        <w:t xml:space="preserve">一、  imo mass 分级方式 </w:t>
      </w:r>
    </w:p>
    <w:p>
      <w:pPr>
        <w:spacing w:before="75" w:after="0"/>
      </w:pPr>
      <w:r>
        <w:rPr/>
        <w:t xml:space="preserve">二、  主要船级社分级方式 </w:t>
      </w:r>
    </w:p>
    <w:p>
      <w:pPr>
        <w:spacing w:before="75" w:after="0"/>
      </w:pPr>
      <w:r>
        <w:rPr/>
        <w:t xml:space="preserve">第三节  全球自主船舶市场规模 </w:t>
      </w:r>
    </w:p>
    <w:p>
      <w:pPr>
        <w:spacing w:before="75" w:after="0"/>
      </w:pPr>
      <w:r>
        <w:rPr/>
        <w:t xml:space="preserve">一、  自主船舶整体规模 </w:t>
      </w:r>
    </w:p>
    <w:p>
      <w:pPr>
        <w:spacing w:before="75" w:after="0"/>
      </w:pPr>
      <w:r>
        <w:rPr/>
        <w:t xml:space="preserve">二、  自主船舶市场结构 </w:t>
      </w:r>
    </w:p>
    <w:p>
      <w:pPr>
        <w:spacing w:before="75" w:after="0"/>
      </w:pPr>
      <w:r>
        <w:rPr/>
        <w:t xml:space="preserve">三、  自主船舶应用分布 </w:t>
      </w:r>
    </w:p>
    <w:p>
      <w:pPr>
        <w:spacing w:before="75" w:after="0"/>
      </w:pPr>
      <w:r>
        <w:rPr/>
        <w:t xml:space="preserve">第四节  主要地区智能船舶发展路径 </w:t>
      </w:r>
    </w:p>
    <w:p>
      <w:pPr>
        <w:spacing w:before="75" w:after="0"/>
      </w:pPr>
      <w:r>
        <w:rPr/>
        <w:t xml:space="preserve">一、  韩国智能船舶发展路径 </w:t>
      </w:r>
    </w:p>
    <w:p>
      <w:pPr>
        <w:spacing w:before="75" w:after="0"/>
      </w:pPr>
      <w:r>
        <w:rPr/>
        <w:t xml:space="preserve">二、  日本智能船舶发展路径 </w:t>
      </w:r>
    </w:p>
    <w:p>
      <w:pPr>
        <w:spacing w:before="75" w:after="0"/>
      </w:pPr>
      <w:r>
        <w:rPr/>
        <w:t xml:space="preserve">三、  欧洲智能船舶发展路径 </w:t>
      </w:r>
    </w:p>
    <w:p>
      <w:pPr>
        <w:spacing w:before="75" w:after="0"/>
      </w:pPr>
      <w:r>
        <w:rPr>
          <w:b w:val="1"/>
          <w:bCs w:val="1"/>
        </w:rPr>
        <w:t xml:space="preserve">第三章 中国智能船舶行业发展现状分析 </w:t>
      </w:r>
    </w:p>
    <w:p>
      <w:pPr>
        <w:spacing w:before="75" w:after="0"/>
      </w:pPr>
      <w:r>
        <w:rPr/>
        <w:t xml:space="preserve">第一节 中国船舶行业运行现状 </w:t>
      </w:r>
    </w:p>
    <w:p>
      <w:pPr>
        <w:spacing w:before="75" w:after="0"/>
      </w:pPr>
      <w:r>
        <w:rPr/>
        <w:t xml:space="preserve">一、 中国船舶业整体规模 </w:t>
      </w:r>
    </w:p>
    <w:p>
      <w:pPr>
        <w:spacing w:before="75" w:after="0"/>
      </w:pPr>
      <w:r>
        <w:rPr/>
        <w:t xml:space="preserve">二、 中国船舶业产能利用率 </w:t>
      </w:r>
    </w:p>
    <w:p>
      <w:pPr>
        <w:spacing w:before="75" w:after="0"/>
      </w:pPr>
      <w:r>
        <w:rPr/>
        <w:t xml:space="preserve">三、 中国船舶业出口规模 </w:t>
      </w:r>
    </w:p>
    <w:p>
      <w:pPr>
        <w:spacing w:before="75" w:after="0"/>
      </w:pPr>
      <w:r>
        <w:rPr/>
        <w:t xml:space="preserve">第二节  中国智能船舶行业发展历程 </w:t>
      </w:r>
    </w:p>
    <w:p>
      <w:pPr>
        <w:spacing w:before="75" w:after="0"/>
      </w:pPr>
      <w:r>
        <w:rPr/>
        <w:t xml:space="preserve">第三节  中国智能船舶行业政策及标准布局 </w:t>
      </w:r>
    </w:p>
    <w:p>
      <w:pPr>
        <w:spacing w:before="75" w:after="0"/>
      </w:pPr>
      <w:r>
        <w:rPr/>
        <w:t xml:space="preserve">一、  中国智能船舶行业相关政策 </w:t>
      </w:r>
    </w:p>
    <w:p>
      <w:pPr>
        <w:spacing w:before="75" w:after="0"/>
      </w:pPr>
      <w:r>
        <w:rPr/>
        <w:t xml:space="preserve">(1)国家层面行业相关政策 </w:t>
      </w:r>
    </w:p>
    <w:p>
      <w:pPr>
        <w:spacing w:before="75" w:after="0"/>
      </w:pPr>
      <w:r>
        <w:rPr/>
        <w:t xml:space="preserve">(2)地区层面行业相关政策 </w:t>
      </w:r>
    </w:p>
    <w:p>
      <w:pPr>
        <w:spacing w:before="75" w:after="0"/>
      </w:pPr>
      <w:r>
        <w:rPr/>
        <w:t xml:space="preserve">二、  中国智能船舶行业标准建设 </w:t>
      </w:r>
    </w:p>
    <w:p>
      <w:pPr>
        <w:spacing w:before="75" w:after="0"/>
      </w:pPr>
      <w:r>
        <w:rPr/>
        <w:t xml:space="preserve">(1)中国智能船舶行业规范/指南 </w:t>
      </w:r>
    </w:p>
    <w:p>
      <w:pPr>
        <w:spacing w:before="75" w:after="0"/>
      </w:pPr>
      <w:r>
        <w:rPr/>
        <w:t xml:space="preserve">(2)中国智能船舶行业重点国家标准 </w:t>
      </w:r>
    </w:p>
    <w:p>
      <w:pPr>
        <w:spacing w:before="75" w:after="0"/>
      </w:pPr>
      <w:r>
        <w:rPr/>
        <w:t xml:space="preserve">(3)中国智能船舶行业现行团体标准 </w:t>
      </w:r>
    </w:p>
    <w:p>
      <w:pPr>
        <w:spacing w:before="75" w:after="0"/>
      </w:pPr>
      <w:r>
        <w:rPr/>
        <w:t xml:space="preserve">第四节  中国智能船舶行业技术研发动态 </w:t>
      </w:r>
    </w:p>
    <w:p>
      <w:pPr>
        <w:spacing w:before="75" w:after="0"/>
      </w:pPr>
      <w:r>
        <w:rPr/>
        <w:t xml:space="preserve">一、  专利申请情况 </w:t>
      </w:r>
    </w:p>
    <w:p>
      <w:pPr>
        <w:spacing w:before="75" w:after="0"/>
      </w:pPr>
      <w:r>
        <w:rPr/>
        <w:t xml:space="preserve">二、  重点智能船舶产品 </w:t>
      </w:r>
    </w:p>
    <w:p>
      <w:pPr>
        <w:spacing w:before="75" w:after="0"/>
      </w:pPr>
      <w:r>
        <w:rPr/>
        <w:t xml:space="preserve">(1)“智艇 1”号智能游艇 </w:t>
      </w:r>
    </w:p>
    <w:p>
      <w:pPr>
        <w:spacing w:before="75" w:after="0"/>
      </w:pPr>
      <w:r>
        <w:rPr/>
        <w:t xml:space="preserve">(2)“珠海云”智能海洋科考船 </w:t>
      </w:r>
    </w:p>
    <w:p>
      <w:pPr>
        <w:spacing w:before="75" w:after="0"/>
      </w:pPr>
      <w:r>
        <w:rPr/>
        <w:t xml:space="preserve">(3)“津港轮 36”智能拖轮 </w:t>
      </w:r>
    </w:p>
    <w:p>
      <w:pPr>
        <w:spacing w:before="75" w:after="0"/>
      </w:pPr>
      <w:r>
        <w:rPr/>
        <w:t xml:space="preserve">(4)“新红专”智能研究与实训两用船 </w:t>
      </w:r>
    </w:p>
    <w:p>
      <w:pPr>
        <w:spacing w:before="75" w:after="0"/>
      </w:pPr>
      <w:r>
        <w:rPr/>
        <w:t xml:space="preserve">第五节  中国智能船舶行业市场规模 </w:t>
      </w:r>
    </w:p>
    <w:p>
      <w:pPr>
        <w:spacing w:before="75" w:after="0"/>
      </w:pPr>
      <w:r>
        <w:rPr/>
        <w:t xml:space="preserve">一、  智能船舶整体规模 </w:t>
      </w:r>
    </w:p>
    <w:p>
      <w:pPr>
        <w:spacing w:before="75" w:after="0"/>
      </w:pPr>
      <w:r>
        <w:rPr/>
        <w:t xml:space="preserve">二、  智能船舶细分市场规模 </w:t>
      </w:r>
    </w:p>
    <w:p>
      <w:pPr>
        <w:spacing w:before="75" w:after="0"/>
      </w:pPr>
      <w:r>
        <w:rPr/>
        <w:t xml:space="preserve">三、  智能船舶区域分布 </w:t>
      </w:r>
    </w:p>
    <w:p>
      <w:pPr>
        <w:spacing w:before="75" w:after="0"/>
      </w:pPr>
      <w:r>
        <w:rPr>
          <w:b w:val="1"/>
          <w:bCs w:val="1"/>
        </w:rPr>
        <w:t xml:space="preserve">第四章 中国智能船舶行业竞争格局 </w:t>
      </w:r>
    </w:p>
    <w:p>
      <w:pPr>
        <w:spacing w:before="75" w:after="0"/>
      </w:pPr>
      <w:r>
        <w:rPr/>
        <w:t xml:space="preserve">第一节  中国智能船舶行业进入壁垒 </w:t>
      </w:r>
    </w:p>
    <w:p>
      <w:pPr>
        <w:spacing w:before="75" w:after="0"/>
      </w:pPr>
      <w:r>
        <w:rPr/>
        <w:t xml:space="preserve">一、  技术壁垒 </w:t>
      </w:r>
    </w:p>
    <w:p>
      <w:pPr>
        <w:spacing w:before="75" w:after="0"/>
      </w:pPr>
      <w:r>
        <w:rPr/>
        <w:t xml:space="preserve">二、  资金壁垒 </w:t>
      </w:r>
    </w:p>
    <w:p>
      <w:pPr>
        <w:spacing w:before="75" w:after="0"/>
      </w:pPr>
      <w:r>
        <w:rPr/>
        <w:t xml:space="preserve">三、  客户壁垒 </w:t>
      </w:r>
    </w:p>
    <w:p>
      <w:pPr>
        <w:spacing w:before="75" w:after="0"/>
      </w:pPr>
      <w:r>
        <w:rPr/>
        <w:t xml:space="preserve">四、  国防工业产品发展壁垒 </w:t>
      </w:r>
    </w:p>
    <w:p>
      <w:pPr>
        <w:spacing w:before="75" w:after="0"/>
      </w:pPr>
      <w:r>
        <w:rPr/>
        <w:t xml:space="preserve">第二节  中国智能船舶行业企业格局 </w:t>
      </w:r>
    </w:p>
    <w:p>
      <w:pPr>
        <w:spacing w:before="75" w:after="0"/>
      </w:pPr>
      <w:r>
        <w:rPr/>
        <w:t xml:space="preserve">第三节  中国智能船舶行业重点投融资动态 </w:t>
      </w:r>
    </w:p>
    <w:p>
      <w:pPr>
        <w:spacing w:before="75" w:after="0"/>
      </w:pPr>
      <w:r>
        <w:rPr>
          <w:b w:val="1"/>
          <w:bCs w:val="1"/>
        </w:rPr>
        <w:t xml:space="preserve">第五章 中国智能船舶行业关键技术分析 </w:t>
      </w:r>
    </w:p>
    <w:p>
      <w:pPr>
        <w:spacing w:before="75" w:after="0"/>
      </w:pPr>
      <w:r>
        <w:rPr/>
        <w:t xml:space="preserve">第一节  智能船舶关键技术 </w:t>
      </w:r>
    </w:p>
    <w:p>
      <w:pPr>
        <w:spacing w:before="75" w:after="0"/>
      </w:pPr>
      <w:r>
        <w:rPr/>
        <w:t xml:space="preserve">一、  智能船舶技术构成 </w:t>
      </w:r>
    </w:p>
    <w:p>
      <w:pPr>
        <w:spacing w:before="75" w:after="0"/>
      </w:pPr>
      <w:r>
        <w:rPr/>
        <w:t xml:space="preserve">二、  智能船舶共性技术 </w:t>
      </w:r>
    </w:p>
    <w:p>
      <w:pPr>
        <w:spacing w:before="75" w:after="0"/>
      </w:pPr>
      <w:r>
        <w:rPr/>
        <w:t xml:space="preserve">(1)物联网技术 </w:t>
      </w:r>
    </w:p>
    <w:p>
      <w:pPr>
        <w:spacing w:before="75" w:after="0"/>
      </w:pPr>
      <w:r>
        <w:rPr/>
        <w:t xml:space="preserve">(2)信息融合技术 </w:t>
      </w:r>
    </w:p>
    <w:p>
      <w:pPr>
        <w:spacing w:before="75" w:after="0"/>
      </w:pPr>
      <w:r>
        <w:rPr/>
        <w:t xml:space="preserve">(3)人工智能技术 </w:t>
      </w:r>
    </w:p>
    <w:p>
      <w:pPr>
        <w:spacing w:before="75" w:after="0"/>
      </w:pPr>
      <w:r>
        <w:rPr/>
        <w:t xml:space="preserve">(4)数据管理技术 </w:t>
      </w:r>
    </w:p>
    <w:p>
      <w:pPr>
        <w:spacing w:before="75" w:after="0"/>
      </w:pPr>
      <w:r>
        <w:rPr/>
        <w:t xml:space="preserve">(5)互操作技术 </w:t>
      </w:r>
    </w:p>
    <w:p>
      <w:pPr>
        <w:spacing w:before="75" w:after="0"/>
      </w:pPr>
      <w:r>
        <w:rPr/>
        <w:t xml:space="preserve">(6)船舶通信技术 </w:t>
      </w:r>
    </w:p>
    <w:p>
      <w:pPr>
        <w:spacing w:before="75" w:after="0"/>
      </w:pPr>
      <w:r>
        <w:rPr/>
        <w:t xml:space="preserve">(7)数字化技术 </w:t>
      </w:r>
    </w:p>
    <w:p>
      <w:pPr>
        <w:spacing w:before="75" w:after="0"/>
      </w:pPr>
      <w:r>
        <w:rPr/>
        <w:t xml:space="preserve">(8)基于模型的系统工程技术 </w:t>
      </w:r>
    </w:p>
    <w:p>
      <w:pPr>
        <w:spacing w:before="75" w:after="0"/>
      </w:pPr>
      <w:r>
        <w:rPr/>
        <w:t xml:space="preserve">(9)仿真模拟技术 </w:t>
      </w:r>
    </w:p>
    <w:p>
      <w:pPr>
        <w:spacing w:before="75" w:after="0"/>
      </w:pPr>
      <w:r>
        <w:rPr/>
        <w:t xml:space="preserve">(10)人机交互技术 </w:t>
      </w:r>
    </w:p>
    <w:p>
      <w:pPr>
        <w:spacing w:before="75" w:after="0"/>
      </w:pPr>
      <w:r>
        <w:rPr/>
        <w:t xml:space="preserve">三、  智能船舶专有技术 </w:t>
      </w:r>
    </w:p>
    <w:p>
      <w:pPr>
        <w:spacing w:before="75" w:after="0"/>
      </w:pPr>
      <w:r>
        <w:rPr/>
        <w:t xml:space="preserve">(1)航线规划技术 </w:t>
      </w:r>
    </w:p>
    <w:p>
      <w:pPr>
        <w:spacing w:before="75" w:after="0"/>
      </w:pPr>
      <w:r>
        <w:rPr/>
        <w:t xml:space="preserve">(2)自主避碰技术 </w:t>
      </w:r>
    </w:p>
    <w:p>
      <w:pPr>
        <w:spacing w:before="75" w:after="0"/>
      </w:pPr>
      <w:r>
        <w:rPr/>
        <w:t xml:space="preserve">(3)自动靠离泊技术 </w:t>
      </w:r>
    </w:p>
    <w:p>
      <w:pPr>
        <w:spacing w:before="75" w:after="0"/>
      </w:pPr>
      <w:r>
        <w:rPr/>
        <w:t xml:space="preserve">(4)远程控制技术 </w:t>
      </w:r>
    </w:p>
    <w:p>
      <w:pPr>
        <w:spacing w:before="75" w:after="0"/>
      </w:pPr>
      <w:r>
        <w:rPr/>
        <w:t xml:space="preserve">(6)船岸协同技术 </w:t>
      </w:r>
    </w:p>
    <w:p>
      <w:pPr>
        <w:spacing w:before="75" w:after="0"/>
      </w:pPr>
      <w:r>
        <w:rPr/>
        <w:t xml:space="preserve">(7)视情维护技术 </w:t>
      </w:r>
    </w:p>
    <w:p>
      <w:pPr>
        <w:spacing w:before="75" w:after="0"/>
      </w:pPr>
      <w:r>
        <w:rPr/>
        <w:t xml:space="preserve">(8)智能船体技术 </w:t>
      </w:r>
    </w:p>
    <w:p>
      <w:pPr>
        <w:spacing w:before="75" w:after="0"/>
      </w:pPr>
      <w:r>
        <w:rPr/>
        <w:t xml:space="preserve">(9)智能能效技术 </w:t>
      </w:r>
    </w:p>
    <w:p>
      <w:pPr>
        <w:spacing w:before="75" w:after="0"/>
      </w:pPr>
      <w:r>
        <w:rPr/>
        <w:t xml:space="preserve">四、  智能船舶安全技术 </w:t>
      </w:r>
    </w:p>
    <w:p>
      <w:pPr>
        <w:spacing w:before="75" w:after="0"/>
      </w:pPr>
      <w:r>
        <w:rPr/>
        <w:t xml:space="preserve">(1)风险管理 </w:t>
      </w:r>
    </w:p>
    <w:p>
      <w:pPr>
        <w:spacing w:before="75" w:after="0"/>
      </w:pPr>
      <w:r>
        <w:rPr/>
        <w:t xml:space="preserve">(2)测试验证 </w:t>
      </w:r>
    </w:p>
    <w:p>
      <w:pPr>
        <w:spacing w:before="75" w:after="0"/>
      </w:pPr>
      <w:r>
        <w:rPr/>
        <w:t xml:space="preserve">(3)网络安全 </w:t>
      </w:r>
    </w:p>
    <w:p>
      <w:pPr>
        <w:spacing w:before="75" w:after="0"/>
      </w:pPr>
      <w:r>
        <w:rPr/>
        <w:t xml:space="preserve">(4)应急响应 </w:t>
      </w:r>
    </w:p>
    <w:p>
      <w:pPr>
        <w:spacing w:before="75" w:after="0"/>
      </w:pPr>
      <w:r>
        <w:rPr/>
        <w:t xml:space="preserve">第二节  智能船舶配套设施 </w:t>
      </w:r>
    </w:p>
    <w:p>
      <w:pPr>
        <w:spacing w:before="75" w:after="0"/>
      </w:pPr>
      <w:r>
        <w:rPr/>
        <w:t xml:space="preserve">一、  智能船舶测试场 </w:t>
      </w:r>
    </w:p>
    <w:p>
      <w:pPr>
        <w:spacing w:before="75" w:after="0"/>
      </w:pPr>
      <w:r>
        <w:rPr/>
        <w:t xml:space="preserve">(1)测试场建设情况 </w:t>
      </w:r>
    </w:p>
    <w:p>
      <w:pPr>
        <w:spacing w:before="75" w:after="0"/>
      </w:pPr>
      <w:r>
        <w:rPr/>
        <w:t xml:space="preserve">(2)智能船舶测试场存在的问题 </w:t>
      </w:r>
    </w:p>
    <w:p>
      <w:pPr>
        <w:spacing w:before="75" w:after="0"/>
      </w:pPr>
      <w:r>
        <w:rPr/>
        <w:t xml:space="preserve">二、  智能船舶通导系统 </w:t>
      </w:r>
    </w:p>
    <w:p>
      <w:pPr>
        <w:spacing w:before="75" w:after="0"/>
      </w:pPr>
      <w:r>
        <w:rPr/>
        <w:t xml:space="preserve">(1)通信技术 </w:t>
      </w:r>
    </w:p>
    <w:p>
      <w:pPr>
        <w:spacing w:before="75" w:after="0"/>
      </w:pPr>
      <w:r>
        <w:rPr/>
        <w:t xml:space="preserve">(2)导航技术 </w:t>
      </w:r>
    </w:p>
    <w:p>
      <w:pPr>
        <w:spacing w:before="75" w:after="0"/>
      </w:pPr>
      <w:r>
        <w:rPr>
          <w:b w:val="1"/>
          <w:bCs w:val="1"/>
        </w:rPr>
        <w:t xml:space="preserve">第六章 中国无人船行业发展现状分析 </w:t>
      </w:r>
    </w:p>
    <w:p>
      <w:pPr>
        <w:spacing w:before="75" w:after="0"/>
      </w:pPr>
      <w:r>
        <w:rPr/>
        <w:t xml:space="preserve">第一节  中国无人船应用领域 </w:t>
      </w:r>
    </w:p>
    <w:p>
      <w:pPr>
        <w:spacing w:before="75" w:after="0"/>
      </w:pPr>
      <w:r>
        <w:rPr/>
        <w:t xml:space="preserve">第二节  中国无人船市场供需情况 </w:t>
      </w:r>
    </w:p>
    <w:p>
      <w:pPr>
        <w:spacing w:before="75" w:after="0"/>
      </w:pPr>
      <w:r>
        <w:rPr/>
        <w:t xml:space="preserve">第三节  中国无人船市场价格走势 </w:t>
      </w:r>
    </w:p>
    <w:p>
      <w:pPr>
        <w:spacing w:before="75" w:after="0"/>
      </w:pPr>
      <w:r>
        <w:rPr/>
        <w:t xml:space="preserve">第四节  中国无人船市场规模走势 </w:t>
      </w:r>
    </w:p>
    <w:p>
      <w:pPr>
        <w:spacing w:before="75" w:after="0"/>
      </w:pPr>
      <w:r>
        <w:rPr/>
        <w:t xml:space="preserve">第五节  中国无人船技术发展趋势 </w:t>
      </w:r>
    </w:p>
    <w:p>
      <w:pPr>
        <w:spacing w:before="75" w:after="0"/>
      </w:pPr>
      <w:r>
        <w:rPr/>
        <w:t xml:space="preserve">一、  长续航、多航态成为新技术研究热点 </w:t>
      </w:r>
    </w:p>
    <w:p>
      <w:pPr>
        <w:spacing w:before="75" w:after="0"/>
      </w:pPr>
      <w:r>
        <w:rPr/>
        <w:t xml:space="preserve">二、  多无人船艇协同技术发展前景广阔 </w:t>
      </w:r>
    </w:p>
    <w:p>
      <w:pPr>
        <w:spacing w:before="75" w:after="0"/>
      </w:pPr>
      <w:r>
        <w:rPr/>
        <w:t xml:space="preserve">二、  人工智能技术助力无人船艇发展 </w:t>
      </w:r>
    </w:p>
    <w:p>
      <w:pPr>
        <w:spacing w:before="75" w:after="0"/>
      </w:pPr>
      <w:r>
        <w:rPr>
          <w:b w:val="1"/>
          <w:bCs w:val="1"/>
        </w:rPr>
        <w:t xml:space="preserve">第七章 中国智能船舶重点企业分析 </w:t>
      </w:r>
    </w:p>
    <w:p>
      <w:pPr>
        <w:spacing w:before="75" w:after="0"/>
      </w:pPr>
      <w:r>
        <w:rPr/>
        <w:t xml:space="preserve">第一节  中国船舶集团有限公司 </w:t>
      </w:r>
    </w:p>
    <w:p>
      <w:pPr>
        <w:spacing w:before="75" w:after="0"/>
      </w:pPr>
      <w:r>
        <w:rPr/>
        <w:t xml:space="preserve">一、  公司基本情况 </w:t>
      </w:r>
    </w:p>
    <w:p>
      <w:pPr>
        <w:spacing w:before="75" w:after="0"/>
      </w:pPr>
      <w:r>
        <w:rPr/>
        <w:t xml:space="preserve">二、  公司船舶业务发展情况 </w:t>
      </w:r>
    </w:p>
    <w:p>
      <w:pPr>
        <w:spacing w:before="75" w:after="0"/>
      </w:pPr>
      <w:r>
        <w:rPr/>
        <w:t xml:space="preserve">三、  公司智能船舶布局情况 </w:t>
      </w:r>
    </w:p>
    <w:p>
      <w:pPr>
        <w:spacing w:before="75" w:after="0"/>
      </w:pPr>
      <w:r>
        <w:rPr/>
        <w:t xml:space="preserve">四、  公司未来发展战略 </w:t>
      </w:r>
    </w:p>
    <w:p>
      <w:pPr>
        <w:spacing w:before="75" w:after="0"/>
      </w:pPr>
      <w:r>
        <w:rPr/>
        <w:t xml:space="preserve">第二节  北京海兰信数据科技股份有限公司 </w:t>
      </w:r>
    </w:p>
    <w:p>
      <w:pPr>
        <w:spacing w:before="75" w:after="0"/>
      </w:pPr>
      <w:r>
        <w:rPr/>
        <w:t xml:space="preserve">一、  公司基本情况及经营业绩 </w:t>
      </w:r>
    </w:p>
    <w:p>
      <w:pPr>
        <w:spacing w:before="75" w:after="0"/>
      </w:pPr>
      <w:r>
        <w:rPr/>
        <w:t xml:space="preserve">二、  公司智能船舶布局情况 </w:t>
      </w:r>
    </w:p>
    <w:p>
      <w:pPr>
        <w:spacing w:before="75" w:after="0"/>
      </w:pPr>
      <w:r>
        <w:rPr/>
        <w:t xml:space="preserve">三、  公司研发动态 </w:t>
      </w:r>
    </w:p>
    <w:p>
      <w:pPr>
        <w:spacing w:before="75" w:after="0"/>
      </w:pPr>
      <w:r>
        <w:rPr/>
        <w:t xml:space="preserve">四、  公司未来发展战略 </w:t>
      </w:r>
    </w:p>
    <w:p>
      <w:pPr>
        <w:spacing w:before="75" w:after="0"/>
      </w:pPr>
      <w:r>
        <w:rPr/>
        <w:t xml:space="preserve">第三节  常熟市国瑞科技股份有限公司 </w:t>
      </w:r>
    </w:p>
    <w:p>
      <w:pPr>
        <w:spacing w:before="75" w:after="0"/>
      </w:pPr>
      <w:r>
        <w:rPr/>
        <w:t xml:space="preserve">一、  公司基本情况及经营业绩 </w:t>
      </w:r>
    </w:p>
    <w:p>
      <w:pPr>
        <w:spacing w:before="75" w:after="0"/>
      </w:pPr>
      <w:r>
        <w:rPr/>
        <w:t xml:space="preserve">二、  公司智能船舶布局情况 </w:t>
      </w:r>
    </w:p>
    <w:p>
      <w:pPr>
        <w:spacing w:before="75" w:after="0"/>
      </w:pPr>
      <w:r>
        <w:rPr/>
        <w:t xml:space="preserve">三、  公司研发动态 </w:t>
      </w:r>
    </w:p>
    <w:p>
      <w:pPr>
        <w:spacing w:before="75" w:after="0"/>
      </w:pPr>
      <w:r>
        <w:rPr/>
        <w:t xml:space="preserve">四、  公司未来发展战略 </w:t>
      </w:r>
    </w:p>
    <w:p>
      <w:pPr>
        <w:spacing w:before="75" w:after="0"/>
      </w:pPr>
      <w:r>
        <w:rPr/>
        <w:t xml:space="preserve">第四节  中远海运科技股份有限公司 </w:t>
      </w:r>
    </w:p>
    <w:p>
      <w:pPr>
        <w:spacing w:before="75" w:after="0"/>
      </w:pPr>
      <w:r>
        <w:rPr/>
        <w:t xml:space="preserve">一、  公司基本情况及经营业绩 </w:t>
      </w:r>
    </w:p>
    <w:p>
      <w:pPr>
        <w:spacing w:before="75" w:after="0"/>
      </w:pPr>
      <w:r>
        <w:rPr/>
        <w:t xml:space="preserve">二、  公司智能船舶布局情况 </w:t>
      </w:r>
    </w:p>
    <w:p>
      <w:pPr>
        <w:spacing w:before="75" w:after="0"/>
      </w:pPr>
      <w:r>
        <w:rPr/>
        <w:t xml:space="preserve">三、  公司研发动态 </w:t>
      </w:r>
    </w:p>
    <w:p>
      <w:pPr>
        <w:spacing w:before="75" w:after="0"/>
      </w:pPr>
      <w:r>
        <w:rPr/>
        <w:t xml:space="preserve">四、  公司未来发展战略 </w:t>
      </w:r>
    </w:p>
    <w:p>
      <w:pPr>
        <w:spacing w:before="75" w:after="0"/>
      </w:pPr>
      <w:r>
        <w:rPr/>
        <w:t xml:space="preserve">第五节  天海融合防务装备技术股份有限公司 </w:t>
      </w:r>
    </w:p>
    <w:p>
      <w:pPr>
        <w:spacing w:before="75" w:after="0"/>
      </w:pPr>
      <w:r>
        <w:rPr/>
        <w:t xml:space="preserve">一、  公司基本情况及经营业绩 </w:t>
      </w:r>
    </w:p>
    <w:p>
      <w:pPr>
        <w:spacing w:before="75" w:after="0"/>
      </w:pPr>
      <w:r>
        <w:rPr/>
        <w:t xml:space="preserve">二、  公司智能船舶布局情况 </w:t>
      </w:r>
    </w:p>
    <w:p>
      <w:pPr>
        <w:spacing w:before="75" w:after="0"/>
      </w:pPr>
      <w:r>
        <w:rPr/>
        <w:t xml:space="preserve">三、  公司研发动态 </w:t>
      </w:r>
    </w:p>
    <w:p>
      <w:pPr>
        <w:spacing w:before="75" w:after="0"/>
      </w:pPr>
      <w:r>
        <w:rPr/>
        <w:t xml:space="preserve">四、  公司未来发展战略 </w:t>
      </w:r>
    </w:p>
    <w:p>
      <w:pPr>
        <w:spacing w:before="75" w:after="0"/>
      </w:pPr>
      <w:r>
        <w:rPr/>
        <w:t xml:space="preserve">第六节  智慧航海(青岛)科技有限公司 </w:t>
      </w:r>
    </w:p>
    <w:p>
      <w:pPr>
        <w:spacing w:before="75" w:after="0"/>
      </w:pPr>
      <w:r>
        <w:rPr/>
        <w:t xml:space="preserve">一、  公司基本情况 </w:t>
      </w:r>
    </w:p>
    <w:p>
      <w:pPr>
        <w:spacing w:before="75" w:after="0"/>
      </w:pPr>
      <w:r>
        <w:rPr/>
        <w:t xml:space="preserve">二、  公司智能船舶布局情况 </w:t>
      </w:r>
    </w:p>
    <w:p>
      <w:pPr>
        <w:spacing w:before="75" w:after="0"/>
      </w:pPr>
      <w:r>
        <w:rPr/>
        <w:t xml:space="preserve">三、  公司研发动态 </w:t>
      </w:r>
    </w:p>
    <w:p>
      <w:pPr>
        <w:spacing w:before="75" w:after="0"/>
      </w:pPr>
      <w:r>
        <w:rPr>
          <w:b w:val="1"/>
          <w:bCs w:val="1"/>
        </w:rPr>
        <w:t xml:space="preserve">第八章 中国智能船舶行业投资机会分析 </w:t>
      </w:r>
    </w:p>
    <w:p>
      <w:pPr>
        <w:spacing w:before="75" w:after="0"/>
      </w:pPr>
      <w:r>
        <w:rPr/>
        <w:t xml:space="preserve">第一节  中国智能船舶行业机遇分析 </w:t>
      </w:r>
    </w:p>
    <w:p>
      <w:pPr>
        <w:spacing w:before="75" w:after="0"/>
      </w:pPr>
      <w:r>
        <w:rPr/>
        <w:t xml:space="preserve">一、  政策大力支持 </w:t>
      </w:r>
    </w:p>
    <w:p>
      <w:pPr>
        <w:spacing w:before="75" w:after="0"/>
      </w:pPr>
      <w:r>
        <w:rPr/>
        <w:t xml:space="preserve">二、  信息技术持续发展 </w:t>
      </w:r>
    </w:p>
    <w:p>
      <w:pPr>
        <w:spacing w:before="75" w:after="0"/>
      </w:pPr>
      <w:r>
        <w:rPr/>
        <w:t xml:space="preserve">三、  市场需求增加 </w:t>
      </w:r>
    </w:p>
    <w:p>
      <w:pPr>
        <w:spacing w:before="75" w:after="0"/>
      </w:pPr>
      <w:r>
        <w:rPr/>
        <w:t xml:space="preserve">四、  配套法规、标准逐渐完善 </w:t>
      </w:r>
    </w:p>
    <w:p>
      <w:pPr>
        <w:spacing w:before="75" w:after="0"/>
      </w:pPr>
      <w:r>
        <w:rPr/>
        <w:t xml:space="preserve">第二节  中国智能船舶行业投资机会分析 </w:t>
      </w:r>
    </w:p>
    <w:p>
      <w:pPr>
        <w:spacing w:before="75" w:after="0"/>
      </w:pPr>
      <w:r>
        <w:rPr/>
        <w:t xml:space="preserve">一、  产业链投资机会 </w:t>
      </w:r>
    </w:p>
    <w:p>
      <w:pPr>
        <w:spacing w:before="75" w:after="0"/>
      </w:pPr>
      <w:r>
        <w:rPr/>
        <w:t xml:space="preserve">二、  企业投资建议 </w:t>
      </w:r>
    </w:p>
    <w:p>
      <w:pPr>
        <w:spacing w:before="75" w:after="0"/>
      </w:pPr>
      <w:r>
        <w:rPr/>
        <w:t xml:space="preserve">第三节  中国智能船舶行业投资风险分析 </w:t>
      </w:r>
    </w:p>
    <w:p>
      <w:pPr>
        <w:spacing w:before="75" w:after="0"/>
      </w:pPr>
      <w:r>
        <w:rPr/>
        <w:t xml:space="preserve">一、  政策风险 </w:t>
      </w:r>
    </w:p>
    <w:p>
      <w:pPr>
        <w:spacing w:before="75" w:after="0"/>
      </w:pPr>
      <w:r>
        <w:rPr/>
        <w:t xml:space="preserve">二、  技术发展不及预期风险 </w:t>
      </w:r>
    </w:p>
    <w:p>
      <w:pPr>
        <w:spacing w:before="75" w:after="0"/>
      </w:pPr>
      <w:r>
        <w:rPr/>
        <w:t xml:space="preserve">三、  市场竞争风险 </w:t>
      </w:r>
    </w:p>
    <w:p>
      <w:pPr>
        <w:spacing w:before="75" w:after="0"/>
      </w:pPr>
      <w:r>
        <w:rPr/>
        <w:t xml:space="preserve">四、  原材料价格波动风险 </w:t>
      </w:r>
    </w:p>
    <w:p>
      <w:pPr>
        <w:spacing w:before="75" w:after="0"/>
      </w:pPr>
      <w:r>
        <w:rPr/>
        <w:t xml:space="preserve">五、  汇率波动风险 </w:t>
      </w:r>
    </w:p>
    <w:p>
      <w:pPr>
        <w:spacing w:before="75" w:after="0"/>
      </w:pPr>
      <w:r>
        <w:rPr>
          <w:b w:val="1"/>
          <w:bCs w:val="1"/>
        </w:rPr>
        <w:t xml:space="preserve">第九章 中国智能船舶行业未来趋势分析 </w:t>
      </w:r>
    </w:p>
    <w:p>
      <w:pPr>
        <w:spacing w:before="75" w:after="0"/>
      </w:pPr>
      <w:r>
        <w:rPr/>
        <w:t xml:space="preserve">第一节  中国智能船舶行业发展存在的挑战 </w:t>
      </w:r>
    </w:p>
    <w:p>
      <w:pPr>
        <w:spacing w:before="75" w:after="0"/>
      </w:pPr>
      <w:r>
        <w:rPr/>
        <w:t xml:space="preserve">一、  核心技术尚不成熟 </w:t>
      </w:r>
    </w:p>
    <w:p>
      <w:pPr>
        <w:spacing w:before="75" w:after="0"/>
      </w:pPr>
      <w:r>
        <w:rPr/>
        <w:t xml:space="preserve">二、  关键配套设备严重依赖进口 </w:t>
      </w:r>
    </w:p>
    <w:p>
      <w:pPr>
        <w:spacing w:before="75" w:after="0"/>
      </w:pPr>
      <w:r>
        <w:rPr/>
        <w:t xml:space="preserve">三、  数据可靠性与可信性有待提升 </w:t>
      </w:r>
    </w:p>
    <w:p>
      <w:pPr>
        <w:spacing w:before="75" w:after="0"/>
      </w:pPr>
      <w:r>
        <w:rPr/>
        <w:t xml:space="preserve">第二节  中国智能船舶行业发展趋势 </w:t>
      </w:r>
    </w:p>
    <w:p>
      <w:pPr>
        <w:spacing w:before="75" w:after="0"/>
      </w:pPr>
      <w:r>
        <w:rPr/>
        <w:t xml:space="preserve">一、  自主航行技术不断突破 </w:t>
      </w:r>
    </w:p>
    <w:p>
      <w:pPr>
        <w:spacing w:before="75" w:after="0"/>
      </w:pPr>
      <w:r>
        <w:rPr/>
        <w:t xml:space="preserve">二、  虚实融合测试技术助力行业发展 </w:t>
      </w:r>
    </w:p>
    <w:p>
      <w:pPr>
        <w:spacing w:before="75" w:after="0"/>
      </w:pPr>
      <w:r>
        <w:rPr/>
        <w:t xml:space="preserve">三、  行业法规标准日益健全 </w:t>
      </w:r>
    </w:p>
    <w:p>
      <w:pPr>
        <w:spacing w:before="75" w:after="0"/>
      </w:pPr>
      <w:r>
        <w:rPr/>
        <w:t xml:space="preserve">四、  行业生态加速完善 </w:t>
      </w:r>
    </w:p>
    <w:p>
      <w:pPr>
        <w:spacing w:before="75" w:after="0"/>
      </w:pPr>
      <w:r>
        <w:rPr/>
        <w:t xml:space="preserve">第三节  2026-2031年中国智能船舶行业规模预测 </w:t>
      </w:r>
    </w:p>
    <w:p>
      <w:pPr>
        <w:spacing w:before="75" w:after="0"/>
      </w:pPr>
      <w:r>
        <w:rPr>
          <w:b w:val="1"/>
          <w:bCs w:val="1"/>
        </w:rPr>
        <w:t xml:space="preserve">附录 </w:t>
      </w:r>
    </w:p>
    <w:p>
      <w:pPr>
        <w:spacing w:before="75" w:after="0"/>
      </w:pPr>
      <w:r>
        <w:rPr/>
        <w:t xml:space="preserve">《关于大力实施可再生能源替代行动的指导意见》 </w:t>
      </w:r>
    </w:p>
    <w:p>
      <w:pPr>
        <w:spacing w:before="75" w:after="0"/>
      </w:pPr>
      <w:r>
        <w:rPr/>
        <w:t xml:space="preserve">《关于推动未来产业创新发展的实施意见》 </w:t>
      </w:r>
    </w:p>
    <w:p>
      <w:pPr>
        <w:spacing w:before="75" w:after="0"/>
      </w:pPr>
      <w:r>
        <w:rPr/>
        <w:t xml:space="preserve">《关于加快内河船舶绿色智能发展的实施意见》 </w:t>
      </w:r>
    </w:p>
    <w:p>
      <w:pPr>
        <w:spacing w:before="75" w:after="0"/>
      </w:pPr>
      <w:r>
        <w:rPr>
          <w:b w:val="1"/>
          <w:bCs w:val="1"/>
        </w:rPr>
        <w:t xml:space="preserve">图表目录</w:t>
      </w:r>
    </w:p>
    <w:p>
      <w:pPr>
        <w:spacing w:before="75" w:after="0"/>
      </w:pPr>
      <w:r>
        <w:rPr/>
        <w:t xml:space="preserve">图表：imo船舶自主等级分级标准 </w:t>
      </w:r>
    </w:p>
    <w:p>
      <w:pPr>
        <w:spacing w:before="75" w:after="0"/>
      </w:pPr>
      <w:r>
        <w:rPr/>
        <w:t xml:space="preserve">图表：lr船舶自主水平划分标准 </w:t>
      </w:r>
    </w:p>
    <w:p>
      <w:pPr>
        <w:spacing w:before="75" w:after="0"/>
      </w:pPr>
      <w:r>
        <w:rPr/>
        <w:t xml:space="preserve">图表：abs船舶自主水平划分标准 </w:t>
      </w:r>
    </w:p>
    <w:p>
      <w:pPr>
        <w:spacing w:before="75" w:after="0"/>
      </w:pPr>
      <w:r>
        <w:rPr/>
        <w:t xml:space="preserve">图表：2021-2026年国内规模以上船舶工业主营业务收入(单位：亿元) </w:t>
      </w:r>
    </w:p>
    <w:p>
      <w:pPr>
        <w:spacing w:before="75" w:after="0"/>
      </w:pPr>
      <w:r>
        <w:rPr/>
        <w:t xml:space="preserve">图表：2021-2026年国内船舶行业完工量、新接订单及手持订单量(万载重吨) </w:t>
      </w:r>
    </w:p>
    <w:p>
      <w:pPr>
        <w:spacing w:before="75" w:after="0"/>
      </w:pPr>
      <w:r>
        <w:rPr/>
        <w:t xml:space="preserve">图表：2021-2026年国内造船产能利用监测指数 </w:t>
      </w:r>
    </w:p>
    <w:p>
      <w:pPr>
        <w:spacing w:before="75" w:after="0"/>
      </w:pPr>
      <w:r>
        <w:rPr/>
        <w:t xml:space="preserve">图表：2021-2026年国内船舶行业出口规模(单位：亿美元) </w:t>
      </w:r>
    </w:p>
    <w:p>
      <w:pPr>
        <w:spacing w:before="75" w:after="0"/>
      </w:pPr>
      <w:r>
        <w:rPr/>
        <w:t xml:space="preserve">图表：中国智能船舶的专利申请主要集中领域 </w:t>
      </w:r>
    </w:p>
    <w:p>
      <w:pPr>
        <w:spacing w:before="75" w:after="0"/>
      </w:pPr>
      <w:r>
        <w:rPr/>
        <w:t xml:space="preserve">图表：“珠海云”智能海洋科考船 </w:t>
      </w:r>
    </w:p>
    <w:p>
      <w:pPr>
        <w:spacing w:before="75" w:after="0"/>
      </w:pPr>
      <w:r>
        <w:rPr/>
        <w:t xml:space="preserve">图表：“珠海云”智能海洋科考船 </w:t>
      </w:r>
    </w:p>
    <w:p>
      <w:pPr>
        <w:spacing w:before="75" w:after="0"/>
      </w:pPr>
      <w:r>
        <w:rPr/>
        <w:t xml:space="preserve">图表：“津港轮 36”智能拖轮与“津港轮 37”陪试船 </w:t>
      </w:r>
    </w:p>
    <w:p>
      <w:pPr>
        <w:spacing w:before="75" w:after="0"/>
      </w:pPr>
      <w:r>
        <w:rPr/>
        <w:t xml:space="preserve">图表：“新红专”智能研究与实训两用船 </w:t>
      </w:r>
    </w:p>
    <w:p>
      <w:pPr>
        <w:spacing w:before="75" w:after="0"/>
      </w:pPr>
      <w:r>
        <w:rPr/>
        <w:t xml:space="preserve">图表：2021-2026年智能船舶整体规模 </w:t>
      </w:r>
    </w:p>
    <w:p>
      <w:pPr>
        <w:spacing w:before="75" w:after="0"/>
      </w:pPr>
      <w:r>
        <w:rPr/>
        <w:t xml:space="preserve">图表：2021-2026年智能船舶细分市场规模 </w:t>
      </w:r>
    </w:p>
    <w:p>
      <w:pPr>
        <w:spacing w:before="75" w:after="0"/>
      </w:pPr>
      <w:r>
        <w:rPr/>
        <w:t xml:space="preserve">图表：我国智能船舶区域分布 </w:t>
      </w:r>
    </w:p>
    <w:p>
      <w:pPr>
        <w:spacing w:before="75" w:after="0"/>
      </w:pPr>
      <w:r>
        <w:rPr/>
        <w:t xml:space="preserve">图表：中国无人船主要应用领域 </w:t>
      </w:r>
    </w:p>
    <w:p>
      <w:pPr>
        <w:spacing w:before="75" w:after="0"/>
      </w:pPr>
      <w:r>
        <w:rPr/>
        <w:t xml:space="preserve">图表：2021-2026年中国无人船市场供需情况 </w:t>
      </w:r>
    </w:p>
    <w:p>
      <w:pPr>
        <w:spacing w:before="75" w:after="0"/>
      </w:pPr>
      <w:r>
        <w:rPr/>
        <w:t xml:space="preserve">图表：2021-2026年中国无人船市场价格走势 </w:t>
      </w:r>
    </w:p>
    <w:p>
      <w:pPr>
        <w:spacing w:before="75" w:after="0"/>
      </w:pPr>
      <w:r>
        <w:rPr/>
        <w:t xml:space="preserve">图表：2021-2026年中国无人船艇市场规模走势 </w:t>
      </w:r>
    </w:p>
    <w:p>
      <w:pPr>
        <w:spacing w:before="75" w:after="0"/>
      </w:pPr>
      <w:r>
        <w:rPr/>
        <w:t xml:space="preserve">图表：2021-2026年海兰信经营情况指标 </w:t>
      </w:r>
    </w:p>
    <w:p>
      <w:pPr>
        <w:spacing w:before="75" w:after="0"/>
      </w:pPr>
      <w:r>
        <w:rPr/>
        <w:t xml:space="preserve">图表：2021-2026年国瑞科技经营情况指标 </w:t>
      </w:r>
    </w:p>
    <w:p>
      <w:pPr>
        <w:spacing w:before="75" w:after="0"/>
      </w:pPr>
      <w:r>
        <w:rPr/>
        <w:t xml:space="preserve">图表：2021-2026年中远海科经营情况指标 </w:t>
      </w:r>
    </w:p>
    <w:p>
      <w:pPr>
        <w:spacing w:before="75" w:after="0"/>
      </w:pPr>
      <w:r>
        <w:rPr/>
        <w:t xml:space="preserve">图表：2021-2026年天海防务经营情况指标 </w:t>
      </w:r>
    </w:p>
    <w:p>
      <w:pPr>
        <w:spacing w:before="75" w:after="0"/>
      </w:pPr>
      <w:r>
        <w:rPr/>
        <w:t xml:space="preserve">图表：2026-2031年中国智能船舶行业规模预测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中国智能船舶行业市场发展现状及前景趋势与投资分析研究报告(2026-2031版)</dc:title>
  <dc:description>中国智能船舶行业市场发展现状及前景趋势与投资分析研究报告(2026-2031版)</dc:description>
  <dc:subject>中国智能船舶行业市场发展现状及前景趋势与投资分析研究报告(2026-2031版)</dc:subject>
  <cp:keywords>研究报告</cp:keywords>
  <cp:category>研究报告</cp:category>
  <cp:lastModifiedBy>北京中道泰和信息咨询有限公司</cp:lastModifiedBy>
  <dcterms:created xsi:type="dcterms:W3CDTF">2026-03-26T23:39:15+08:00</dcterms:created>
  <dcterms:modified xsi:type="dcterms:W3CDTF">2026-03-26T23:39:15+08:00</dcterms:modified>
</cp:coreProperties>
</file>

<file path=docProps/custom.xml><?xml version="1.0" encoding="utf-8"?>
<Properties xmlns="http://schemas.openxmlformats.org/officeDocument/2006/custom-properties" xmlns:vt="http://schemas.openxmlformats.org/officeDocument/2006/docPropsVTypes"/>
</file>