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中国电磁炉行业市场发展现状及前景趋势与投资分析研究报告(2026-2031版)</w:t>
      </w:r>
    </w:p>
    <w:p>
      <w:pPr>
        <w:spacing w:after="150"/>
      </w:pPr>
      <w:r>
        <w:rPr>
          <w:b w:val="1"/>
          <w:bCs w:val="1"/>
        </w:rPr>
        <w:t xml:space="preserve">报告简介</w:t>
      </w:r>
    </w:p>
    <w:p>
      <w:pPr>
        <w:spacing w:after="150"/>
      </w:pPr>
      <w:r>
        <w:rPr/>
        <w:t xml:space="preserve">电磁炉是利用磁场感应涡流加热原理，使锅具自行发热来加热食物的电器。它无需明火或传导式加热，是现代厨房革命的产物，具有高效、节能、环保等优点。电磁炉通过电子线路板产生交变磁场，当含铁质的锅具底部放置炉面时，会切割交变磁力线而在锅具底部金属部分产生交变的电流(即涡流)，涡流使锅具铁分子高速无规则运动，分子互相碰撞、摩擦而产生热能，从而使器具本身自行高速发热，用来加热和烹饪食物。</w:t>
      </w:r>
    </w:p>
    <w:p>
      <w:pPr>
        <w:spacing w:after="150"/>
      </w:pPr>
      <w:r>
        <w:rPr/>
        <w:t xml:space="preserve">随着国内经济的发展，电磁炉市场发展面临巨大机遇和挑战。在市场竞争方面，电磁炉企业数量越来越多，市场正面临着供给与需求的不对称，电磁炉行业有进一步洗牌的强烈要求，但是在一些电磁炉细分市场仍有较大的发展空间，信息化技术将成为核心竞争力。本报告通过深入的调查、分析，投资者能够充分把握行业目前所处的全球和国内宏观经济形势，具体分析该产品所在的细分市场，对电磁炉行业总体市场的供求趋势及行业前景做出判断;明确目标市场、分析竞争对手，了解市场定位，把握市场特征，发掘价格规律，创新营销手段，提出电磁炉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电磁炉行业研究单位等公布和提供的大量资料以及对行业内企业调研访察所获得的大量第一手数据，对我国电磁炉市场的发展状况、供需状况、竞争格局、赢利水平、发展趋势等进行了分析。报告重点分析了电磁炉前十大企业的研发、产销、战略、经营状况等。报告还对电磁炉市场风险进行了预测，为电磁炉生产厂家、流通企业以及零售商提供了新的投资机会和可借鉴的操作模式，对欲在电磁炉行业从事资本运作的经济实体等单位准确了解目前中国电磁炉行业发展动态，把握企业定位和发展方向有重要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电磁炉相关概述</w:t>
      </w:r>
    </w:p>
    <w:p>
      <w:pPr>
        <w:spacing w:before="75" w:after="0"/>
      </w:pPr>
      <w:r>
        <w:rPr/>
        <w:t xml:space="preserve">第一节 电磁炉简介</w:t>
      </w:r>
    </w:p>
    <w:p>
      <w:pPr>
        <w:spacing w:before="75" w:after="0"/>
      </w:pPr>
      <w:r>
        <w:rPr/>
        <w:t xml:space="preserve">一、电磁炉的概念</w:t>
      </w:r>
    </w:p>
    <w:p>
      <w:pPr>
        <w:spacing w:before="75" w:after="0"/>
      </w:pPr>
      <w:r>
        <w:rPr/>
        <w:t xml:space="preserve">二、电磁炉的分类</w:t>
      </w:r>
    </w:p>
    <w:p>
      <w:pPr>
        <w:spacing w:before="75" w:after="0"/>
      </w:pPr>
      <w:r>
        <w:rPr/>
        <w:t xml:space="preserve">三、电磁炉的特征</w:t>
      </w:r>
    </w:p>
    <w:p>
      <w:pPr>
        <w:spacing w:before="75" w:after="0"/>
      </w:pPr>
      <w:r>
        <w:rPr/>
        <w:t xml:space="preserve">第二节 电磁炉的构成及原理</w:t>
      </w:r>
    </w:p>
    <w:p>
      <w:pPr>
        <w:spacing w:before="75" w:after="0"/>
      </w:pPr>
      <w:r>
        <w:rPr/>
        <w:t xml:space="preserve">一、电磁炉的主要构成</w:t>
      </w:r>
    </w:p>
    <w:p>
      <w:pPr>
        <w:spacing w:before="75" w:after="0"/>
      </w:pPr>
      <w:r>
        <w:rPr/>
        <w:t xml:space="preserve">二、电磁炉的工作原理</w:t>
      </w:r>
    </w:p>
    <w:p>
      <w:pPr>
        <w:spacing w:before="75" w:after="0"/>
      </w:pPr>
      <w:r>
        <w:rPr/>
        <w:t xml:space="preserve">三、电磁炉的工作过程</w:t>
      </w:r>
    </w:p>
    <w:p>
      <w:pPr>
        <w:spacing w:before="75" w:after="0"/>
      </w:pPr>
      <w:r>
        <w:rPr/>
        <w:t xml:space="preserve">第三节 电磁炉的主要优点</w:t>
      </w:r>
    </w:p>
    <w:p>
      <w:pPr>
        <w:spacing w:before="75" w:after="0"/>
      </w:pPr>
      <w:r>
        <w:rPr/>
        <w:t xml:space="preserve">一、热效率高</w:t>
      </w:r>
    </w:p>
    <w:p>
      <w:pPr>
        <w:spacing w:before="75" w:after="0"/>
      </w:pPr>
      <w:r>
        <w:rPr/>
        <w:t xml:space="preserve">二、温度控制准确</w:t>
      </w:r>
    </w:p>
    <w:p>
      <w:pPr>
        <w:spacing w:before="75" w:after="0"/>
      </w:pPr>
      <w:r>
        <w:rPr/>
        <w:t xml:space="preserve">三、安全环保</w:t>
      </w:r>
    </w:p>
    <w:p>
      <w:pPr>
        <w:spacing w:before="75" w:after="0"/>
      </w:pPr>
      <w:r>
        <w:rPr/>
        <w:t xml:space="preserve">四、方便实用</w:t>
      </w:r>
    </w:p>
    <w:p>
      <w:pPr>
        <w:spacing w:before="75" w:after="0"/>
      </w:pPr>
      <w:r>
        <w:rPr>
          <w:b w:val="1"/>
          <w:bCs w:val="1"/>
        </w:rPr>
        <w:t xml:space="preserve">第二章 2021-2026年中国电磁炉行业分析</w:t>
      </w:r>
    </w:p>
    <w:p>
      <w:pPr>
        <w:spacing w:before="75" w:after="0"/>
      </w:pPr>
      <w:r>
        <w:rPr/>
        <w:t xml:space="preserve">第一节 中国电磁炉行业发展概况</w:t>
      </w:r>
    </w:p>
    <w:p>
      <w:pPr>
        <w:spacing w:before="75" w:after="0"/>
      </w:pPr>
      <w:r>
        <w:rPr/>
        <w:t xml:space="preserve">一、我国电磁炉行业发展回顾</w:t>
      </w:r>
    </w:p>
    <w:p>
      <w:pPr>
        <w:spacing w:before="75" w:after="0"/>
      </w:pPr>
      <w:r>
        <w:rPr/>
        <w:t xml:space="preserve">二、中国电磁炉市场稳步发展</w:t>
      </w:r>
    </w:p>
    <w:p>
      <w:pPr>
        <w:spacing w:before="75" w:after="0"/>
      </w:pPr>
      <w:r>
        <w:rPr/>
        <w:t xml:space="preserve">三、我国电磁炉行业机遇与挑战并存</w:t>
      </w:r>
    </w:p>
    <w:p>
      <w:pPr>
        <w:spacing w:before="75" w:after="0"/>
      </w:pPr>
      <w:r>
        <w:rPr/>
        <w:t xml:space="preserve">四、我国电磁炉市场的主要影响因素</w:t>
      </w:r>
    </w:p>
    <w:p>
      <w:pPr>
        <w:spacing w:before="75" w:after="0"/>
      </w:pPr>
      <w:r>
        <w:rPr/>
        <w:t xml:space="preserve">五、中国电磁炉行业技术革新进程</w:t>
      </w:r>
    </w:p>
    <w:p>
      <w:pPr>
        <w:spacing w:before="75" w:after="0"/>
      </w:pPr>
      <w:r>
        <w:rPr/>
        <w:t xml:space="preserve">第二节 2021-2026年中国电磁炉行业分析</w:t>
      </w:r>
    </w:p>
    <w:p>
      <w:pPr>
        <w:spacing w:before="75" w:after="0"/>
      </w:pPr>
      <w:r>
        <w:rPr/>
        <w:t xml:space="preserve">一、2021-2026年中国电磁炉市场分析</w:t>
      </w:r>
    </w:p>
    <w:p>
      <w:pPr>
        <w:spacing w:before="75" w:after="0"/>
      </w:pPr>
      <w:r>
        <w:rPr/>
        <w:t xml:space="preserve">二、2021-2026年中国电磁炉市场发展状况</w:t>
      </w:r>
    </w:p>
    <w:p>
      <w:pPr>
        <w:spacing w:before="75" w:after="0"/>
      </w:pPr>
      <w:r>
        <w:rPr/>
        <w:t xml:space="preserve">三、2021-2026年中国电磁炉市场发展态势</w:t>
      </w:r>
    </w:p>
    <w:p>
      <w:pPr>
        <w:spacing w:before="75" w:after="0"/>
      </w:pPr>
      <w:r>
        <w:rPr/>
        <w:t xml:space="preserve">第三节 2021-2026年国内电磁炉市场发展现状</w:t>
      </w:r>
    </w:p>
    <w:p>
      <w:pPr>
        <w:spacing w:before="75" w:after="0"/>
      </w:pPr>
      <w:r>
        <w:rPr/>
        <w:t xml:space="preserve">一、品牌格局</w:t>
      </w:r>
    </w:p>
    <w:p>
      <w:pPr>
        <w:spacing w:before="75" w:after="0"/>
      </w:pPr>
      <w:r>
        <w:rPr/>
        <w:t xml:space="preserve">二、产品结构和价位</w:t>
      </w:r>
    </w:p>
    <w:p>
      <w:pPr>
        <w:spacing w:before="75" w:after="0"/>
      </w:pPr>
      <w:r>
        <w:rPr/>
        <w:t xml:space="preserve">三、高低端产品价差拉大</w:t>
      </w:r>
    </w:p>
    <w:p>
      <w:pPr>
        <w:spacing w:before="75" w:after="0"/>
      </w:pPr>
      <w:r>
        <w:rPr/>
        <w:t xml:space="preserve">四、天然气涨价提振电磁炉市场</w:t>
      </w:r>
    </w:p>
    <w:p>
      <w:pPr>
        <w:spacing w:before="75" w:after="0"/>
      </w:pPr>
      <w:r>
        <w:rPr/>
        <w:t xml:space="preserve">第四节 中国电磁炉行业存在的问题及发展对策</w:t>
      </w:r>
    </w:p>
    <w:p>
      <w:pPr>
        <w:spacing w:before="75" w:after="0"/>
      </w:pPr>
      <w:r>
        <w:rPr/>
        <w:t xml:space="preserve">一、制约我国电磁炉行业发展的因素</w:t>
      </w:r>
    </w:p>
    <w:p>
      <w:pPr>
        <w:spacing w:before="75" w:after="0"/>
      </w:pPr>
      <w:r>
        <w:rPr/>
        <w:t xml:space="preserve">二、中国电磁炉行业存在的质量问题</w:t>
      </w:r>
    </w:p>
    <w:p>
      <w:pPr>
        <w:spacing w:before="75" w:after="0"/>
      </w:pPr>
      <w:r>
        <w:rPr/>
        <w:t xml:space="preserve">三、促进我国电磁炉行业发展的对策</w:t>
      </w:r>
    </w:p>
    <w:p>
      <w:pPr>
        <w:spacing w:before="75" w:after="0"/>
      </w:pPr>
      <w:r>
        <w:rPr/>
        <w:t xml:space="preserve">四、中小电磁炉企业发展壮大的策略</w:t>
      </w:r>
    </w:p>
    <w:p>
      <w:pPr>
        <w:spacing w:before="75" w:after="0"/>
      </w:pPr>
      <w:r>
        <w:rPr/>
        <w:t xml:space="preserve">五、改善电磁炉行业售后服务的措施建议</w:t>
      </w:r>
    </w:p>
    <w:p>
      <w:pPr>
        <w:spacing w:before="75" w:after="0"/>
      </w:pPr>
      <w:r>
        <w:rPr>
          <w:b w:val="1"/>
          <w:bCs w:val="1"/>
        </w:rPr>
        <w:t xml:space="preserve">第三章 2021-2026年电磁炉进出口数据分析</w:t>
      </w:r>
    </w:p>
    <w:p>
      <w:pPr>
        <w:spacing w:before="75" w:after="0"/>
      </w:pPr>
      <w:r>
        <w:rPr/>
        <w:t xml:space="preserve">第一节 2021-2026年电磁炉出口分析</w:t>
      </w:r>
    </w:p>
    <w:p>
      <w:pPr>
        <w:spacing w:before="75" w:after="0"/>
      </w:pPr>
      <w:r>
        <w:rPr/>
        <w:t xml:space="preserve">一、中国电磁炉产品出口状况</w:t>
      </w:r>
    </w:p>
    <w:p>
      <w:pPr>
        <w:spacing w:before="75" w:after="0"/>
      </w:pPr>
      <w:r>
        <w:rPr/>
        <w:t xml:space="preserve">二、影响我国电磁炉出口因素</w:t>
      </w:r>
    </w:p>
    <w:p>
      <w:pPr>
        <w:spacing w:before="75" w:after="0"/>
      </w:pPr>
      <w:r>
        <w:rPr/>
        <w:t xml:space="preserve">三、电磁炉产品出口欧洲市场须进行ce认证</w:t>
      </w:r>
    </w:p>
    <w:p>
      <w:pPr>
        <w:spacing w:before="75" w:after="0"/>
      </w:pPr>
      <w:r>
        <w:rPr/>
        <w:t xml:space="preserve">第二节 2021-2026年主要国家电磁炉进出口情况分析</w:t>
      </w:r>
    </w:p>
    <w:p>
      <w:pPr>
        <w:spacing w:before="75" w:after="0"/>
      </w:pPr>
      <w:r>
        <w:rPr/>
        <w:t xml:space="preserve">一、2021-2026年电磁炉进口市场分析</w:t>
      </w:r>
    </w:p>
    <w:p>
      <w:pPr>
        <w:spacing w:before="75" w:after="0"/>
      </w:pPr>
      <w:r>
        <w:rPr/>
        <w:t xml:space="preserve">二、2021-2026年电磁炉出口市场分析</w:t>
      </w:r>
    </w:p>
    <w:p>
      <w:pPr>
        <w:spacing w:before="75" w:after="0"/>
      </w:pPr>
      <w:r>
        <w:rPr/>
        <w:t xml:space="preserve">第三节 2021-2026年主要省份电磁炉进出口情况分析</w:t>
      </w:r>
    </w:p>
    <w:p>
      <w:pPr>
        <w:spacing w:before="75" w:after="0"/>
      </w:pPr>
      <w:r>
        <w:rPr/>
        <w:t xml:space="preserve">一、2021-2026年电磁炉进口市场分析</w:t>
      </w:r>
    </w:p>
    <w:p>
      <w:pPr>
        <w:spacing w:before="75" w:after="0"/>
      </w:pPr>
      <w:r>
        <w:rPr/>
        <w:t xml:space="preserve">二、2021-2026年电磁炉出口市场分析</w:t>
      </w:r>
    </w:p>
    <w:p>
      <w:pPr>
        <w:spacing w:before="75" w:after="0"/>
      </w:pPr>
      <w:r>
        <w:rPr>
          <w:b w:val="1"/>
          <w:bCs w:val="1"/>
        </w:rPr>
        <w:t xml:space="preserve">第四章 2021-2026年电磁炉市场竞争及替代品分析</w:t>
      </w:r>
    </w:p>
    <w:p>
      <w:pPr>
        <w:spacing w:before="75" w:after="0"/>
      </w:pPr>
      <w:r>
        <w:rPr/>
        <w:t xml:space="preserve">第一节 2021-2026年中国电磁炉市场竞争分析</w:t>
      </w:r>
    </w:p>
    <w:p>
      <w:pPr>
        <w:spacing w:before="75" w:after="0"/>
      </w:pPr>
      <w:r>
        <w:rPr/>
        <w:t xml:space="preserve">一、中国电磁炉市场竞争不断加剧</w:t>
      </w:r>
    </w:p>
    <w:p>
      <w:pPr>
        <w:spacing w:before="75" w:after="0"/>
      </w:pPr>
      <w:r>
        <w:rPr/>
        <w:t xml:space="preserve">二、我国电磁炉市场再掀价格战</w:t>
      </w:r>
    </w:p>
    <w:p>
      <w:pPr>
        <w:spacing w:before="75" w:after="0"/>
      </w:pPr>
      <w:r>
        <w:rPr/>
        <w:t xml:space="preserve">三、电磁炉市场品牌关注度特点</w:t>
      </w:r>
    </w:p>
    <w:p>
      <w:pPr>
        <w:spacing w:before="75" w:after="0"/>
      </w:pPr>
      <w:r>
        <w:rPr/>
        <w:t xml:space="preserve">四、电磁炉市场品牌关注度现状分析</w:t>
      </w:r>
    </w:p>
    <w:p>
      <w:pPr>
        <w:spacing w:before="75" w:after="0"/>
      </w:pPr>
      <w:r>
        <w:rPr/>
        <w:t xml:space="preserve">五、家电下乡难撼中国电磁炉市场基本格局</w:t>
      </w:r>
    </w:p>
    <w:p>
      <w:pPr>
        <w:spacing w:before="75" w:after="0"/>
      </w:pPr>
      <w:r>
        <w:rPr/>
        <w:t xml:space="preserve">六、我国电磁炉市场竞争策略</w:t>
      </w:r>
    </w:p>
    <w:p>
      <w:pPr>
        <w:spacing w:before="75" w:after="0"/>
      </w:pPr>
      <w:r>
        <w:rPr/>
        <w:t xml:space="preserve">第二节 电磁炉的替代性分析</w:t>
      </w:r>
    </w:p>
    <w:p>
      <w:pPr>
        <w:spacing w:before="75" w:after="0"/>
      </w:pPr>
      <w:r>
        <w:rPr/>
        <w:t xml:space="preserve">一、电磁炉具有取代传统灶的趋势</w:t>
      </w:r>
    </w:p>
    <w:p>
      <w:pPr>
        <w:spacing w:before="75" w:after="0"/>
      </w:pPr>
      <w:r>
        <w:rPr/>
        <w:t xml:space="preserve">二、电磁炉、微波炉、燃气灶产品性质比较</w:t>
      </w:r>
    </w:p>
    <w:p>
      <w:pPr>
        <w:spacing w:before="75" w:after="0"/>
      </w:pPr>
      <w:r>
        <w:rPr/>
        <w:t xml:space="preserve">三、电磁炉能否完全取代传统灶具仍是未知数</w:t>
      </w:r>
    </w:p>
    <w:p>
      <w:pPr>
        <w:spacing w:before="75" w:after="0"/>
      </w:pPr>
      <w:r>
        <w:rPr/>
        <w:t xml:space="preserve">第三节 微波炉行业</w:t>
      </w:r>
    </w:p>
    <w:p>
      <w:pPr>
        <w:spacing w:before="75" w:after="0"/>
      </w:pPr>
      <w:r>
        <w:rPr/>
        <w:t xml:space="preserve">一、技术革新加速微波炉推广步伐</w:t>
      </w:r>
    </w:p>
    <w:p>
      <w:pPr>
        <w:spacing w:before="75" w:after="0"/>
      </w:pPr>
      <w:r>
        <w:rPr/>
        <w:t xml:space="preserve">二、中国微波炉市场发展现状</w:t>
      </w:r>
    </w:p>
    <w:p>
      <w:pPr>
        <w:spacing w:before="75" w:after="0"/>
      </w:pPr>
      <w:r>
        <w:rPr/>
        <w:t xml:space="preserve">三、我国微波炉行业首个功能性标准实施</w:t>
      </w:r>
    </w:p>
    <w:p>
      <w:pPr>
        <w:spacing w:before="75" w:after="0"/>
      </w:pPr>
      <w:r>
        <w:rPr/>
        <w:t xml:space="preserve">四、中国微波炉市场出口状况</w:t>
      </w:r>
    </w:p>
    <w:p>
      <w:pPr>
        <w:spacing w:before="75" w:after="0"/>
      </w:pPr>
      <w:r>
        <w:rPr/>
        <w:t xml:space="preserve">五、中国微波炉市场分析</w:t>
      </w:r>
    </w:p>
    <w:p>
      <w:pPr>
        <w:spacing w:before="75" w:after="0"/>
      </w:pPr>
      <w:r>
        <w:rPr/>
        <w:t xml:space="preserve">六、海外市场成为中国微波炉行业发展关键</w:t>
      </w:r>
    </w:p>
    <w:p>
      <w:pPr>
        <w:spacing w:before="75" w:after="0"/>
      </w:pPr>
      <w:r>
        <w:rPr/>
        <w:t xml:space="preserve">第四节 燃气灶行业</w:t>
      </w:r>
    </w:p>
    <w:p>
      <w:pPr>
        <w:spacing w:before="75" w:after="0"/>
      </w:pPr>
      <w:r>
        <w:rPr/>
        <w:t xml:space="preserve">一、我国燃气灶新国标实施</w:t>
      </w:r>
    </w:p>
    <w:p>
      <w:pPr>
        <w:spacing w:before="75" w:after="0"/>
      </w:pPr>
      <w:r>
        <w:rPr/>
        <w:t xml:space="preserve">二、中国燃气灶市场关注度分析</w:t>
      </w:r>
    </w:p>
    <w:p>
      <w:pPr>
        <w:spacing w:before="75" w:after="0"/>
      </w:pPr>
      <w:r>
        <w:rPr/>
        <w:t xml:space="preserve">三、中国燃气灶市场发展特点</w:t>
      </w:r>
    </w:p>
    <w:p>
      <w:pPr>
        <w:spacing w:before="75" w:after="0"/>
      </w:pPr>
      <w:r>
        <w:rPr/>
        <w:t xml:space="preserve">四、中国燃气灶市场发展分析</w:t>
      </w:r>
    </w:p>
    <w:p>
      <w:pPr>
        <w:spacing w:before="75" w:after="0"/>
      </w:pPr>
      <w:r>
        <w:rPr/>
        <w:t xml:space="preserve">五、中国燃气灶市场集中度有待进一步提升</w:t>
      </w:r>
    </w:p>
    <w:p>
      <w:pPr>
        <w:spacing w:before="75" w:after="0"/>
      </w:pPr>
      <w:r>
        <w:rPr/>
        <w:t xml:space="preserve">六、燃气灶消费未来发展趋势</w:t>
      </w:r>
    </w:p>
    <w:p>
      <w:pPr>
        <w:spacing w:before="75" w:after="0"/>
      </w:pPr>
      <w:r>
        <w:rPr>
          <w:b w:val="1"/>
          <w:bCs w:val="1"/>
        </w:rPr>
        <w:t xml:space="preserve">第五章 2021-2026年中国电磁炉行业重点企业经营状况分析</w:t>
      </w:r>
    </w:p>
    <w:p>
      <w:pPr>
        <w:spacing w:before="75" w:after="0"/>
      </w:pPr>
      <w:r>
        <w:rPr/>
        <w:t xml:space="preserve">第一节 广东美的电器股份有限公司</w:t>
      </w:r>
    </w:p>
    <w:p>
      <w:pPr>
        <w:spacing w:before="75" w:after="0"/>
      </w:pPr>
      <w:r>
        <w:rPr/>
        <w:t xml:space="preserve">一、企业发展概况</w:t>
      </w:r>
    </w:p>
    <w:p>
      <w:pPr>
        <w:spacing w:before="75" w:after="0"/>
      </w:pPr>
      <w:r>
        <w:rPr/>
        <w:t xml:space="preserve">二、经营效益分析</w:t>
      </w:r>
    </w:p>
    <w:p>
      <w:pPr>
        <w:spacing w:before="75" w:after="0"/>
      </w:pPr>
      <w:r>
        <w:rPr/>
        <w:t xml:space="preserve">三、业务经营分析</w:t>
      </w:r>
    </w:p>
    <w:p>
      <w:pPr>
        <w:spacing w:before="75" w:after="0"/>
      </w:pPr>
      <w:r>
        <w:rPr/>
        <w:t xml:space="preserve">四、财务状况分析</w:t>
      </w:r>
    </w:p>
    <w:p>
      <w:pPr>
        <w:spacing w:before="75" w:after="0"/>
      </w:pPr>
      <w:r>
        <w:rPr/>
        <w:t xml:space="preserve">五、核心竞争力分析</w:t>
      </w:r>
    </w:p>
    <w:p>
      <w:pPr>
        <w:spacing w:before="75" w:after="0"/>
      </w:pPr>
      <w:r>
        <w:rPr/>
        <w:t xml:space="preserve">六、公司发展战略</w:t>
      </w:r>
    </w:p>
    <w:p>
      <w:pPr>
        <w:spacing w:before="75" w:after="0"/>
      </w:pPr>
      <w:r>
        <w:rPr/>
        <w:t xml:space="preserve">七、未来前景展望</w:t>
      </w:r>
    </w:p>
    <w:p>
      <w:pPr>
        <w:spacing w:before="75" w:after="0"/>
      </w:pPr>
      <w:r>
        <w:rPr/>
        <w:t xml:space="preserve">第二节 浙江苏泊尔股份有限公司</w:t>
      </w:r>
    </w:p>
    <w:p>
      <w:pPr>
        <w:spacing w:before="75" w:after="0"/>
      </w:pPr>
      <w:r>
        <w:rPr/>
        <w:t xml:space="preserve">一、企业发展概况</w:t>
      </w:r>
    </w:p>
    <w:p>
      <w:pPr>
        <w:spacing w:before="75" w:after="0"/>
      </w:pPr>
      <w:r>
        <w:rPr/>
        <w:t xml:space="preserve">二、经营效益分析</w:t>
      </w:r>
    </w:p>
    <w:p>
      <w:pPr>
        <w:spacing w:before="75" w:after="0"/>
      </w:pPr>
      <w:r>
        <w:rPr/>
        <w:t xml:space="preserve">三、业务经营分析</w:t>
      </w:r>
    </w:p>
    <w:p>
      <w:pPr>
        <w:spacing w:before="75" w:after="0"/>
      </w:pPr>
      <w:r>
        <w:rPr/>
        <w:t xml:space="preserve">四、财务状况分析</w:t>
      </w:r>
    </w:p>
    <w:p>
      <w:pPr>
        <w:spacing w:before="75" w:after="0"/>
      </w:pPr>
      <w:r>
        <w:rPr/>
        <w:t xml:space="preserve">五、核心竞争力分析</w:t>
      </w:r>
    </w:p>
    <w:p>
      <w:pPr>
        <w:spacing w:before="75" w:after="0"/>
      </w:pPr>
      <w:r>
        <w:rPr/>
        <w:t xml:space="preserve">六、公司发展战略</w:t>
      </w:r>
    </w:p>
    <w:p>
      <w:pPr>
        <w:spacing w:before="75" w:after="0"/>
      </w:pPr>
      <w:r>
        <w:rPr/>
        <w:t xml:space="preserve">七、未来前景展望</w:t>
      </w:r>
    </w:p>
    <w:p>
      <w:pPr>
        <w:spacing w:before="75" w:after="0"/>
      </w:pPr>
      <w:r>
        <w:rPr/>
        <w:t xml:space="preserve">第三节 九阳股份有限公司</w:t>
      </w:r>
    </w:p>
    <w:p>
      <w:pPr>
        <w:spacing w:before="75" w:after="0"/>
      </w:pPr>
      <w:r>
        <w:rPr/>
        <w:t xml:space="preserve">一、企业发展概况</w:t>
      </w:r>
    </w:p>
    <w:p>
      <w:pPr>
        <w:spacing w:before="75" w:after="0"/>
      </w:pPr>
      <w:r>
        <w:rPr/>
        <w:t xml:space="preserve">二、经营效益分析</w:t>
      </w:r>
    </w:p>
    <w:p>
      <w:pPr>
        <w:spacing w:before="75" w:after="0"/>
      </w:pPr>
      <w:r>
        <w:rPr/>
        <w:t xml:space="preserve">三、业务经营分析</w:t>
      </w:r>
    </w:p>
    <w:p>
      <w:pPr>
        <w:spacing w:before="75" w:after="0"/>
      </w:pPr>
      <w:r>
        <w:rPr/>
        <w:t xml:space="preserve">四、财务状况分析</w:t>
      </w:r>
    </w:p>
    <w:p>
      <w:pPr>
        <w:spacing w:before="75" w:after="0"/>
      </w:pPr>
      <w:r>
        <w:rPr/>
        <w:t xml:space="preserve">五、核心竞争力分析</w:t>
      </w:r>
    </w:p>
    <w:p>
      <w:pPr>
        <w:spacing w:before="75" w:after="0"/>
      </w:pPr>
      <w:r>
        <w:rPr/>
        <w:t xml:space="preserve">六、公司发展战略</w:t>
      </w:r>
    </w:p>
    <w:p>
      <w:pPr>
        <w:spacing w:before="75" w:after="0"/>
      </w:pPr>
      <w:r>
        <w:rPr/>
        <w:t xml:space="preserve">七、未来前景展望</w:t>
      </w:r>
    </w:p>
    <w:p>
      <w:pPr>
        <w:spacing w:before="75" w:after="0"/>
      </w:pPr>
      <w:r>
        <w:rPr>
          <w:b w:val="1"/>
          <w:bCs w:val="1"/>
        </w:rPr>
        <w:t xml:space="preserve">第六章 电磁炉行业发展趋势及前景预测</w:t>
      </w:r>
    </w:p>
    <w:p>
      <w:pPr>
        <w:spacing w:before="75" w:after="0"/>
      </w:pPr>
      <w:r>
        <w:rPr/>
        <w:t xml:space="preserve">第一节 中国电磁炉行业未来发展趋势</w:t>
      </w:r>
    </w:p>
    <w:p>
      <w:pPr>
        <w:spacing w:before="75" w:after="0"/>
      </w:pPr>
      <w:r>
        <w:rPr/>
        <w:t xml:space="preserve">一、中国电磁炉市场发展趋势</w:t>
      </w:r>
    </w:p>
    <w:p>
      <w:pPr>
        <w:spacing w:before="75" w:after="0"/>
      </w:pPr>
      <w:r>
        <w:rPr/>
        <w:t xml:space="preserve">二、我国电磁炉行业今后发展方向</w:t>
      </w:r>
    </w:p>
    <w:p>
      <w:pPr>
        <w:spacing w:before="75" w:after="0"/>
      </w:pPr>
      <w:r>
        <w:rPr/>
        <w:t xml:space="preserve">三、电磁炉行业未来发展热点预测</w:t>
      </w:r>
    </w:p>
    <w:p>
      <w:pPr>
        <w:spacing w:before="75" w:after="0"/>
      </w:pPr>
      <w:r>
        <w:rPr/>
        <w:t xml:space="preserve">四、电磁炉技术的发展走向</w:t>
      </w:r>
    </w:p>
    <w:p>
      <w:pPr>
        <w:spacing w:before="75" w:after="0"/>
      </w:pPr>
      <w:r>
        <w:rPr/>
        <w:t xml:space="preserve">第二节 中国电磁炉行业前景展望</w:t>
      </w:r>
    </w:p>
    <w:p>
      <w:pPr>
        <w:spacing w:before="75" w:after="0"/>
      </w:pPr>
      <w:r>
        <w:rPr/>
        <w:t xml:space="preserve">一、我国电磁炉市场发展前景广阔</w:t>
      </w:r>
    </w:p>
    <w:p>
      <w:pPr>
        <w:spacing w:before="75" w:after="0"/>
      </w:pPr>
      <w:r>
        <w:rPr/>
        <w:t xml:space="preserve">二、中国电磁炉市场将逐步走向成熟</w:t>
      </w:r>
    </w:p>
    <w:p>
      <w:pPr>
        <w:spacing w:before="75" w:after="0"/>
      </w:pPr>
      <w:r>
        <w:rPr/>
        <w:t xml:space="preserve">三、商用电磁炉市场发展前景看好</w:t>
      </w:r>
    </w:p>
    <w:p>
      <w:pPr>
        <w:spacing w:before="75" w:after="0"/>
      </w:pPr>
      <w:r>
        <w:rPr/>
        <w:t xml:space="preserve">四、2026-2031年中国电磁炉行业预测分析</w:t>
      </w:r>
    </w:p>
    <w:p>
      <w:pPr>
        <w:spacing w:before="75" w:after="0"/>
      </w:pPr>
      <w:r>
        <w:rPr>
          <w:b w:val="1"/>
          <w:bCs w:val="1"/>
        </w:rPr>
        <w:t xml:space="preserve">图表目录</w:t>
      </w:r>
    </w:p>
    <w:p>
      <w:pPr>
        <w:spacing w:before="75" w:after="0"/>
      </w:pPr>
      <w:r>
        <w:rPr/>
        <w:t xml:space="preserve">图表：电磁炉行业生命周期</w:t>
      </w:r>
    </w:p>
    <w:p>
      <w:pPr>
        <w:spacing w:before="75" w:after="0"/>
      </w:pPr>
      <w:r>
        <w:rPr/>
        <w:t xml:space="preserve">图表：电磁炉行业产业链结构</w:t>
      </w:r>
    </w:p>
    <w:p>
      <w:pPr>
        <w:spacing w:before="75" w:after="0"/>
      </w:pPr>
      <w:r>
        <w:rPr/>
        <w:t xml:space="preserve">图表：2021-2026年电磁炉行业经营效益分析</w:t>
      </w:r>
    </w:p>
    <w:p>
      <w:pPr>
        <w:spacing w:before="75" w:after="0"/>
      </w:pPr>
      <w:r>
        <w:rPr/>
        <w:t xml:space="preserve">图表：2021-2026年中国电磁炉行业盈利能力分析</w:t>
      </w:r>
    </w:p>
    <w:p>
      <w:pPr>
        <w:spacing w:before="75" w:after="0"/>
      </w:pPr>
      <w:r>
        <w:rPr/>
        <w:t xml:space="preserve">图表：2021-2026年中国电磁炉行业运营能力分析</w:t>
      </w:r>
    </w:p>
    <w:p>
      <w:pPr>
        <w:spacing w:before="75" w:after="0"/>
      </w:pPr>
      <w:r>
        <w:rPr/>
        <w:t xml:space="preserve">图表：2021-2026年中国电磁炉行业偿债能力分析</w:t>
      </w:r>
    </w:p>
    <w:p>
      <w:pPr>
        <w:spacing w:before="75" w:after="0"/>
      </w:pPr>
      <w:r>
        <w:rPr/>
        <w:t xml:space="preserve">图表：2021-2026年中国电磁炉行业发展能力分析</w:t>
      </w:r>
    </w:p>
    <w:p>
      <w:pPr>
        <w:spacing w:before="75" w:after="0"/>
      </w:pPr>
      <w:r>
        <w:rPr/>
        <w:t xml:space="preserve">图表：2026-2031年电磁炉行业市场规模预测</w:t>
      </w:r>
    </w:p>
    <w:p>
      <w:pPr>
        <w:spacing w:before="75" w:after="0"/>
      </w:pPr>
      <w:r>
        <w:rPr/>
        <w:t xml:space="preserve">图表：2026-2031年电磁炉行业营业收入预测</w:t>
      </w:r>
    </w:p>
    <w:p>
      <w:pPr>
        <w:spacing w:before="75" w:after="0"/>
      </w:pPr>
      <w:r>
        <w:rPr/>
        <w:t xml:space="preserve">图表：2026-2031年中国电磁炉行业供给预测</w:t>
      </w:r>
    </w:p>
    <w:p>
      <w:pPr>
        <w:spacing w:before="75" w:after="0"/>
      </w:pPr>
      <w:r>
        <w:rPr/>
        <w:t xml:space="preserve">图表：2026-2031年中国电磁炉行业需求预测</w:t>
      </w:r>
    </w:p>
    <w:p>
      <w:pPr>
        <w:spacing w:before="75" w:after="0"/>
      </w:pPr>
      <w:r>
        <w:rPr/>
        <w:t xml:space="preserve">图表：2026-2031年中国电磁炉行业供需平衡预测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本文地址：https://www.51baogao.cn/baogao/20241218/1541588.shtml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18/1541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中国电磁炉行业市场发展现状及前景趋势与投资分析研究报告(2026-2031版)</dc:title>
  <dc:description>中国电磁炉行业市场发展现状及前景趋势与投资分析研究报告(2026-2031版)</dc:description>
  <dc:subject>中国电磁炉行业市场发展现状及前景趋势与投资分析研究报告(2026-2031版)</dc:subject>
  <cp:keywords>研究报告</cp:keywords>
  <cp:category>研究报告</cp:category>
  <cp:lastModifiedBy>北京中道泰和信息咨询有限公司</cp:lastModifiedBy>
  <dcterms:created xsi:type="dcterms:W3CDTF">2026-03-26T23:46:17+08:00</dcterms:created>
  <dcterms:modified xsi:type="dcterms:W3CDTF">2026-03-26T23:46:17+08:00</dcterms:modified>
</cp:coreProperties>
</file>

<file path=docProps/custom.xml><?xml version="1.0" encoding="utf-8"?>
<Properties xmlns="http://schemas.openxmlformats.org/officeDocument/2006/custom-properties" xmlns:vt="http://schemas.openxmlformats.org/officeDocument/2006/docPropsVTypes"/>
</file>