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中国移动视频行业现状及发展趋势与前景预测报告(2026-2031版)</w:t>
      </w:r>
    </w:p>
    <w:p>
      <w:pPr>
        <w:spacing w:after="150"/>
      </w:pPr>
      <w:r>
        <w:rPr>
          <w:b w:val="1"/>
          <w:bCs w:val="1"/>
        </w:rPr>
        <w:t xml:space="preserve">报告简介</w:t>
      </w:r>
    </w:p>
    <w:p>
      <w:pPr>
        <w:spacing w:after="150"/>
      </w:pPr>
      <w:r>
        <w:rPr/>
        <w:t xml:space="preserve">移动视频是指在移动通信网络中传输的视频信息，它是一种新兴的媒体形式，可以将视频流传输到任何支持移动网络的设备上，如智能手机、平板电脑等。移动视频的应用非常广泛，涵盖了点播、直播等多种形式，并可用于视频会议、视频监控、移动教育、移动娱乐等多个领域。通过移动网络，视频内容可以实时或按需传输到用户的终端设备上，为用户提供更加便捷、丰富的视频服务。</w:t>
      </w:r>
    </w:p>
    <w:p>
      <w:pPr>
        <w:spacing w:after="150"/>
      </w:pPr>
      <w:r>
        <w:rPr/>
        <w:t xml:space="preserve">移动视频行业研究报告中的移动视频行业数据分析以权威的国家统计数据为基础，采用宏观和微观相结合的分析方式，利用科学的统计分析方法，在描述行业概貌的同时，对移动视频行业进行细化分析，重点企业状况等。报告中主要运用图表及表格方式，直观地阐明了行业的经济类型构成、规模构成、经营效益比较、供需状况等，是企业了解移动视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视频行业研究单位等公布和提供的大量资料。报告对我国移动视频行业的供需状况、发展现状、子行业发展变化等进行了分析，重点分析了国内外移动视频行业的发展现状、如何面对行业的发展挑战、行业的发展建议、行业竞争力，以及行业的投资分析和趋势预测等等。报告还综合了移动视频行业的整体发展动态，对行业在产品方面提供了参考建议和具体解决办法。报告对于移动视频产品生产企业、经销商、行业管理部门以及拟进入该行业的投资者具有重要的参考价值，对于研究我国移动视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移动视频行业发展概述</w:t>
      </w:r>
    </w:p>
    <w:p>
      <w:pPr>
        <w:spacing w:before="75" w:after="0"/>
      </w:pPr>
      <w:r>
        <w:rPr/>
        <w:t xml:space="preserve">第一节 移动视频的概念</w:t>
      </w:r>
    </w:p>
    <w:p>
      <w:pPr>
        <w:spacing w:before="75" w:after="0"/>
      </w:pPr>
      <w:r>
        <w:rPr/>
        <w:t xml:space="preserve">一、移动视频的定义</w:t>
      </w:r>
    </w:p>
    <w:p>
      <w:pPr>
        <w:spacing w:before="75" w:after="0"/>
      </w:pPr>
      <w:r>
        <w:rPr/>
        <w:t xml:space="preserve">二、移动视频的应用</w:t>
      </w:r>
    </w:p>
    <w:p>
      <w:pPr>
        <w:spacing w:before="75" w:after="0"/>
      </w:pPr>
      <w:r>
        <w:rPr/>
        <w:t xml:space="preserve">三、移动视频在国民经济中的地位</w:t>
      </w:r>
    </w:p>
    <w:p>
      <w:pPr>
        <w:spacing w:before="75" w:after="0"/>
      </w:pPr>
      <w:r>
        <w:rPr/>
        <w:t xml:space="preserve">第二节 我国移动视频市场概况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中国移动视频行业整体运行现状分析</w:t>
      </w:r>
    </w:p>
    <w:p>
      <w:pPr>
        <w:spacing w:before="75" w:after="0"/>
      </w:pPr>
      <w:r>
        <w:rPr/>
        <w:t xml:space="preserve">第一节 移动视频行业产业链概况</w:t>
      </w:r>
    </w:p>
    <w:p>
      <w:pPr>
        <w:spacing w:before="75" w:after="0"/>
      </w:pPr>
      <w:r>
        <w:rPr/>
        <w:t xml:space="preserve">一、移动视频行业上游发展现状</w:t>
      </w:r>
    </w:p>
    <w:p>
      <w:pPr>
        <w:spacing w:before="75" w:after="0"/>
      </w:pPr>
      <w:r>
        <w:rPr/>
        <w:t xml:space="preserve">二、移动视频行业上游发展趋势</w:t>
      </w:r>
    </w:p>
    <w:p>
      <w:pPr>
        <w:spacing w:before="75" w:after="0"/>
      </w:pPr>
      <w:r>
        <w:rPr/>
        <w:t xml:space="preserve">三、移动视频行业下游发展现状</w:t>
      </w:r>
    </w:p>
    <w:p>
      <w:pPr>
        <w:spacing w:before="75" w:after="0"/>
      </w:pPr>
      <w:r>
        <w:rPr/>
        <w:t xml:space="preserve">四、移动视频行业下游发展趋势</w:t>
      </w:r>
    </w:p>
    <w:p>
      <w:pPr>
        <w:spacing w:before="75" w:after="0"/>
      </w:pPr>
      <w:r>
        <w:rPr/>
        <w:t xml:space="preserve">第二节 移动视频行业市场供需情况分析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2021-2026年国内移动视频行业发展现状</w:t>
      </w:r>
    </w:p>
    <w:p>
      <w:pPr>
        <w:spacing w:before="75" w:after="0"/>
      </w:pPr>
      <w:r>
        <w:rPr/>
        <w:t xml:space="preserve">一、移动视频行业产销状况分析</w:t>
      </w:r>
    </w:p>
    <w:p>
      <w:pPr>
        <w:spacing w:before="75" w:after="0"/>
      </w:pPr>
      <w:r>
        <w:rPr/>
        <w:t xml:space="preserve">二、移动视频行业市场盈利能力分析</w:t>
      </w:r>
    </w:p>
    <w:p>
      <w:pPr>
        <w:spacing w:before="75" w:after="0"/>
      </w:pPr>
      <w:r>
        <w:rPr>
          <w:b w:val="1"/>
          <w:bCs w:val="1"/>
        </w:rPr>
        <w:t xml:space="preserve">第四章 移动视频行业区域市场分析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中国移动视频行业市场竞争分析</w:t>
      </w:r>
    </w:p>
    <w:p>
      <w:pPr>
        <w:spacing w:before="75" w:after="0"/>
      </w:pPr>
      <w:r>
        <w:rPr/>
        <w:t xml:space="preserve">第一节 移动视频行业上下游市场分析</w:t>
      </w:r>
    </w:p>
    <w:p>
      <w:pPr>
        <w:spacing w:before="75" w:after="0"/>
      </w:pPr>
      <w:r>
        <w:rPr/>
        <w:t xml:space="preserve">一、移动视频行业产业链简介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移动视频行业市场供需分析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移动视频行业竞争力分析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移动视频行业市场集中度分析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2021-2026年中国移动视频行业竞争格局分析</w:t>
      </w:r>
    </w:p>
    <w:p>
      <w:pPr>
        <w:spacing w:before="75" w:after="0"/>
      </w:pPr>
      <w:r>
        <w:rPr/>
        <w:t xml:space="preserve">第一节 移动视频行业集中度分析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2021-2026年移动视频行业竞争格局分析</w:t>
      </w:r>
    </w:p>
    <w:p>
      <w:pPr>
        <w:spacing w:before="75" w:after="0"/>
      </w:pPr>
      <w:r>
        <w:rPr/>
        <w:t xml:space="preserve">一、国内外移动视频竞争分析</w:t>
      </w:r>
    </w:p>
    <w:p>
      <w:pPr>
        <w:spacing w:before="75" w:after="0"/>
      </w:pPr>
      <w:r>
        <w:rPr/>
        <w:t xml:space="preserve">二、我国移动视频市场竞争分析</w:t>
      </w:r>
    </w:p>
    <w:p>
      <w:pPr>
        <w:spacing w:before="75" w:after="0"/>
      </w:pPr>
      <w:r>
        <w:rPr/>
        <w:t xml:space="preserve">三、国内主要移动视频企业动向</w:t>
      </w:r>
    </w:p>
    <w:p>
      <w:pPr>
        <w:spacing w:before="75" w:after="0"/>
      </w:pPr>
      <w:r>
        <w:rPr/>
        <w:t xml:space="preserve">四、国内行业竞争趋势发展分析</w:t>
      </w:r>
    </w:p>
    <w:p>
      <w:pPr>
        <w:spacing w:before="75" w:after="0"/>
      </w:pPr>
      <w:r>
        <w:rPr>
          <w:b w:val="1"/>
          <w:bCs w:val="1"/>
        </w:rPr>
        <w:t xml:space="preserve">第七章 2021-2026年移动视频行业企业竞争格局分析</w:t>
      </w:r>
    </w:p>
    <w:p>
      <w:pPr>
        <w:spacing w:before="75" w:after="0"/>
      </w:pPr>
      <w:r>
        <w:rPr/>
        <w:t xml:space="preserve">第一节 阿里巴巴集团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哔哩哔哩公司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深圳市腾讯计算机系统有限公司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北京字节跳动科技有限公司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湖南快乐阳光互动娱乐传媒有限公司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北京搜狐互联网信息服务有限公司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未来移动视频行业发展预测分析</w:t>
      </w:r>
    </w:p>
    <w:p>
      <w:pPr>
        <w:spacing w:before="75" w:after="0"/>
      </w:pPr>
      <w:r>
        <w:rPr/>
        <w:t xml:space="preserve">第一节 2026-2031年移动视频行业市场预测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2026-2031年中国移动视频行业供需预测</w:t>
      </w:r>
    </w:p>
    <w:p>
      <w:pPr>
        <w:spacing w:before="75" w:after="0"/>
      </w:pPr>
      <w:r>
        <w:rPr/>
        <w:t xml:space="preserve">一、中国移动视频供给预测</w:t>
      </w:r>
    </w:p>
    <w:p>
      <w:pPr>
        <w:spacing w:before="75" w:after="0"/>
      </w:pPr>
      <w:r>
        <w:rPr/>
        <w:t xml:space="preserve">二、中国移动视频需求预测</w:t>
      </w:r>
    </w:p>
    <w:p>
      <w:pPr>
        <w:spacing w:before="75" w:after="0"/>
      </w:pPr>
      <w:r>
        <w:rPr/>
        <w:t xml:space="preserve">三、中国移动视频供需平衡预测</w:t>
      </w:r>
    </w:p>
    <w:p>
      <w:pPr>
        <w:spacing w:before="75" w:after="0"/>
      </w:pPr>
      <w:r>
        <w:rPr/>
        <w:t xml:space="preserve">第三节 2026-2031年移动视频行业发展前景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消费市场对移动视频行业的影响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移动视频行业投资分析与预测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对移动视频行业投资机会与风险分析</w:t>
      </w:r>
    </w:p>
    <w:p>
      <w:pPr>
        <w:spacing w:before="75" w:after="0"/>
      </w:pPr>
      <w:r>
        <w:rPr/>
        <w:t xml:space="preserve">第一节 移动视频行业投资机会分析</w:t>
      </w:r>
    </w:p>
    <w:p>
      <w:pPr>
        <w:spacing w:before="75" w:after="0"/>
      </w:pPr>
      <w:r>
        <w:rPr/>
        <w:t xml:space="preserve">一、移动视频投资项目分析</w:t>
      </w:r>
    </w:p>
    <w:p>
      <w:pPr>
        <w:spacing w:before="75" w:after="0"/>
      </w:pPr>
      <w:r>
        <w:rPr/>
        <w:t xml:space="preserve">二、可以投资的移动视频模式</w:t>
      </w:r>
    </w:p>
    <w:p>
      <w:pPr>
        <w:spacing w:before="75" w:after="0"/>
      </w:pPr>
      <w:r>
        <w:rPr/>
        <w:t xml:space="preserve">三、2021-2026年移动视频投资机会</w:t>
      </w:r>
    </w:p>
    <w:p>
      <w:pPr>
        <w:spacing w:before="75" w:after="0"/>
      </w:pPr>
      <w:r>
        <w:rPr/>
        <w:t xml:space="preserve">四、2021-2026年移动视频投资新方向</w:t>
      </w:r>
    </w:p>
    <w:p>
      <w:pPr>
        <w:spacing w:before="75" w:after="0"/>
      </w:pPr>
      <w:r>
        <w:rPr/>
        <w:t xml:space="preserve">五、2026-2031年移动视频行业投资的建议</w:t>
      </w:r>
    </w:p>
    <w:p>
      <w:pPr>
        <w:spacing w:before="75" w:after="0"/>
      </w:pPr>
      <w:r>
        <w:rPr/>
        <w:t xml:space="preserve">第二节 影响移动视频行业发展的主要因素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移动视频行业投资风险及控制策略分析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移动视频行业研究结论及建议</w:t>
      </w:r>
    </w:p>
    <w:p>
      <w:pPr>
        <w:spacing w:before="75" w:after="0"/>
      </w:pPr>
      <w:r>
        <w:rPr/>
        <w:t xml:space="preserve">第二节 移动视频细分行业研究结论及建议</w:t>
      </w:r>
    </w:p>
    <w:p>
      <w:pPr>
        <w:spacing w:before="75" w:after="0"/>
      </w:pPr>
      <w:r>
        <w:rPr/>
        <w:t xml:space="preserve">第三节 移动视频行业竞争策略总结及建议</w:t>
      </w:r>
    </w:p>
    <w:p>
      <w:pPr>
        <w:spacing w:before="75" w:after="0"/>
      </w:pPr>
      <w:r>
        <w:rPr>
          <w:b w:val="1"/>
          <w:bCs w:val="1"/>
        </w:rPr>
        <w:t xml:space="preserve">图表目录</w:t>
      </w:r>
    </w:p>
    <w:p>
      <w:pPr>
        <w:spacing w:before="75" w:after="0"/>
      </w:pPr>
      <w:r>
        <w:rPr/>
        <w:t xml:space="preserve">图表：移动视频产业链分析</w:t>
      </w:r>
    </w:p>
    <w:p>
      <w:pPr>
        <w:spacing w:before="75" w:after="0"/>
      </w:pPr>
      <w:r>
        <w:rPr/>
        <w:t xml:space="preserve">图表：移动视频行业生命周期</w:t>
      </w:r>
    </w:p>
    <w:p>
      <w:pPr>
        <w:spacing w:before="75" w:after="0"/>
      </w:pPr>
      <w:r>
        <w:rPr/>
        <w:t xml:space="preserve">图表：2021-2026年中国移动视频行业市场规模</w:t>
      </w:r>
    </w:p>
    <w:p>
      <w:pPr>
        <w:spacing w:before="75" w:after="0"/>
      </w:pPr>
      <w:r>
        <w:rPr/>
        <w:t xml:space="preserve">图表：2021-2026年全球移动视频产业市场规模</w:t>
      </w:r>
    </w:p>
    <w:p>
      <w:pPr>
        <w:spacing w:before="75" w:after="0"/>
      </w:pPr>
      <w:r>
        <w:rPr/>
        <w:t xml:space="preserve">图表：2021-2026年移动视频重要数据指标比较</w:t>
      </w:r>
    </w:p>
    <w:p>
      <w:pPr>
        <w:spacing w:before="75" w:after="0"/>
      </w:pPr>
      <w:r>
        <w:rPr/>
        <w:t xml:space="preserve">图表：2021-2026年中国移动视频行业利润情况分析</w:t>
      </w:r>
    </w:p>
    <w:p>
      <w:pPr>
        <w:spacing w:before="75" w:after="0"/>
      </w:pPr>
      <w:r>
        <w:rPr/>
        <w:t xml:space="preserve">图表：2021-2026年中国移动视频行业资产情况分析</w:t>
      </w:r>
    </w:p>
    <w:p>
      <w:pPr>
        <w:spacing w:before="75" w:after="0"/>
      </w:pPr>
      <w:r>
        <w:rPr/>
        <w:t xml:space="preserve">图表：2021-2026年中国移动视频竞争力分析</w:t>
      </w:r>
    </w:p>
    <w:p>
      <w:pPr>
        <w:spacing w:before="75" w:after="0"/>
      </w:pPr>
      <w:r>
        <w:rPr/>
        <w:t xml:space="preserve">图表：2026-2031年中国移动视频市场前景预测</w:t>
      </w:r>
    </w:p>
    <w:p>
      <w:pPr>
        <w:spacing w:before="75" w:after="0"/>
      </w:pPr>
      <w:r>
        <w:rPr/>
        <w:t xml:space="preserve">图表：2026-2031年中国移动视频发展前景预测</w:t>
      </w:r>
    </w:p>
    <w:p>
      <w:pPr>
        <w:spacing w:before="75" w:after="0"/>
      </w:pPr>
      <w:r>
        <w:rPr/>
        <w:t xml:space="preserve">图表：2021-2026年移动视频行业销售成本分析</w:t>
      </w:r>
    </w:p>
    <w:p>
      <w:pPr>
        <w:spacing w:before="75" w:after="0"/>
      </w:pPr>
      <w:r>
        <w:rPr/>
        <w:t xml:space="preserve">图表：2021-2026年移动视频行业销售费用分析</w:t>
      </w:r>
    </w:p>
    <w:p>
      <w:pPr>
        <w:spacing w:before="75" w:after="0"/>
      </w:pPr>
      <w:r>
        <w:rPr/>
        <w:t xml:space="preserve">图表：2021-2026年移动视频行业管理费用分析</w:t>
      </w:r>
    </w:p>
    <w:p>
      <w:pPr>
        <w:spacing w:before="75" w:after="0"/>
      </w:pPr>
      <w:r>
        <w:rPr/>
        <w:t xml:space="preserve">图表：2021-2026年移动视频行业财务费用分析</w:t>
      </w:r>
    </w:p>
    <w:p>
      <w:pPr>
        <w:spacing w:before="75" w:after="0"/>
      </w:pPr>
      <w:r>
        <w:rPr/>
        <w:t xml:space="preserve">图表：2021-2026年移动视频行业成本费用利润率分析</w:t>
      </w:r>
    </w:p>
    <w:p>
      <w:pPr>
        <w:spacing w:before="75" w:after="0"/>
      </w:pPr>
      <w:r>
        <w:rPr/>
        <w:t xml:space="preserve">图表：2021-2026年移动视频行业总资产利润率分析</w:t>
      </w:r>
    </w:p>
    <w:p>
      <w:pPr>
        <w:spacing w:before="75" w:after="0"/>
      </w:pPr>
      <w:r>
        <w:rPr/>
        <w:t xml:space="preserve">图表：2021-2026年移动视频行业资产分析</w:t>
      </w:r>
    </w:p>
    <w:p>
      <w:pPr>
        <w:spacing w:before="75" w:after="0"/>
      </w:pPr>
      <w:r>
        <w:rPr/>
        <w:t xml:space="preserve">图表：2021-2026年移动视频行业负债分析</w:t>
      </w:r>
    </w:p>
    <w:p>
      <w:pPr>
        <w:spacing w:before="75" w:after="0"/>
      </w:pPr>
      <w:r>
        <w:rPr/>
        <w:t xml:space="preserve">图表：2021-2026年移动视频行业偿债能力分析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图表：2026-2031年移动视频行业发展规模预测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中国移动视频行业现状及发展趋势与前景预测报告(2026-2031版)</dc:title>
  <dc:description>中国移动视频行业现状及发展趋势与前景预测报告(2026-2031版)</dc:description>
  <dc:subject>中国移动视频行业现状及发展趋势与前景预测报告(2026-2031版)</dc:subject>
  <cp:keywords>研究报告</cp:keywords>
  <cp:category>研究报告</cp:category>
  <cp:lastModifiedBy>北京中道泰和信息咨询有限公司</cp:lastModifiedBy>
  <dcterms:created xsi:type="dcterms:W3CDTF">2026-03-27T03:20:26+08:00</dcterms:created>
  <dcterms:modified xsi:type="dcterms:W3CDTF">2026-03-27T03:20:26+08:00</dcterms:modified>
</cp:coreProperties>
</file>

<file path=docProps/custom.xml><?xml version="1.0" encoding="utf-8"?>
<Properties xmlns="http://schemas.openxmlformats.org/officeDocument/2006/custom-properties" xmlns:vt="http://schemas.openxmlformats.org/officeDocument/2006/docPropsVTypes"/>
</file>