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中国水利建设行业现状及发展趋势与前景预测报告(2025-2030版)</w:t>
      </w:r>
    </w:p>
    <w:p>
      <w:pPr>
        <w:spacing w:after="150"/>
      </w:pPr>
      <w:r>
        <w:rPr>
          <w:b w:val="1"/>
          <w:bCs w:val="1"/>
        </w:rPr>
        <w:t xml:space="preserve">报告简介</w:t>
      </w:r>
    </w:p>
    <w:p>
      <w:pPr>
        <w:spacing w:after="150"/>
      </w:pPr>
      <w:r>
        <w:rPr/>
        <w:t xml:space="preserve">水利建设是指为了控制和利用水资源、防治水害、保障人民生命财产安全以及促进经济发展和社会进步而进行的一系列工程建设活动。这些活动涵盖了防洪、灌溉、供水、发电、航运、水资源保护及生态环境改善等多个方面。水利建设需要遵循自然规律，注重环境保护，确保工程安全可靠，同时实现经济效益和社会效益的结合。</w:t>
      </w:r>
    </w:p>
    <w:p>
      <w:pPr>
        <w:spacing w:after="150"/>
      </w:pPr>
      <w:r>
        <w:rPr/>
        <w:t xml:space="preserve">水利建设行业研究报告主要分析了水利建设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水利建设行业重点企业分析、子行业分析、区域市场分析、行业风险分析、行业发展前景预测及相关的经营、投资建议等。报告研究框架全面、严谨，分析内容客观、公正、系统，真实准确地反映了我国水利建设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水利建设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水利建设行业发展概述</w:t>
      </w:r>
    </w:p>
    <w:p>
      <w:pPr>
        <w:spacing w:before="75" w:after="0"/>
      </w:pPr>
      <w:r>
        <w:rPr/>
        <w:t xml:space="preserve">第一节 水利建设的概念</w:t>
      </w:r>
    </w:p>
    <w:p>
      <w:pPr>
        <w:spacing w:before="75" w:after="0"/>
      </w:pPr>
      <w:r>
        <w:rPr/>
        <w:t xml:space="preserve">一、水利建设的定义</w:t>
      </w:r>
    </w:p>
    <w:p>
      <w:pPr>
        <w:spacing w:before="75" w:after="0"/>
      </w:pPr>
      <w:r>
        <w:rPr/>
        <w:t xml:space="preserve">二、水利建设的应用</w:t>
      </w:r>
    </w:p>
    <w:p>
      <w:pPr>
        <w:spacing w:before="75" w:after="0"/>
      </w:pPr>
      <w:r>
        <w:rPr/>
        <w:t xml:space="preserve">三、水利建设在国民经济中的地位</w:t>
      </w:r>
    </w:p>
    <w:p>
      <w:pPr>
        <w:spacing w:before="75" w:after="0"/>
      </w:pPr>
      <w:r>
        <w:rPr/>
        <w:t xml:space="preserve">第二节 我国水利建设市场概况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中国水利建设行业整体运行现状分析</w:t>
      </w:r>
    </w:p>
    <w:p>
      <w:pPr>
        <w:spacing w:before="75" w:after="0"/>
      </w:pPr>
      <w:r>
        <w:rPr/>
        <w:t xml:space="preserve">第一节 水利建设行业产业链概况</w:t>
      </w:r>
    </w:p>
    <w:p>
      <w:pPr>
        <w:spacing w:before="75" w:after="0"/>
      </w:pPr>
      <w:r>
        <w:rPr/>
        <w:t xml:space="preserve">一、水利建设行业上游发展现状</w:t>
      </w:r>
    </w:p>
    <w:p>
      <w:pPr>
        <w:spacing w:before="75" w:after="0"/>
      </w:pPr>
      <w:r>
        <w:rPr/>
        <w:t xml:space="preserve">二、水利建设行业上游发展趋势</w:t>
      </w:r>
    </w:p>
    <w:p>
      <w:pPr>
        <w:spacing w:before="75" w:after="0"/>
      </w:pPr>
      <w:r>
        <w:rPr/>
        <w:t xml:space="preserve">三、水利建设行业下游发展现状</w:t>
      </w:r>
    </w:p>
    <w:p>
      <w:pPr>
        <w:spacing w:before="75" w:after="0"/>
      </w:pPr>
      <w:r>
        <w:rPr/>
        <w:t xml:space="preserve">四、水利建设行业下游发展趋势</w:t>
      </w:r>
    </w:p>
    <w:p>
      <w:pPr>
        <w:spacing w:before="75" w:after="0"/>
      </w:pPr>
      <w:r>
        <w:rPr/>
        <w:t xml:space="preserve">第二节 水利建设行业市场供需情况分析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2020-2025年国内水利建设行业发展现状</w:t>
      </w:r>
    </w:p>
    <w:p>
      <w:pPr>
        <w:spacing w:before="75" w:after="0"/>
      </w:pPr>
      <w:r>
        <w:rPr/>
        <w:t xml:space="preserve">一、水利建设行业产销状况分析</w:t>
      </w:r>
    </w:p>
    <w:p>
      <w:pPr>
        <w:spacing w:before="75" w:after="0"/>
      </w:pPr>
      <w:r>
        <w:rPr/>
        <w:t xml:space="preserve">二、水利建设行业市场盈利能力分析</w:t>
      </w:r>
    </w:p>
    <w:p>
      <w:pPr>
        <w:spacing w:before="75" w:after="0"/>
      </w:pPr>
      <w:r>
        <w:rPr>
          <w:b w:val="1"/>
          <w:bCs w:val="1"/>
        </w:rPr>
        <w:t xml:space="preserve">第四章 水利建设行业区域市场分析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中国水利建设行业市场竞争分析</w:t>
      </w:r>
    </w:p>
    <w:p>
      <w:pPr>
        <w:spacing w:before="75" w:after="0"/>
      </w:pPr>
      <w:r>
        <w:rPr/>
        <w:t xml:space="preserve">第一节 水利建设行业上下游市场分析</w:t>
      </w:r>
    </w:p>
    <w:p>
      <w:pPr>
        <w:spacing w:before="75" w:after="0"/>
      </w:pPr>
      <w:r>
        <w:rPr/>
        <w:t xml:space="preserve">一、水利建设行业产业链简介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水利建设行业市场供需分析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水利建设行业竞争力分析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水利建设行业市场集中度分析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2020-2025年中国水利建设行业竞争格局分析</w:t>
      </w:r>
    </w:p>
    <w:p>
      <w:pPr>
        <w:spacing w:before="75" w:after="0"/>
      </w:pPr>
      <w:r>
        <w:rPr/>
        <w:t xml:space="preserve">第一节 水利建设行业集中度分析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2020-2025年水利建设行业竞争格局分析</w:t>
      </w:r>
    </w:p>
    <w:p>
      <w:pPr>
        <w:spacing w:before="75" w:after="0"/>
      </w:pPr>
      <w:r>
        <w:rPr/>
        <w:t xml:space="preserve">一、国内外水利建设竞争分析</w:t>
      </w:r>
    </w:p>
    <w:p>
      <w:pPr>
        <w:spacing w:before="75" w:after="0"/>
      </w:pPr>
      <w:r>
        <w:rPr/>
        <w:t xml:space="preserve">二、我国水利建设市场竞争分析</w:t>
      </w:r>
    </w:p>
    <w:p>
      <w:pPr>
        <w:spacing w:before="75" w:after="0"/>
      </w:pPr>
      <w:r>
        <w:rPr/>
        <w:t xml:space="preserve">三、国内主要水利建设企业动向</w:t>
      </w:r>
    </w:p>
    <w:p>
      <w:pPr>
        <w:spacing w:before="75" w:after="0"/>
      </w:pPr>
      <w:r>
        <w:rPr/>
        <w:t xml:space="preserve">四、国内行业竞争趋势发展分析</w:t>
      </w:r>
    </w:p>
    <w:p>
      <w:pPr>
        <w:spacing w:before="75" w:after="0"/>
      </w:pPr>
      <w:r>
        <w:rPr>
          <w:b w:val="1"/>
          <w:bCs w:val="1"/>
        </w:rPr>
        <w:t xml:space="preserve">第七章 2020-2025年水利建设行业企业竞争格局分析</w:t>
      </w:r>
    </w:p>
    <w:p>
      <w:pPr>
        <w:spacing w:before="75" w:after="0"/>
      </w:pPr>
      <w:r>
        <w:rPr/>
        <w:t xml:space="preserve">第一节 葛洲坝集团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广东省水利水电建设有限公司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北京市政路桥集团有限公司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中国水利水电建设集团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浏阳市水利建设投资有限公司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利欧集团股份有限公司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广东省建筑工程集团股份有限公司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未来水利建设行业发展预测分析</w:t>
      </w:r>
    </w:p>
    <w:p>
      <w:pPr>
        <w:spacing w:before="75" w:after="0"/>
      </w:pPr>
      <w:r>
        <w:rPr/>
        <w:t xml:space="preserve">第一节 2025-2030年水利建设行业市场预测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2025-2030年中国水利建设行业供需预测</w:t>
      </w:r>
    </w:p>
    <w:p>
      <w:pPr>
        <w:spacing w:before="75" w:after="0"/>
      </w:pPr>
      <w:r>
        <w:rPr/>
        <w:t xml:space="preserve">一、中国水利建设供给预测</w:t>
      </w:r>
    </w:p>
    <w:p>
      <w:pPr>
        <w:spacing w:before="75" w:after="0"/>
      </w:pPr>
      <w:r>
        <w:rPr/>
        <w:t xml:space="preserve">二、中国水利建设需求预测</w:t>
      </w:r>
    </w:p>
    <w:p>
      <w:pPr>
        <w:spacing w:before="75" w:after="0"/>
      </w:pPr>
      <w:r>
        <w:rPr/>
        <w:t xml:space="preserve">三、中国水利建设供需平衡预测</w:t>
      </w:r>
    </w:p>
    <w:p>
      <w:pPr>
        <w:spacing w:before="75" w:after="0"/>
      </w:pPr>
      <w:r>
        <w:rPr/>
        <w:t xml:space="preserve">第三节 2025-2030年水利建设行业发展前景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消费市场对水利建设行业的影响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水利建设行业投资分析与预测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对水利建设行业投资机会与风险分析</w:t>
      </w:r>
    </w:p>
    <w:p>
      <w:pPr>
        <w:spacing w:before="75" w:after="0"/>
      </w:pPr>
      <w:r>
        <w:rPr/>
        <w:t xml:space="preserve">第一节 水利建设行业投资机会分析</w:t>
      </w:r>
    </w:p>
    <w:p>
      <w:pPr>
        <w:spacing w:before="75" w:after="0"/>
      </w:pPr>
      <w:r>
        <w:rPr/>
        <w:t xml:space="preserve">一、水利建设投资项目分析</w:t>
      </w:r>
    </w:p>
    <w:p>
      <w:pPr>
        <w:spacing w:before="75" w:after="0"/>
      </w:pPr>
      <w:r>
        <w:rPr/>
        <w:t xml:space="preserve">二、可以投资的水利建设模式</w:t>
      </w:r>
    </w:p>
    <w:p>
      <w:pPr>
        <w:spacing w:before="75" w:after="0"/>
      </w:pPr>
      <w:r>
        <w:rPr/>
        <w:t xml:space="preserve">三、2020-2025年水利建设投资机会</w:t>
      </w:r>
    </w:p>
    <w:p>
      <w:pPr>
        <w:spacing w:before="75" w:after="0"/>
      </w:pPr>
      <w:r>
        <w:rPr/>
        <w:t xml:space="preserve">四、2020-2025年水利建设投资新方向</w:t>
      </w:r>
    </w:p>
    <w:p>
      <w:pPr>
        <w:spacing w:before="75" w:after="0"/>
      </w:pPr>
      <w:r>
        <w:rPr/>
        <w:t xml:space="preserve">五、2025-2030年水利建设行业投资的建议</w:t>
      </w:r>
    </w:p>
    <w:p>
      <w:pPr>
        <w:spacing w:before="75" w:after="0"/>
      </w:pPr>
      <w:r>
        <w:rPr/>
        <w:t xml:space="preserve">第二节 影响水利建设行业发展的主要因素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水利建设行业投资风险及控制策略分析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水利建设行业研究结论及建议</w:t>
      </w:r>
    </w:p>
    <w:p>
      <w:pPr>
        <w:spacing w:before="75" w:after="0"/>
      </w:pPr>
      <w:r>
        <w:rPr/>
        <w:t xml:space="preserve">第二节 水利建设细分行业研究结论及建议</w:t>
      </w:r>
    </w:p>
    <w:p>
      <w:pPr>
        <w:spacing w:before="75" w:after="0"/>
      </w:pPr>
      <w:r>
        <w:rPr/>
        <w:t xml:space="preserve">第三节 水利建设行业竞争策略总结及建议</w:t>
      </w:r>
    </w:p>
    <w:p>
      <w:pPr>
        <w:spacing w:before="75" w:after="0"/>
      </w:pPr>
      <w:r>
        <w:rPr>
          <w:b w:val="1"/>
          <w:bCs w:val="1"/>
        </w:rPr>
        <w:t xml:space="preserve">图表目录</w:t>
      </w:r>
    </w:p>
    <w:p>
      <w:pPr>
        <w:spacing w:before="75" w:after="0"/>
      </w:pPr>
      <w:r>
        <w:rPr/>
        <w:t xml:space="preserve">图表：水利建设产业链分析</w:t>
      </w:r>
    </w:p>
    <w:p>
      <w:pPr>
        <w:spacing w:before="75" w:after="0"/>
      </w:pPr>
      <w:r>
        <w:rPr/>
        <w:t xml:space="preserve">图表：水利建设行业生命周期</w:t>
      </w:r>
    </w:p>
    <w:p>
      <w:pPr>
        <w:spacing w:before="75" w:after="0"/>
      </w:pPr>
      <w:r>
        <w:rPr/>
        <w:t xml:space="preserve">图表：2020-2025年中国水利建设行业市场规模</w:t>
      </w:r>
    </w:p>
    <w:p>
      <w:pPr>
        <w:spacing w:before="75" w:after="0"/>
      </w:pPr>
      <w:r>
        <w:rPr/>
        <w:t xml:space="preserve">图表：2020-2025年全球水利建设产业市场规模</w:t>
      </w:r>
    </w:p>
    <w:p>
      <w:pPr>
        <w:spacing w:before="75" w:after="0"/>
      </w:pPr>
      <w:r>
        <w:rPr/>
        <w:t xml:space="preserve">图表：2020-2025年水利建设重要数据指标比较</w:t>
      </w:r>
    </w:p>
    <w:p>
      <w:pPr>
        <w:spacing w:before="75" w:after="0"/>
      </w:pPr>
      <w:r>
        <w:rPr/>
        <w:t xml:space="preserve">图表：2020-2025年中国水利建设行业利润情况分析</w:t>
      </w:r>
    </w:p>
    <w:p>
      <w:pPr>
        <w:spacing w:before="75" w:after="0"/>
      </w:pPr>
      <w:r>
        <w:rPr/>
        <w:t xml:space="preserve">图表：2020-2025年中国水利建设行业资产情况分析</w:t>
      </w:r>
    </w:p>
    <w:p>
      <w:pPr>
        <w:spacing w:before="75" w:after="0"/>
      </w:pPr>
      <w:r>
        <w:rPr/>
        <w:t xml:space="preserve">图表：2020-2025年中国水利建设竞争力分析</w:t>
      </w:r>
    </w:p>
    <w:p>
      <w:pPr>
        <w:spacing w:before="75" w:after="0"/>
      </w:pPr>
      <w:r>
        <w:rPr/>
        <w:t xml:space="preserve">图表：2025-2030年中国水利建设市场前景预测</w:t>
      </w:r>
    </w:p>
    <w:p>
      <w:pPr>
        <w:spacing w:before="75" w:after="0"/>
      </w:pPr>
      <w:r>
        <w:rPr/>
        <w:t xml:space="preserve">图表：2025-2030年中国水利建设发展前景预测</w:t>
      </w:r>
    </w:p>
    <w:p>
      <w:pPr>
        <w:spacing w:before="75" w:after="0"/>
      </w:pPr>
      <w:r>
        <w:rPr/>
        <w:t xml:space="preserve">图表：2020-2025年水利建设行业销售成本分析</w:t>
      </w:r>
    </w:p>
    <w:p>
      <w:pPr>
        <w:spacing w:before="75" w:after="0"/>
      </w:pPr>
      <w:r>
        <w:rPr/>
        <w:t xml:space="preserve">图表：2020-2025年水利建设行业销售费用分析</w:t>
      </w:r>
    </w:p>
    <w:p>
      <w:pPr>
        <w:spacing w:before="75" w:after="0"/>
      </w:pPr>
      <w:r>
        <w:rPr/>
        <w:t xml:space="preserve">图表：2020-2025年水利建设行业管理费用分析</w:t>
      </w:r>
    </w:p>
    <w:p>
      <w:pPr>
        <w:spacing w:before="75" w:after="0"/>
      </w:pPr>
      <w:r>
        <w:rPr/>
        <w:t xml:space="preserve">图表：2020-2025年水利建设行业财务费用分析</w:t>
      </w:r>
    </w:p>
    <w:p>
      <w:pPr>
        <w:spacing w:before="75" w:after="0"/>
      </w:pPr>
      <w:r>
        <w:rPr/>
        <w:t xml:space="preserve">图表：2020-2025年水利建设行业成本费用利润率分析</w:t>
      </w:r>
    </w:p>
    <w:p>
      <w:pPr>
        <w:spacing w:before="75" w:after="0"/>
      </w:pPr>
      <w:r>
        <w:rPr/>
        <w:t xml:space="preserve">图表：2020-2025年水利建设行业总资产利润率分析</w:t>
      </w:r>
    </w:p>
    <w:p>
      <w:pPr>
        <w:spacing w:before="75" w:after="0"/>
      </w:pPr>
      <w:r>
        <w:rPr/>
        <w:t xml:space="preserve">图表：2020-2025年水利建设行业资产分析</w:t>
      </w:r>
    </w:p>
    <w:p>
      <w:pPr>
        <w:spacing w:before="75" w:after="0"/>
      </w:pPr>
      <w:r>
        <w:rPr/>
        <w:t xml:space="preserve">图表：2020-2025年水利建设行业负债分析</w:t>
      </w:r>
    </w:p>
    <w:p>
      <w:pPr>
        <w:spacing w:before="75" w:after="0"/>
      </w:pPr>
      <w:r>
        <w:rPr/>
        <w:t xml:space="preserve">图表：2020-2025年水利建设行业偿债能力分析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图表：2025-2030年水利建设行业发展规模预测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本文地址：https://www.51baogao.cn/baogao/20241224/1545684.shtml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4/15456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中国水利建设行业现状及发展趋势与前景预测报告(2025-2030版)</dc:title>
  <dc:description>中国水利建设行业现状及发展趋势与前景预测报告(2025-2030版)</dc:description>
  <dc:subject>中国水利建设行业现状及发展趋势与前景预测报告(2025-2030版)</dc:subject>
  <cp:keywords>研究报告</cp:keywords>
  <cp:category>研究报告</cp:category>
  <cp:lastModifiedBy>北京中道泰和信息咨询有限公司</cp:lastModifiedBy>
  <dcterms:created xsi:type="dcterms:W3CDTF">2025-01-28T16:37:47+08:00</dcterms:created>
  <dcterms:modified xsi:type="dcterms:W3CDTF">2025-01-28T16:37:47+08:00</dcterms:modified>
</cp:coreProperties>
</file>

<file path=docProps/custom.xml><?xml version="1.0" encoding="utf-8"?>
<Properties xmlns="http://schemas.openxmlformats.org/officeDocument/2006/custom-properties" xmlns:vt="http://schemas.openxmlformats.org/officeDocument/2006/docPropsVTypes"/>
</file>