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中国复写纸行业现状及发展趋势与前景预测报告(2025-2030版)</w:t>
      </w:r>
    </w:p>
    <w:p>
      <w:pPr>
        <w:spacing w:after="150"/>
      </w:pPr>
      <w:r>
        <w:rPr>
          <w:b w:val="1"/>
          <w:bCs w:val="1"/>
        </w:rPr>
        <w:t xml:space="preserve">报告简介</w:t>
      </w:r>
    </w:p>
    <w:p>
      <w:pPr>
        <w:spacing w:after="150"/>
      </w:pPr>
      <w:r>
        <w:rPr/>
        <w:t xml:space="preserve">复写纸，也被称为碳素纸，在我国北方被称为拓蓝纸，南方则呼之为蓝印纸。它是一种特殊的加工纸，由原纸经过涂布含有蜡料和色料(如靛蓝、黑烟、桃红等)的涂层后制得。这种涂层可以与墨水或油性笔迹相融合，从而实现复写的功能。复写纸在使用时，可以将原稿的文字或图案通过书写或打印的方式，清晰地复制到另一张或多张纸上。根据涂层的类型，复写纸可以分为热敏复写纸、水溶性复写纸和油性复写纸等多种类型，其中热敏复写纸是最常用的一种。</w:t>
      </w:r>
    </w:p>
    <w:p>
      <w:pPr>
        <w:spacing w:after="150"/>
      </w:pPr>
      <w:r>
        <w:rPr/>
        <w:t xml:space="preserve">随着国内经济的发展，复写纸市场发展面临巨大机遇和挑战。在市场竞争方面，复写纸企业数量越来越多，市场正面临着供给与需求的不对称，复写纸行业有进一步洗牌的强烈要求，但是在一些复写纸细分市场仍有较大的发展空间，信息化技术将成为核心竞争力。本报告通过深入的调查、分析，投资者能够充分把握行业目前所处的全球和国内宏观经济形势，具体分析该产品所在的细分市场，对复写纸行业总体市场的供求趋势及行业前景做出判断;明确目标市场、分析竞争对手，了解市场定位，把握市场特征，发掘价格规律，创新营销手段，提出复写纸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复写纸行业研究单位等公布和提供的大量资料以及对行业内企业调研访察所获得的大量第一手数据，对我国复写纸市场的发展状况、供需状况、竞争格局、赢利水平、发展趋势等进行了分析。报告重点分析了复写纸前十大企业的研发、产销、战略、经营状况等。报告还对复写纸市场风险进行了预测，为复写纸生产厂家、流通企业以及零售商提供了新的投资机会和可借鉴的操作模式，对欲在复写纸行业从事资本运作的经济实体等单位准确了解目前中国复写纸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复写纸行业发展概述</w:t>
      </w:r>
    </w:p>
    <w:p>
      <w:pPr>
        <w:spacing w:before="75" w:after="0"/>
      </w:pPr>
      <w:r>
        <w:rPr/>
        <w:t xml:space="preserve">第一节 复写纸的概念</w:t>
      </w:r>
    </w:p>
    <w:p>
      <w:pPr>
        <w:spacing w:before="75" w:after="0"/>
      </w:pPr>
      <w:r>
        <w:rPr/>
        <w:t xml:space="preserve">一、复写纸的定义</w:t>
      </w:r>
    </w:p>
    <w:p>
      <w:pPr>
        <w:spacing w:before="75" w:after="0"/>
      </w:pPr>
      <w:r>
        <w:rPr/>
        <w:t xml:space="preserve">二、复写纸的应用</w:t>
      </w:r>
    </w:p>
    <w:p>
      <w:pPr>
        <w:spacing w:before="75" w:after="0"/>
      </w:pPr>
      <w:r>
        <w:rPr/>
        <w:t xml:space="preserve">三、复写纸在国民经济中的地位</w:t>
      </w:r>
    </w:p>
    <w:p>
      <w:pPr>
        <w:spacing w:before="75" w:after="0"/>
      </w:pPr>
      <w:r>
        <w:rPr/>
        <w:t xml:space="preserve">第二节 我国复写纸市场概况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中国复写纸行业整体运行现状分析</w:t>
      </w:r>
    </w:p>
    <w:p>
      <w:pPr>
        <w:spacing w:before="75" w:after="0"/>
      </w:pPr>
      <w:r>
        <w:rPr/>
        <w:t xml:space="preserve">第一节 复写纸行业产业链概况</w:t>
      </w:r>
    </w:p>
    <w:p>
      <w:pPr>
        <w:spacing w:before="75" w:after="0"/>
      </w:pPr>
      <w:r>
        <w:rPr/>
        <w:t xml:space="preserve">一、复写纸行业上游发展现状</w:t>
      </w:r>
    </w:p>
    <w:p>
      <w:pPr>
        <w:spacing w:before="75" w:after="0"/>
      </w:pPr>
      <w:r>
        <w:rPr/>
        <w:t xml:space="preserve">二、复写纸行业上游发展趋势</w:t>
      </w:r>
    </w:p>
    <w:p>
      <w:pPr>
        <w:spacing w:before="75" w:after="0"/>
      </w:pPr>
      <w:r>
        <w:rPr/>
        <w:t xml:space="preserve">三、复写纸行业下游发展现状</w:t>
      </w:r>
    </w:p>
    <w:p>
      <w:pPr>
        <w:spacing w:before="75" w:after="0"/>
      </w:pPr>
      <w:r>
        <w:rPr/>
        <w:t xml:space="preserve">四、复写纸行业下游发展趋势</w:t>
      </w:r>
    </w:p>
    <w:p>
      <w:pPr>
        <w:spacing w:before="75" w:after="0"/>
      </w:pPr>
      <w:r>
        <w:rPr/>
        <w:t xml:space="preserve">第二节 复写纸行业市场供需情况分析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2020-2025年国内复写纸行业发展现状</w:t>
      </w:r>
    </w:p>
    <w:p>
      <w:pPr>
        <w:spacing w:before="75" w:after="0"/>
      </w:pPr>
      <w:r>
        <w:rPr/>
        <w:t xml:space="preserve">一、复写纸行业产销状况分析</w:t>
      </w:r>
    </w:p>
    <w:p>
      <w:pPr>
        <w:spacing w:before="75" w:after="0"/>
      </w:pPr>
      <w:r>
        <w:rPr/>
        <w:t xml:space="preserve">二、复写纸行业市场盈利能力分析</w:t>
      </w:r>
    </w:p>
    <w:p>
      <w:pPr>
        <w:spacing w:before="75" w:after="0"/>
      </w:pPr>
      <w:r>
        <w:rPr>
          <w:b w:val="1"/>
          <w:bCs w:val="1"/>
        </w:rPr>
        <w:t xml:space="preserve">第四章 复写纸行业区域市场分析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中国复写纸行业市场竞争分析</w:t>
      </w:r>
    </w:p>
    <w:p>
      <w:pPr>
        <w:spacing w:before="75" w:after="0"/>
      </w:pPr>
      <w:r>
        <w:rPr/>
        <w:t xml:space="preserve">第一节 复写纸行业上下游市场分析</w:t>
      </w:r>
    </w:p>
    <w:p>
      <w:pPr>
        <w:spacing w:before="75" w:after="0"/>
      </w:pPr>
      <w:r>
        <w:rPr/>
        <w:t xml:space="preserve">一、复写纸行业产业链简介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复写纸行业市场供需分析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复写纸行业竞争力分析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复写纸行业市场集中度分析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2020-2025年中国复写纸行业竞争格局分析</w:t>
      </w:r>
    </w:p>
    <w:p>
      <w:pPr>
        <w:spacing w:before="75" w:after="0"/>
      </w:pPr>
      <w:r>
        <w:rPr/>
        <w:t xml:space="preserve">第一节 复写纸行业集中度分析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2020-2025年复写纸行业竞争格局分析</w:t>
      </w:r>
    </w:p>
    <w:p>
      <w:pPr>
        <w:spacing w:before="75" w:after="0"/>
      </w:pPr>
      <w:r>
        <w:rPr/>
        <w:t xml:space="preserve">一、国内外复写纸竞争分析</w:t>
      </w:r>
    </w:p>
    <w:p>
      <w:pPr>
        <w:spacing w:before="75" w:after="0"/>
      </w:pPr>
      <w:r>
        <w:rPr/>
        <w:t xml:space="preserve">二、我国复写纸市场竞争分析</w:t>
      </w:r>
    </w:p>
    <w:p>
      <w:pPr>
        <w:spacing w:before="75" w:after="0"/>
      </w:pPr>
      <w:r>
        <w:rPr/>
        <w:t xml:space="preserve">三、国内主要复写纸企业动向</w:t>
      </w:r>
    </w:p>
    <w:p>
      <w:pPr>
        <w:spacing w:before="75" w:after="0"/>
      </w:pPr>
      <w:r>
        <w:rPr/>
        <w:t xml:space="preserve">四、国内行业竞争趋势发展分析</w:t>
      </w:r>
    </w:p>
    <w:p>
      <w:pPr>
        <w:spacing w:before="75" w:after="0"/>
      </w:pPr>
      <w:r>
        <w:rPr>
          <w:b w:val="1"/>
          <w:bCs w:val="1"/>
        </w:rPr>
        <w:t xml:space="preserve">第七章 2020-2025年复写纸行业企业竞争格局分析</w:t>
      </w:r>
    </w:p>
    <w:p>
      <w:pPr>
        <w:spacing w:before="75" w:after="0"/>
      </w:pPr>
      <w:r>
        <w:rPr/>
        <w:t xml:space="preserve">第一节 山东晨鸣纸业集团股份有限公司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山鹰国际控股股份有限公司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牡丹江恒丰纸业股份有限公司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河南江河纸业股份有限公司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广东冠豪高新技术股份有限公司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未来复写纸行业发展预测分析</w:t>
      </w:r>
    </w:p>
    <w:p>
      <w:pPr>
        <w:spacing w:before="75" w:after="0"/>
      </w:pPr>
      <w:r>
        <w:rPr/>
        <w:t xml:space="preserve">第一节 2025-2030年复写纸行业市场预测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2025-2030年中国复写纸行业供需预测</w:t>
      </w:r>
    </w:p>
    <w:p>
      <w:pPr>
        <w:spacing w:before="75" w:after="0"/>
      </w:pPr>
      <w:r>
        <w:rPr/>
        <w:t xml:space="preserve">一、中国复写纸供给预测</w:t>
      </w:r>
    </w:p>
    <w:p>
      <w:pPr>
        <w:spacing w:before="75" w:after="0"/>
      </w:pPr>
      <w:r>
        <w:rPr/>
        <w:t xml:space="preserve">二、中国复写纸需求预测</w:t>
      </w:r>
    </w:p>
    <w:p>
      <w:pPr>
        <w:spacing w:before="75" w:after="0"/>
      </w:pPr>
      <w:r>
        <w:rPr/>
        <w:t xml:space="preserve">三、中国复写纸供需平衡预测</w:t>
      </w:r>
    </w:p>
    <w:p>
      <w:pPr>
        <w:spacing w:before="75" w:after="0"/>
      </w:pPr>
      <w:r>
        <w:rPr/>
        <w:t xml:space="preserve">第三节 2025-2030年复写纸行业发展前景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消费市场对复写纸行业的影响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复写纸行业投资分析与预测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对复写纸行业投资机会与风险分析</w:t>
      </w:r>
    </w:p>
    <w:p>
      <w:pPr>
        <w:spacing w:before="75" w:after="0"/>
      </w:pPr>
      <w:r>
        <w:rPr/>
        <w:t xml:space="preserve">第一节 复写纸行业投资机会分析</w:t>
      </w:r>
    </w:p>
    <w:p>
      <w:pPr>
        <w:spacing w:before="75" w:after="0"/>
      </w:pPr>
      <w:r>
        <w:rPr/>
        <w:t xml:space="preserve">一、复写纸投资项目分析</w:t>
      </w:r>
    </w:p>
    <w:p>
      <w:pPr>
        <w:spacing w:before="75" w:after="0"/>
      </w:pPr>
      <w:r>
        <w:rPr/>
        <w:t xml:space="preserve">二、可以投资的复写纸模式</w:t>
      </w:r>
    </w:p>
    <w:p>
      <w:pPr>
        <w:spacing w:before="75" w:after="0"/>
      </w:pPr>
      <w:r>
        <w:rPr/>
        <w:t xml:space="preserve">三、2020-2025年复写纸投资机会</w:t>
      </w:r>
    </w:p>
    <w:p>
      <w:pPr>
        <w:spacing w:before="75" w:after="0"/>
      </w:pPr>
      <w:r>
        <w:rPr/>
        <w:t xml:space="preserve">四、2020-2025年复写纸投资新方向</w:t>
      </w:r>
    </w:p>
    <w:p>
      <w:pPr>
        <w:spacing w:before="75" w:after="0"/>
      </w:pPr>
      <w:r>
        <w:rPr/>
        <w:t xml:space="preserve">五、2025-2030年复写纸行业投资的建议</w:t>
      </w:r>
    </w:p>
    <w:p>
      <w:pPr>
        <w:spacing w:before="75" w:after="0"/>
      </w:pPr>
      <w:r>
        <w:rPr/>
        <w:t xml:space="preserve">第二节 影响复写纸行业发展的主要因素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复写纸行业投资风险及控制策略分析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复写纸行业研究结论及建议</w:t>
      </w:r>
    </w:p>
    <w:p>
      <w:pPr>
        <w:spacing w:before="75" w:after="0"/>
      </w:pPr>
      <w:r>
        <w:rPr/>
        <w:t xml:space="preserve">第二节 复写纸细分行业研究结论及建议</w:t>
      </w:r>
    </w:p>
    <w:p>
      <w:pPr>
        <w:spacing w:before="75" w:after="0"/>
      </w:pPr>
      <w:r>
        <w:rPr/>
        <w:t xml:space="preserve">第三节 复写纸行业竞争策略总结及建议</w:t>
      </w:r>
    </w:p>
    <w:p>
      <w:pPr>
        <w:spacing w:before="75" w:after="0"/>
      </w:pPr>
      <w:r>
        <w:rPr>
          <w:b w:val="1"/>
          <w:bCs w:val="1"/>
        </w:rPr>
        <w:t xml:space="preserve">图表目录</w:t>
      </w:r>
    </w:p>
    <w:p>
      <w:pPr>
        <w:spacing w:before="75" w:after="0"/>
      </w:pPr>
      <w:r>
        <w:rPr/>
        <w:t xml:space="preserve">图表：复写纸产业链分析</w:t>
      </w:r>
    </w:p>
    <w:p>
      <w:pPr>
        <w:spacing w:before="75" w:after="0"/>
      </w:pPr>
      <w:r>
        <w:rPr/>
        <w:t xml:space="preserve">图表：复写纸行业生命周期</w:t>
      </w:r>
    </w:p>
    <w:p>
      <w:pPr>
        <w:spacing w:before="75" w:after="0"/>
      </w:pPr>
      <w:r>
        <w:rPr/>
        <w:t xml:space="preserve">图表：2020-2025年中国复写纸行业市场规模</w:t>
      </w:r>
    </w:p>
    <w:p>
      <w:pPr>
        <w:spacing w:before="75" w:after="0"/>
      </w:pPr>
      <w:r>
        <w:rPr/>
        <w:t xml:space="preserve">图表：2020-2025年全球复写纸产业市场规模</w:t>
      </w:r>
    </w:p>
    <w:p>
      <w:pPr>
        <w:spacing w:before="75" w:after="0"/>
      </w:pPr>
      <w:r>
        <w:rPr/>
        <w:t xml:space="preserve">图表：2020-2025年复写纸重要数据指标比较</w:t>
      </w:r>
    </w:p>
    <w:p>
      <w:pPr>
        <w:spacing w:before="75" w:after="0"/>
      </w:pPr>
      <w:r>
        <w:rPr/>
        <w:t xml:space="preserve">图表：2020-2025年中国复写纸行业利润情况分析</w:t>
      </w:r>
    </w:p>
    <w:p>
      <w:pPr>
        <w:spacing w:before="75" w:after="0"/>
      </w:pPr>
      <w:r>
        <w:rPr/>
        <w:t xml:space="preserve">图表：2020-2025年中国复写纸行业资产情况分析</w:t>
      </w:r>
    </w:p>
    <w:p>
      <w:pPr>
        <w:spacing w:before="75" w:after="0"/>
      </w:pPr>
      <w:r>
        <w:rPr/>
        <w:t xml:space="preserve">图表：2020-2025年中国复写纸竞争力分析</w:t>
      </w:r>
    </w:p>
    <w:p>
      <w:pPr>
        <w:spacing w:before="75" w:after="0"/>
      </w:pPr>
      <w:r>
        <w:rPr/>
        <w:t xml:space="preserve">图表：2025-2030年中国复写纸市场前景预测</w:t>
      </w:r>
    </w:p>
    <w:p>
      <w:pPr>
        <w:spacing w:before="75" w:after="0"/>
      </w:pPr>
      <w:r>
        <w:rPr/>
        <w:t xml:space="preserve">图表：2025-2030年中国复写纸发展前景预测</w:t>
      </w:r>
    </w:p>
    <w:p>
      <w:pPr>
        <w:spacing w:before="75" w:after="0"/>
      </w:pPr>
      <w:r>
        <w:rPr/>
        <w:t xml:space="preserve">图表：2020-2025年复写纸行业销售成本分析</w:t>
      </w:r>
    </w:p>
    <w:p>
      <w:pPr>
        <w:spacing w:before="75" w:after="0"/>
      </w:pPr>
      <w:r>
        <w:rPr/>
        <w:t xml:space="preserve">图表：2020-2025年复写纸行业销售费用分析</w:t>
      </w:r>
    </w:p>
    <w:p>
      <w:pPr>
        <w:spacing w:before="75" w:after="0"/>
      </w:pPr>
      <w:r>
        <w:rPr/>
        <w:t xml:space="preserve">图表：2020-2025年复写纸行业管理费用分析</w:t>
      </w:r>
    </w:p>
    <w:p>
      <w:pPr>
        <w:spacing w:before="75" w:after="0"/>
      </w:pPr>
      <w:r>
        <w:rPr/>
        <w:t xml:space="preserve">图表：2020-2025年复写纸行业财务费用分析</w:t>
      </w:r>
    </w:p>
    <w:p>
      <w:pPr>
        <w:spacing w:before="75" w:after="0"/>
      </w:pPr>
      <w:r>
        <w:rPr/>
        <w:t xml:space="preserve">图表：2020-2025年复写纸行业成本费用利润率分析</w:t>
      </w:r>
    </w:p>
    <w:p>
      <w:pPr>
        <w:spacing w:before="75" w:after="0"/>
      </w:pPr>
      <w:r>
        <w:rPr/>
        <w:t xml:space="preserve">图表：2020-2025年复写纸行业总资产利润率分析</w:t>
      </w:r>
    </w:p>
    <w:p>
      <w:pPr>
        <w:spacing w:before="75" w:after="0"/>
      </w:pPr>
      <w:r>
        <w:rPr/>
        <w:t xml:space="preserve">图表：2020-2025年复写纸行业资产分析</w:t>
      </w:r>
    </w:p>
    <w:p>
      <w:pPr>
        <w:spacing w:before="75" w:after="0"/>
      </w:pPr>
      <w:r>
        <w:rPr/>
        <w:t xml:space="preserve">图表：2020-2025年复写纸行业负债分析</w:t>
      </w:r>
    </w:p>
    <w:p>
      <w:pPr>
        <w:spacing w:before="75" w:after="0"/>
      </w:pPr>
      <w:r>
        <w:rPr/>
        <w:t xml:space="preserve">图表：2020-2025年复写纸行业偿债能力分析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图表：2025-2030年复写纸行业发展规模预测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中国复写纸行业现状及发展趋势与前景预测报告(2025-2030版)</dc:title>
  <dc:description>中国复写纸行业现状及发展趋势与前景预测报告(2025-2030版)</dc:description>
  <dc:subject>中国复写纸行业现状及发展趋势与前景预测报告(2025-2030版)</dc:subject>
  <cp:keywords>研究报告</cp:keywords>
  <cp:category>研究报告</cp:category>
  <cp:lastModifiedBy>北京中道泰和信息咨询有限公司</cp:lastModifiedBy>
  <dcterms:created xsi:type="dcterms:W3CDTF">2025-01-28T16:37:39+08:00</dcterms:created>
  <dcterms:modified xsi:type="dcterms:W3CDTF">2025-01-28T16:37:39+08:00</dcterms:modified>
</cp:coreProperties>
</file>

<file path=docProps/custom.xml><?xml version="1.0" encoding="utf-8"?>
<Properties xmlns="http://schemas.openxmlformats.org/officeDocument/2006/custom-properties" xmlns:vt="http://schemas.openxmlformats.org/officeDocument/2006/docPropsVTypes"/>
</file>