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中国保险杠行业现状及发展趋势与前景预测报告(2025-2030版)</w:t>
      </w:r>
    </w:p>
    <w:p>
      <w:pPr>
        <w:spacing w:after="150"/>
      </w:pPr>
      <w:r>
        <w:rPr>
          <w:b w:val="1"/>
          <w:bCs w:val="1"/>
        </w:rPr>
        <w:t xml:space="preserve">报告简介</w:t>
      </w:r>
    </w:p>
    <w:p>
      <w:pPr>
        <w:spacing w:after="150"/>
      </w:pPr>
      <w:r>
        <w:rPr/>
        <w:t xml:space="preserve">保险杠是汽车的重要安全装置，通常位于汽车的前部和后部，主要功能是吸收和减缓外界冲击力，从而保护车身前后部以及乘员的安全。现代汽车的保险杠多由塑料制成，这种设计不仅保持了原有的保护功能，还追求与车体造型的和谐与统一，并实现了轻量化。塑料保险杠一般由外板、缓冲材料和横梁三部分组成，其中外板和缓冲材料采用塑料制成，横梁则用冷轧薄板冲压成U形槽，并与外板和缓冲材料附着在一起，形成一个完整的保险杠结构。</w:t>
      </w:r>
    </w:p>
    <w:p>
      <w:pPr>
        <w:spacing w:after="150"/>
      </w:pPr>
      <w:r>
        <w:rPr/>
        <w:t xml:space="preserve">保险杠行业研究报告旨在从国家经济和产业发展的战略入手，分析保险杠未来的政策走向和监管体制的发展趋势，挖掘保险杠行业的市场潜力，基于重点细分市场领域的深度研究，提供对产业规模、产业结构、区域结构、市场竞争、产业盈利水平等多个角度市场变化的生动描绘，清晰发展方向。预测未来保险杠业务的市场前景，以帮助客户拨开政策迷雾，寻找保险杠行业的投资商机。报告在大量的分析、预测的基础上，研究了保险杠行业今后的发展与投资策略，为保险杠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保险杠相关企业和科研单位等的实地调查，对国内外保险杠行业的供给与需求状况、相关行业的发展状况、市场消费变化等进行了分析。重点研究了主要保险杠品牌的发展状况，以及未来中国保险杠行业将面临的机遇以及企业的应对策略。报告还分析了保险杠市场的竞争格局，行业的发展动向，并对行业相关政策进行了介绍和政策趋向研判，是保险杠生产企业、科研单位、零售企业等单位准确了解目前保险杠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保险杠市场特征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保险杠行业发展的\"波特五力模型\"分析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2020-2025年全球保险杠市场发展环境现状分析</w:t>
      </w:r>
    </w:p>
    <w:p>
      <w:pPr>
        <w:spacing w:before="75" w:after="0"/>
      </w:pPr>
      <w:r>
        <w:rPr/>
        <w:t xml:space="preserve">第一节 保险杠发展环境分析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二、保险杠行业相关政策分析</w:t>
      </w:r>
    </w:p>
    <w:p>
      <w:pPr>
        <w:spacing w:before="75" w:after="0"/>
      </w:pPr>
      <w:r>
        <w:rPr/>
        <w:t xml:space="preserve">第四节 保险杠行业技术环境分析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2020-2025年全球和国内保险杠市场供需平衡调查分析</w:t>
      </w:r>
    </w:p>
    <w:p>
      <w:pPr>
        <w:spacing w:before="75" w:after="0"/>
      </w:pPr>
      <w:r>
        <w:rPr/>
        <w:t xml:space="preserve">第一节 2020-2025年国际保险杠市场现状分析</w:t>
      </w:r>
    </w:p>
    <w:p>
      <w:pPr>
        <w:spacing w:before="75" w:after="0"/>
      </w:pPr>
      <w:r>
        <w:rPr/>
        <w:t xml:space="preserve">一、国际保险杠市场发展历程</w:t>
      </w:r>
    </w:p>
    <w:p>
      <w:pPr>
        <w:spacing w:before="75" w:after="0"/>
      </w:pPr>
      <w:r>
        <w:rPr/>
        <w:t xml:space="preserve">二、国际主要国家保险杠发展情况分析</w:t>
      </w:r>
    </w:p>
    <w:p>
      <w:pPr>
        <w:spacing w:before="75" w:after="0"/>
      </w:pPr>
      <w:r>
        <w:rPr/>
        <w:t xml:space="preserve">三、国际保险杠市场发展趋势</w:t>
      </w:r>
    </w:p>
    <w:p>
      <w:pPr>
        <w:spacing w:before="75" w:after="0"/>
      </w:pPr>
      <w:r>
        <w:rPr/>
        <w:t xml:space="preserve">第二节 2020-2025年中国保险杠市场供需平衡分析</w:t>
      </w:r>
    </w:p>
    <w:p>
      <w:pPr>
        <w:spacing w:before="75" w:after="0"/>
      </w:pPr>
      <w:r>
        <w:rPr/>
        <w:t xml:space="preserve">一、2020-2025年中国保险杠市场市场规模分析</w:t>
      </w:r>
    </w:p>
    <w:p>
      <w:pPr>
        <w:spacing w:before="75" w:after="0"/>
      </w:pPr>
      <w:r>
        <w:rPr/>
        <w:t xml:space="preserve">二、2020-2025年中国保险杠市场供给统计分析</w:t>
      </w:r>
    </w:p>
    <w:p>
      <w:pPr>
        <w:spacing w:before="75" w:after="0"/>
      </w:pPr>
      <w:r>
        <w:rPr/>
        <w:t xml:space="preserve">三、2020-2025年中国保险杠市场需求统计分析</w:t>
      </w:r>
    </w:p>
    <w:p>
      <w:pPr>
        <w:spacing w:before="75" w:after="0"/>
      </w:pPr>
      <w:r>
        <w:rPr/>
        <w:t xml:space="preserve">第三节 2020-2025年影响保险杠市场供需平衡的因素分析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保险杠市场发展特点分析</w:t>
      </w:r>
    </w:p>
    <w:p>
      <w:pPr>
        <w:spacing w:before="75" w:after="0"/>
      </w:pPr>
      <w:r>
        <w:rPr/>
        <w:t xml:space="preserve">第一节 保险杠市场周期性、季节性等特点</w:t>
      </w:r>
    </w:p>
    <w:p>
      <w:pPr>
        <w:spacing w:before="75" w:after="0"/>
      </w:pPr>
      <w:r>
        <w:rPr/>
        <w:t xml:space="preserve">第二节 保险杠行业壁垒</w:t>
      </w:r>
    </w:p>
    <w:p>
      <w:pPr>
        <w:spacing w:before="75" w:after="0"/>
      </w:pPr>
      <w:r>
        <w:rPr/>
        <w:t xml:space="preserve">一、保险杠行业进入壁垒</w:t>
      </w:r>
    </w:p>
    <w:p>
      <w:pPr>
        <w:spacing w:before="75" w:after="0"/>
      </w:pPr>
      <w:r>
        <w:rPr/>
        <w:t xml:space="preserve">二、保险杠行业技术壁垒</w:t>
      </w:r>
    </w:p>
    <w:p>
      <w:pPr>
        <w:spacing w:before="75" w:after="0"/>
      </w:pPr>
      <w:r>
        <w:rPr/>
        <w:t xml:space="preserve">三、保险杠行业人才壁垒</w:t>
      </w:r>
    </w:p>
    <w:p>
      <w:pPr>
        <w:spacing w:before="75" w:after="0"/>
      </w:pPr>
      <w:r>
        <w:rPr/>
        <w:t xml:space="preserve">四、保险杠行业政策壁垒</w:t>
      </w:r>
    </w:p>
    <w:p>
      <w:pPr>
        <w:spacing w:before="75" w:after="0"/>
      </w:pPr>
      <w:r>
        <w:rPr/>
        <w:t xml:space="preserve">第三节 保险杠市场发展swot分析</w:t>
      </w:r>
    </w:p>
    <w:p>
      <w:pPr>
        <w:spacing w:before="75" w:after="0"/>
      </w:pPr>
      <w:r>
        <w:rPr/>
        <w:t xml:space="preserve">一、保险杠市场发展优势分析</w:t>
      </w:r>
    </w:p>
    <w:p>
      <w:pPr>
        <w:spacing w:before="75" w:after="0"/>
      </w:pPr>
      <w:r>
        <w:rPr/>
        <w:t xml:space="preserve">二、保险杠市场发展劣势分析</w:t>
      </w:r>
    </w:p>
    <w:p>
      <w:pPr>
        <w:spacing w:before="75" w:after="0"/>
      </w:pPr>
      <w:r>
        <w:rPr/>
        <w:t xml:space="preserve">三、保险杠市场机遇分析</w:t>
      </w:r>
    </w:p>
    <w:p>
      <w:pPr>
        <w:spacing w:before="75" w:after="0"/>
      </w:pPr>
      <w:r>
        <w:rPr/>
        <w:t xml:space="preserve">四、保险杠市场威胁分析</w:t>
      </w:r>
    </w:p>
    <w:p>
      <w:pPr>
        <w:spacing w:before="75" w:after="0"/>
      </w:pPr>
      <w:r>
        <w:rPr/>
        <w:t xml:space="preserve">第四节 保险杠市场竞争程度分析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2020-2025年中国保险杠市场重点区域运行分析</w:t>
      </w:r>
    </w:p>
    <w:p>
      <w:pPr>
        <w:spacing w:before="75" w:after="0"/>
      </w:pPr>
      <w:r>
        <w:rPr/>
        <w:t xml:space="preserve">第一节 2020-2025年华东地区市场运行情况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2020-2025年华南地区市场运行情况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2020-2025年华中地区市场运行情况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2020-2025年华北地区市场运行情况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2020-2025年西北地区市场运行情况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2020-2025年西南地区市场运行情况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2020-2025年东北地区市场运行情况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江南模塑科技股份有限公司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广东迪生力汽配股份有限公司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广州市聚赛龙工程塑料股份有限公司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华域汽车系统股份有限公司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长春一汽富维汽车零部件股份有限公司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第六节 青岛海泰科模塑科技股份有限公司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2020-2025年中国保险杠市场竞争格局与企业竞争力评价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保险杠行业营销渠道分析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三、各类渠道对保险杠行业的影响</w:t>
      </w:r>
    </w:p>
    <w:p>
      <w:pPr>
        <w:spacing w:before="75" w:after="0"/>
      </w:pPr>
      <w:r>
        <w:rPr/>
        <w:t xml:space="preserve">四、主要保险杠企业渠道策略研究</w:t>
      </w:r>
    </w:p>
    <w:p>
      <w:pPr>
        <w:spacing w:before="75" w:after="0"/>
      </w:pPr>
      <w:r>
        <w:rPr/>
        <w:t xml:space="preserve">第二节 保险杠行业主要客户群分析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2025-2030年保险杠市场发展分析预测</w:t>
      </w:r>
    </w:p>
    <w:p>
      <w:pPr>
        <w:spacing w:before="75" w:after="0"/>
      </w:pPr>
      <w:r>
        <w:rPr/>
        <w:t xml:space="preserve">第一节 2025-2030年中国保险杠市场规模预测</w:t>
      </w:r>
    </w:p>
    <w:p>
      <w:pPr>
        <w:spacing w:before="75" w:after="0"/>
      </w:pPr>
      <w:r>
        <w:rPr/>
        <w:t xml:space="preserve">第二节 2025-2030年中国保险杠行业产值规模预测</w:t>
      </w:r>
    </w:p>
    <w:p>
      <w:pPr>
        <w:spacing w:before="75" w:after="0"/>
      </w:pPr>
      <w:r>
        <w:rPr/>
        <w:t xml:space="preserve">第三节 2025-2030年中国保险杠市场需求趋势预测</w:t>
      </w:r>
    </w:p>
    <w:p>
      <w:pPr>
        <w:spacing w:before="75" w:after="0"/>
      </w:pPr>
      <w:r>
        <w:rPr>
          <w:b w:val="1"/>
          <w:bCs w:val="1"/>
        </w:rPr>
        <w:t xml:space="preserve">第十章 保险杠行业投资前景与投资策略分析</w:t>
      </w:r>
    </w:p>
    <w:p>
      <w:pPr>
        <w:spacing w:before="75" w:after="0"/>
      </w:pPr>
      <w:r>
        <w:rPr/>
        <w:t xml:space="preserve">第一节 保险杠行业投资价值分析</w:t>
      </w:r>
    </w:p>
    <w:p>
      <w:pPr>
        <w:spacing w:before="75" w:after="0"/>
      </w:pPr>
      <w:r>
        <w:rPr/>
        <w:t xml:space="preserve">一、保险杠行业发展前景分析</w:t>
      </w:r>
    </w:p>
    <w:p>
      <w:pPr>
        <w:spacing w:before="75" w:after="0"/>
      </w:pPr>
      <w:r>
        <w:rPr/>
        <w:t xml:space="preserve">二、保险杠行业盈利能力预测</w:t>
      </w:r>
    </w:p>
    <w:p>
      <w:pPr>
        <w:spacing w:before="75" w:after="0"/>
      </w:pPr>
      <w:r>
        <w:rPr/>
        <w:t xml:space="preserve">第二节 保险杠行业投资风险分析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保险杠行业投资策略分析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中国保险杠行业投资风险及对策分析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保险杠行业投资机会与建议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业内专家对中国保险杠行业总结及企业重点客户管理建议</w:t>
      </w:r>
    </w:p>
    <w:p>
      <w:pPr>
        <w:spacing w:before="75" w:after="0"/>
      </w:pPr>
      <w:r>
        <w:rPr/>
        <w:t xml:space="preserve">第一节 保险杠行业企业问题总结</w:t>
      </w:r>
    </w:p>
    <w:p>
      <w:pPr>
        <w:spacing w:before="75" w:after="0"/>
      </w:pPr>
      <w:r>
        <w:rPr/>
        <w:t xml:space="preserve">第二节 保险杠企业应对策略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保险杠市场的重点客户战略实施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保险杠项目投资建议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图表：国内外保险杠市场需求情况</w:t>
      </w:r>
    </w:p>
    <w:p>
      <w:pPr>
        <w:spacing w:before="75" w:after="0"/>
      </w:pPr>
      <w:r>
        <w:rPr/>
        <w:t xml:space="preserve">图表：2020-2025年中国保险杠行业市场规模及增速</w:t>
      </w:r>
    </w:p>
    <w:p>
      <w:pPr>
        <w:spacing w:before="75" w:after="0"/>
      </w:pPr>
      <w:r>
        <w:rPr/>
        <w:t xml:space="preserve">图表：2025-2030年中国保险杠行业市场规模及增速预测</w:t>
      </w:r>
    </w:p>
    <w:p>
      <w:pPr>
        <w:spacing w:before="75" w:after="0"/>
      </w:pPr>
      <w:r>
        <w:rPr/>
        <w:t xml:space="preserve">图表：2020-2025年保险杠市场规模及增速</w:t>
      </w:r>
    </w:p>
    <w:p>
      <w:pPr>
        <w:spacing w:before="75" w:after="0"/>
      </w:pPr>
      <w:r>
        <w:rPr/>
        <w:t xml:space="preserve">图表：2025-2030年保险杠市场规模及增速预测</w:t>
      </w:r>
    </w:p>
    <w:p>
      <w:pPr>
        <w:spacing w:before="75" w:after="0"/>
      </w:pPr>
      <w:r>
        <w:rPr/>
        <w:t xml:space="preserve">图表：2020-2025年保险杠重点企业市场份额</w:t>
      </w:r>
    </w:p>
    <w:p>
      <w:pPr>
        <w:spacing w:before="75" w:after="0"/>
      </w:pPr>
      <w:r>
        <w:rPr/>
        <w:t xml:space="preserve">图表：2025-2030年保险杠区域结构</w:t>
      </w:r>
    </w:p>
    <w:p>
      <w:pPr>
        <w:spacing w:before="75" w:after="0"/>
      </w:pPr>
      <w:r>
        <w:rPr/>
        <w:t xml:space="preserve">图表：2025-2030年保险杠渠道结构</w:t>
      </w:r>
    </w:p>
    <w:p>
      <w:pPr>
        <w:spacing w:before="75" w:after="0"/>
      </w:pPr>
      <w:r>
        <w:rPr/>
        <w:t xml:space="preserve">图表：2020-2025年保险杠需求总量</w:t>
      </w:r>
    </w:p>
    <w:p>
      <w:pPr>
        <w:spacing w:before="75" w:after="0"/>
      </w:pPr>
      <w:r>
        <w:rPr/>
        <w:t xml:space="preserve">图表：2025-2030年保险杠需求总量预测</w:t>
      </w:r>
    </w:p>
    <w:p>
      <w:pPr>
        <w:spacing w:before="75" w:after="0"/>
      </w:pPr>
      <w:r>
        <w:rPr/>
        <w:t xml:space="preserve">图表：2020-2025年保险杠需求集中度</w:t>
      </w:r>
    </w:p>
    <w:p>
      <w:pPr>
        <w:spacing w:before="75" w:after="0"/>
      </w:pPr>
      <w:r>
        <w:rPr/>
        <w:t xml:space="preserve">图表：2020-2025年保险杠需求增长速度</w:t>
      </w:r>
    </w:p>
    <w:p>
      <w:pPr>
        <w:spacing w:before="75" w:after="0"/>
      </w:pPr>
      <w:r>
        <w:rPr/>
        <w:t xml:space="preserve">图表：2020-2025年保险杠产值分析</w:t>
      </w:r>
    </w:p>
    <w:p>
      <w:pPr>
        <w:spacing w:before="75" w:after="0"/>
      </w:pPr>
      <w:r>
        <w:rPr/>
        <w:t xml:space="preserve">图表：2020-2025年保险杠供给增长速度</w:t>
      </w:r>
    </w:p>
    <w:p>
      <w:pPr>
        <w:spacing w:before="75" w:after="0"/>
      </w:pPr>
      <w:r>
        <w:rPr/>
        <w:t xml:space="preserve">图表：2025-2030年保险杠产值规模预测</w:t>
      </w:r>
    </w:p>
    <w:p>
      <w:pPr>
        <w:spacing w:before="75" w:after="0"/>
      </w:pPr>
      <w:r>
        <w:rPr/>
        <w:t xml:space="preserve">图表：2020-2025年保险杠市场集中度</w:t>
      </w:r>
    </w:p>
    <w:p>
      <w:pPr>
        <w:spacing w:before="75" w:after="0"/>
      </w:pPr>
      <w:r>
        <w:rPr/>
        <w:t xml:space="preserve">图表：2025-2030年保险杠企业区域分布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中国保险杠行业现状及发展趋势与前景预测报告(2025-2030版)</dc:title>
  <dc:description>中国保险杠行业现状及发展趋势与前景预测报告(2025-2030版)</dc:description>
  <dc:subject>中国保险杠行业现状及发展趋势与前景预测报告(2025-2030版)</dc:subject>
  <cp:keywords>研究报告</cp:keywords>
  <cp:category>研究报告</cp:category>
  <cp:lastModifiedBy>北京中道泰和信息咨询有限公司</cp:lastModifiedBy>
  <dcterms:created xsi:type="dcterms:W3CDTF">2025-01-28T16:36:05+08:00</dcterms:created>
  <dcterms:modified xsi:type="dcterms:W3CDTF">2025-01-28T16:36:05+08:00</dcterms:modified>
</cp:coreProperties>
</file>

<file path=docProps/custom.xml><?xml version="1.0" encoding="utf-8"?>
<Properties xmlns="http://schemas.openxmlformats.org/officeDocument/2006/custom-properties" xmlns:vt="http://schemas.openxmlformats.org/officeDocument/2006/docPropsVTypes"/>
</file>