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2026-2031年全球第六代移动通信技术（6G）行业市场研究与发展前景预测报告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第六代移动通信技术（6G）行业研究报告主要分析了第六代移动通信技术（6G）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第六代移动通信技术（6G）行业重点企业分析、子行业分析、区域市场分析、行业风险分析、行业发展前景预测及相关的经营、投资建议等。报告研究框架全面、严谨，分析内容客观、公正、系统，真实准确地反映了我国第六代移动通信技术（6G）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第六代移动通信技术（6G）行业的发展状况进行了深入透彻地分析，对我国第六代移动通信技术（6G）行业市场情况、技术现状、供需形势作了详尽研究，重点分析了国内外重点企业、行业发展趋势以及行业投资情况，报告还对第六代移动通信技术（6G）行业上下游行业的发展进行了探讨，是相关企业、投资部门、研究机构准确了解目前中国市场发展动态，把握第六代移动通信技术（6G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6G通信相关介绍</w:t>
      </w:r>
    </w:p>
    <w:p>
      <w:pPr>
        <w:spacing w:before="75" w:after="0"/>
      </w:pPr>
      <w:r>
        <w:rPr/>
        <w:t xml:space="preserve">第一节 6G相关概述</w:t>
      </w:r>
    </w:p>
    <w:p>
      <w:pPr>
        <w:spacing w:before="75" w:after="0"/>
      </w:pPr>
      <w:r>
        <w:rPr/>
        <w:t xml:space="preserve">一、 6G基本介绍</w:t>
      </w:r>
    </w:p>
    <w:p>
      <w:pPr>
        <w:spacing w:before="75" w:after="0"/>
      </w:pPr>
      <w:r>
        <w:rPr/>
        <w:t xml:space="preserve">二、 6G的典型特征</w:t>
      </w:r>
    </w:p>
    <w:p>
      <w:pPr>
        <w:spacing w:before="75" w:after="0"/>
      </w:pPr>
      <w:r>
        <w:rPr/>
        <w:t xml:space="preserve">三、 6G的优势性能</w:t>
      </w:r>
    </w:p>
    <w:p>
      <w:pPr>
        <w:spacing w:before="75" w:after="0"/>
      </w:pPr>
      <w:r>
        <w:rPr/>
        <w:t xml:space="preserve">第二节 6G技术要素</w:t>
      </w:r>
    </w:p>
    <w:p>
      <w:pPr>
        <w:spacing w:before="75" w:after="0"/>
      </w:pPr>
      <w:r>
        <w:rPr/>
        <w:t xml:space="preserve">一、 网络适应能力</w:t>
      </w:r>
    </w:p>
    <w:p>
      <w:pPr>
        <w:spacing w:before="75" w:after="0"/>
      </w:pPr>
      <w:r>
        <w:rPr/>
        <w:t xml:space="preserve">二、 端到端连接</w:t>
      </w:r>
    </w:p>
    <w:p>
      <w:pPr>
        <w:spacing w:before="75" w:after="0"/>
      </w:pPr>
      <w:r>
        <w:rPr/>
        <w:t xml:space="preserve">三、 性能和覆盖范围</w:t>
      </w:r>
    </w:p>
    <w:p>
      <w:pPr>
        <w:spacing w:before="75" w:after="0"/>
      </w:pPr>
      <w:r>
        <w:rPr/>
        <w:t xml:space="preserve">四、 嵌入式设备</w:t>
      </w:r>
    </w:p>
    <w:p>
      <w:pPr>
        <w:spacing w:before="75" w:after="0"/>
      </w:pPr>
      <w:r>
        <w:rPr/>
        <w:t xml:space="preserve">五、 认知网络</w:t>
      </w:r>
    </w:p>
    <w:p>
      <w:pPr>
        <w:spacing w:before="75" w:after="0"/>
      </w:pPr>
      <w:r>
        <w:rPr/>
        <w:t xml:space="preserve">六、 网络计算架构</w:t>
      </w:r>
    </w:p>
    <w:p>
      <w:pPr>
        <w:spacing w:before="75" w:after="0"/>
      </w:pPr>
      <w:r>
        <w:rPr/>
        <w:t xml:space="preserve">七、 可信系统</w:t>
      </w:r>
    </w:p>
    <w:p>
      <w:pPr>
        <w:spacing w:before="75" w:after="0"/>
      </w:pPr>
      <w:r>
        <w:rPr/>
        <w:t xml:space="preserve">第三节 6G 发展的价值导向</w:t>
      </w:r>
    </w:p>
    <w:p>
      <w:pPr>
        <w:spacing w:before="75" w:after="0"/>
      </w:pPr>
      <w:r>
        <w:rPr/>
        <w:t xml:space="preserve">一、 6G价值主张的时代背景</w:t>
      </w:r>
    </w:p>
    <w:p>
      <w:pPr>
        <w:spacing w:before="75" w:after="0"/>
      </w:pPr>
      <w:r>
        <w:rPr/>
        <w:t xml:space="preserve">二、 6G发展的愿景与理念</w:t>
      </w:r>
    </w:p>
    <w:p>
      <w:pPr>
        <w:spacing w:before="75" w:after="0"/>
      </w:pPr>
      <w:r>
        <w:rPr/>
        <w:t xml:space="preserve">三、 多维价值驱动6G发展</w:t>
      </w:r>
    </w:p>
    <w:p>
      <w:pPr>
        <w:spacing w:before="75" w:after="0"/>
      </w:pPr>
      <w:r>
        <w:rPr/>
        <w:t xml:space="preserve">四、 6G 价值创造过程解析</w:t>
      </w:r>
    </w:p>
    <w:p>
      <w:pPr>
        <w:spacing w:before="75" w:after="0"/>
      </w:pPr>
      <w:r>
        <w:rPr>
          <w:b w:val="1"/>
          <w:bCs w:val="1"/>
        </w:rPr>
        <w:t xml:space="preserve">第二章 全球6G通信技术发展状况分析</w:t>
      </w:r>
    </w:p>
    <w:p>
      <w:pPr>
        <w:spacing w:before="75" w:after="0"/>
      </w:pPr>
      <w:r>
        <w:rPr/>
        <w:t xml:space="preserve">第一节 全球6G发展综述</w:t>
      </w:r>
    </w:p>
    <w:p>
      <w:pPr>
        <w:spacing w:before="75" w:after="0"/>
      </w:pPr>
      <w:r>
        <w:rPr/>
        <w:t xml:space="preserve">一、 行业发展共识</w:t>
      </w:r>
    </w:p>
    <w:p>
      <w:pPr>
        <w:spacing w:before="75" w:after="0"/>
      </w:pPr>
      <w:r>
        <w:rPr/>
        <w:t xml:space="preserve">二、 行业发展理念</w:t>
      </w:r>
    </w:p>
    <w:p>
      <w:pPr>
        <w:spacing w:before="75" w:after="0"/>
      </w:pPr>
      <w:r>
        <w:rPr/>
        <w:t xml:space="preserve">三、 行业标准状况</w:t>
      </w:r>
    </w:p>
    <w:p>
      <w:pPr>
        <w:spacing w:before="75" w:after="0"/>
      </w:pPr>
      <w:r>
        <w:rPr/>
        <w:t xml:space="preserve">四、 技术专利格局</w:t>
      </w:r>
    </w:p>
    <w:p>
      <w:pPr>
        <w:spacing w:before="75" w:after="0"/>
      </w:pPr>
      <w:r>
        <w:rPr/>
        <w:t xml:space="preserve">五、 行业发展风险</w:t>
      </w:r>
    </w:p>
    <w:p>
      <w:pPr>
        <w:spacing w:before="75" w:after="0"/>
      </w:pPr>
      <w:r>
        <w:rPr/>
        <w:t xml:space="preserve">第二节 美国6G技术发展状况分析</w:t>
      </w:r>
    </w:p>
    <w:p>
      <w:pPr>
        <w:spacing w:before="75" w:after="0"/>
      </w:pPr>
      <w:r>
        <w:rPr/>
        <w:t xml:space="preserve">一、 行业发展基础</w:t>
      </w:r>
    </w:p>
    <w:p>
      <w:pPr>
        <w:spacing w:before="75" w:after="0"/>
      </w:pPr>
      <w:r>
        <w:rPr/>
        <w:t xml:space="preserve">二、 行业研发行动</w:t>
      </w:r>
    </w:p>
    <w:p>
      <w:pPr>
        <w:spacing w:before="75" w:after="0"/>
      </w:pPr>
      <w:r>
        <w:rPr/>
        <w:t xml:space="preserve">三、 行业发展愿景</w:t>
      </w:r>
    </w:p>
    <w:p>
      <w:pPr>
        <w:spacing w:before="75" w:after="0"/>
      </w:pPr>
      <w:r>
        <w:rPr/>
        <w:t xml:space="preserve">四、 行业前景及风险</w:t>
      </w:r>
    </w:p>
    <w:p>
      <w:pPr>
        <w:spacing w:before="75" w:after="0"/>
      </w:pPr>
      <w:r>
        <w:rPr/>
        <w:t xml:space="preserve">第三节 韩国6G技术发展状况分析</w:t>
      </w:r>
    </w:p>
    <w:p>
      <w:pPr>
        <w:spacing w:before="75" w:after="0"/>
      </w:pPr>
      <w:r>
        <w:rPr/>
        <w:t xml:space="preserve">一、 行业发展基础</w:t>
      </w:r>
    </w:p>
    <w:p>
      <w:pPr>
        <w:spacing w:before="75" w:after="0"/>
      </w:pPr>
      <w:r>
        <w:rPr/>
        <w:t xml:space="preserve">二、 政府支持状况</w:t>
      </w:r>
    </w:p>
    <w:p>
      <w:pPr>
        <w:spacing w:before="75" w:after="0"/>
      </w:pPr>
      <w:r>
        <w:rPr/>
        <w:t xml:space="preserve">三、 通信企业布局</w:t>
      </w:r>
    </w:p>
    <w:p>
      <w:pPr>
        <w:spacing w:before="75" w:after="0"/>
      </w:pPr>
      <w:r>
        <w:rPr/>
        <w:t xml:space="preserve">四、 重点应用领域</w:t>
      </w:r>
    </w:p>
    <w:p>
      <w:pPr>
        <w:spacing w:before="75" w:after="0"/>
      </w:pPr>
      <w:r>
        <w:rPr/>
        <w:t xml:space="preserve">五、 国际合作状况</w:t>
      </w:r>
    </w:p>
    <w:p>
      <w:pPr>
        <w:spacing w:before="75" w:after="0"/>
      </w:pPr>
      <w:r>
        <w:rPr/>
        <w:t xml:space="preserve">第四节 日本6G技术发展状况分析</w:t>
      </w:r>
    </w:p>
    <w:p>
      <w:pPr>
        <w:spacing w:before="75" w:after="0"/>
      </w:pPr>
      <w:r>
        <w:rPr/>
        <w:t xml:space="preserve">一、 行业发展基础</w:t>
      </w:r>
    </w:p>
    <w:p>
      <w:pPr>
        <w:spacing w:before="75" w:after="0"/>
      </w:pPr>
      <w:r>
        <w:rPr/>
        <w:t xml:space="preserve">二、 政府支持状况</w:t>
      </w:r>
    </w:p>
    <w:p>
      <w:pPr>
        <w:spacing w:before="75" w:after="0"/>
      </w:pPr>
      <w:r>
        <w:rPr/>
        <w:t xml:space="preserve">三、 行业发展战略</w:t>
      </w:r>
    </w:p>
    <w:p>
      <w:pPr>
        <w:spacing w:before="75" w:after="0"/>
      </w:pPr>
      <w:r>
        <w:rPr/>
        <w:t xml:space="preserve">四、 行业研发状况</w:t>
      </w:r>
    </w:p>
    <w:p>
      <w:pPr>
        <w:spacing w:before="75" w:after="0"/>
      </w:pPr>
      <w:r>
        <w:rPr/>
        <w:t xml:space="preserve">五、 行业发展愿景</w:t>
      </w:r>
    </w:p>
    <w:p>
      <w:pPr>
        <w:spacing w:before="75" w:after="0"/>
      </w:pPr>
      <w:r>
        <w:rPr/>
        <w:t xml:space="preserve">第五节 欧盟6G技术发展状况分析</w:t>
      </w:r>
    </w:p>
    <w:p>
      <w:pPr>
        <w:spacing w:before="75" w:after="0"/>
      </w:pPr>
      <w:r>
        <w:rPr/>
        <w:t xml:space="preserve">一、 行业发展基础</w:t>
      </w:r>
    </w:p>
    <w:p>
      <w:pPr>
        <w:spacing w:before="75" w:after="0"/>
      </w:pPr>
      <w:r>
        <w:rPr/>
        <w:t xml:space="preserve">二、 政府支持状况</w:t>
      </w:r>
    </w:p>
    <w:p>
      <w:pPr>
        <w:spacing w:before="75" w:after="0"/>
      </w:pPr>
      <w:r>
        <w:rPr/>
        <w:t xml:space="preserve">三、 行业研发行动</w:t>
      </w:r>
    </w:p>
    <w:p>
      <w:pPr>
        <w:spacing w:before="75" w:after="0"/>
      </w:pPr>
      <w:r>
        <w:rPr/>
        <w:t xml:space="preserve">四、 英国发展状况</w:t>
      </w:r>
    </w:p>
    <w:p>
      <w:pPr>
        <w:spacing w:before="75" w:after="0"/>
      </w:pPr>
      <w:r>
        <w:rPr/>
        <w:t xml:space="preserve">第六节 全球6G行业发展趋势</w:t>
      </w:r>
    </w:p>
    <w:p>
      <w:pPr>
        <w:spacing w:before="75" w:after="0"/>
      </w:pPr>
      <w:r>
        <w:rPr/>
        <w:t xml:space="preserve">一、 潜在关键技术研究逐步体系化</w:t>
      </w:r>
    </w:p>
    <w:p>
      <w:pPr>
        <w:spacing w:before="75" w:after="0"/>
      </w:pPr>
      <w:r>
        <w:rPr/>
        <w:t xml:space="preserve">二、 细分领域潜在应用场景不断丰富</w:t>
      </w:r>
    </w:p>
    <w:p>
      <w:pPr>
        <w:spacing w:before="75" w:after="0"/>
      </w:pPr>
      <w:r>
        <w:rPr>
          <w:b w:val="1"/>
          <w:bCs w:val="1"/>
        </w:rPr>
        <w:t xml:space="preserve">第三章 6G通信行业发展全面分析</w:t>
      </w:r>
    </w:p>
    <w:p>
      <w:pPr>
        <w:spacing w:before="75" w:after="0"/>
      </w:pPr>
      <w:r>
        <w:rPr/>
        <w:t xml:space="preserve">第一节 6G通信技术发展驱动力分析</w:t>
      </w:r>
    </w:p>
    <w:p>
      <w:pPr>
        <w:spacing w:before="75" w:after="0"/>
      </w:pPr>
      <w:r>
        <w:rPr/>
        <w:t xml:space="preserve">一、 新战略驱动</w:t>
      </w:r>
    </w:p>
    <w:p>
      <w:pPr>
        <w:spacing w:before="75" w:after="0"/>
      </w:pPr>
      <w:r>
        <w:rPr/>
        <w:t xml:space="preserve">二、 新业务需求</w:t>
      </w:r>
    </w:p>
    <w:p>
      <w:pPr>
        <w:spacing w:before="75" w:after="0"/>
      </w:pPr>
      <w:r>
        <w:rPr/>
        <w:t xml:space="preserve">三、 新技术演进</w:t>
      </w:r>
    </w:p>
    <w:p>
      <w:pPr>
        <w:spacing w:before="75" w:after="0"/>
      </w:pPr>
      <w:r>
        <w:rPr/>
        <w:t xml:space="preserve">四、 政策支持状况</w:t>
      </w:r>
    </w:p>
    <w:p>
      <w:pPr>
        <w:spacing w:before="75" w:after="0"/>
      </w:pPr>
      <w:r>
        <w:rPr/>
        <w:t xml:space="preserve">四、 .1 国家层面政策汇总</w:t>
      </w:r>
    </w:p>
    <w:p>
      <w:pPr>
        <w:spacing w:before="75" w:after="0"/>
      </w:pPr>
      <w:r>
        <w:rPr/>
        <w:t xml:space="preserve">四、 .2 地方层面政策汇总</w:t>
      </w:r>
    </w:p>
    <w:p>
      <w:pPr>
        <w:spacing w:before="75" w:after="0"/>
      </w:pPr>
      <w:r>
        <w:rPr/>
        <w:t xml:space="preserve">第二节 6G通信行业发展状况</w:t>
      </w:r>
    </w:p>
    <w:p>
      <w:pPr>
        <w:spacing w:before="75" w:after="0"/>
      </w:pPr>
      <w:r>
        <w:rPr/>
        <w:t xml:space="preserve">一、 行业发展阶段</w:t>
      </w:r>
    </w:p>
    <w:p>
      <w:pPr>
        <w:spacing w:before="75" w:after="0"/>
      </w:pPr>
      <w:r>
        <w:rPr/>
        <w:t xml:space="preserve">二、 行业发展地位</w:t>
      </w:r>
    </w:p>
    <w:p>
      <w:pPr>
        <w:spacing w:before="75" w:after="0"/>
      </w:pPr>
      <w:r>
        <w:rPr/>
        <w:t xml:space="preserve">三、 产业链条梳理</w:t>
      </w:r>
    </w:p>
    <w:p>
      <w:pPr>
        <w:spacing w:before="75" w:after="0"/>
      </w:pPr>
      <w:r>
        <w:rPr/>
        <w:t xml:space="preserve">四、 产业发展特点</w:t>
      </w:r>
    </w:p>
    <w:p>
      <w:pPr>
        <w:spacing w:before="75" w:after="0"/>
      </w:pPr>
      <w:r>
        <w:rPr/>
        <w:t xml:space="preserve">五、 技术研发进展</w:t>
      </w:r>
    </w:p>
    <w:p>
      <w:pPr>
        <w:spacing w:before="75" w:after="0"/>
      </w:pPr>
      <w:r>
        <w:rPr/>
        <w:t xml:space="preserve">六、 技术前端动态</w:t>
      </w:r>
    </w:p>
    <w:p>
      <w:pPr>
        <w:spacing w:before="75" w:after="0"/>
      </w:pPr>
      <w:r>
        <w:rPr/>
        <w:t xml:space="preserve">七、 企业技术水平</w:t>
      </w:r>
    </w:p>
    <w:p>
      <w:pPr>
        <w:spacing w:before="75" w:after="0"/>
      </w:pPr>
      <w:r>
        <w:rPr/>
        <w:t xml:space="preserve">八、 产业技术结构</w:t>
      </w:r>
    </w:p>
    <w:p>
      <w:pPr>
        <w:spacing w:before="75" w:after="0"/>
      </w:pPr>
      <w:r>
        <w:rPr/>
        <w:t xml:space="preserve">九、 产业经济效益</w:t>
      </w:r>
    </w:p>
    <w:p>
      <w:pPr>
        <w:spacing w:before="75" w:after="0"/>
      </w:pPr>
      <w:r>
        <w:rPr/>
        <w:t xml:space="preserve">第三节 6G网络架构设计分析</w:t>
      </w:r>
    </w:p>
    <w:p>
      <w:pPr>
        <w:spacing w:before="75" w:after="0"/>
      </w:pPr>
      <w:r>
        <w:rPr/>
        <w:t xml:space="preserve">一、 6G网络架构设计理念</w:t>
      </w:r>
    </w:p>
    <w:p>
      <w:pPr>
        <w:spacing w:before="75" w:after="0"/>
      </w:pPr>
      <w:r>
        <w:rPr/>
        <w:t xml:space="preserve">二、 6G网络体系架构</w:t>
      </w:r>
    </w:p>
    <w:p>
      <w:pPr>
        <w:spacing w:before="75" w:after="0"/>
      </w:pPr>
      <w:r>
        <w:rPr/>
        <w:t xml:space="preserve">三、 6G架构功能介绍</w:t>
      </w:r>
    </w:p>
    <w:p>
      <w:pPr>
        <w:spacing w:before="75" w:after="0"/>
      </w:pPr>
      <w:r>
        <w:rPr/>
        <w:t xml:space="preserve">三、 .1 4.1 资源层</w:t>
      </w:r>
    </w:p>
    <w:p>
      <w:pPr>
        <w:spacing w:before="75" w:after="0"/>
      </w:pPr>
      <w:r>
        <w:rPr/>
        <w:t xml:space="preserve">三、 .2 4.2 功能层</w:t>
      </w:r>
    </w:p>
    <w:p>
      <w:pPr>
        <w:spacing w:before="75" w:after="0"/>
      </w:pPr>
      <w:r>
        <w:rPr/>
        <w:t xml:space="preserve">三、 .3 4.3 管控层</w:t>
      </w:r>
    </w:p>
    <w:p>
      <w:pPr>
        <w:spacing w:before="75" w:after="0"/>
      </w:pPr>
      <w:r>
        <w:rPr/>
        <w:t xml:space="preserve">三、 .4 4.4 服务层</w:t>
      </w:r>
    </w:p>
    <w:p>
      <w:pPr>
        <w:spacing w:before="75" w:after="0"/>
      </w:pPr>
      <w:r>
        <w:rPr/>
        <w:t xml:space="preserve">第四节 6G通信技术发展SWOT分析</w:t>
      </w:r>
    </w:p>
    <w:p>
      <w:pPr>
        <w:spacing w:before="75" w:after="0"/>
      </w:pPr>
      <w:r>
        <w:rPr/>
        <w:t xml:space="preserve">一、 发展优势</w:t>
      </w:r>
    </w:p>
    <w:p>
      <w:pPr>
        <w:spacing w:before="75" w:after="0"/>
      </w:pPr>
      <w:r>
        <w:rPr/>
        <w:t xml:space="preserve">二、 发展劣势</w:t>
      </w:r>
    </w:p>
    <w:p>
      <w:pPr>
        <w:spacing w:before="75" w:after="0"/>
      </w:pPr>
      <w:r>
        <w:rPr/>
        <w:t xml:space="preserve">三、 发展机遇</w:t>
      </w:r>
    </w:p>
    <w:p>
      <w:pPr>
        <w:spacing w:before="75" w:after="0"/>
      </w:pPr>
      <w:r>
        <w:rPr/>
        <w:t xml:space="preserve">四、 发展威胁</w:t>
      </w:r>
    </w:p>
    <w:p>
      <w:pPr>
        <w:spacing w:before="75" w:after="0"/>
      </w:pPr>
      <w:r>
        <w:rPr/>
        <w:t xml:space="preserve">第五节 6G通信行业面临的挑战及发展建议</w:t>
      </w:r>
    </w:p>
    <w:p>
      <w:pPr>
        <w:spacing w:before="75" w:after="0"/>
      </w:pPr>
      <w:r>
        <w:rPr/>
        <w:t xml:space="preserve">一、 行业面临的挑战</w:t>
      </w:r>
    </w:p>
    <w:p>
      <w:pPr>
        <w:spacing w:before="75" w:after="0"/>
      </w:pPr>
      <w:r>
        <w:rPr/>
        <w:t xml:space="preserve">二、 加快概念布局</w:t>
      </w:r>
    </w:p>
    <w:p>
      <w:pPr>
        <w:spacing w:before="75" w:after="0"/>
      </w:pPr>
      <w:r>
        <w:rPr/>
        <w:t xml:space="preserve">三、 加强技术研发</w:t>
      </w:r>
    </w:p>
    <w:p>
      <w:pPr>
        <w:spacing w:before="75" w:after="0"/>
      </w:pPr>
      <w:r>
        <w:rPr/>
        <w:t xml:space="preserve">四、 推动专利转化</w:t>
      </w:r>
    </w:p>
    <w:p>
      <w:pPr>
        <w:spacing w:before="75" w:after="0"/>
      </w:pPr>
      <w:r>
        <w:rPr/>
        <w:t xml:space="preserve">五、 加强融合合作</w:t>
      </w:r>
    </w:p>
    <w:p>
      <w:pPr>
        <w:spacing w:before="75" w:after="0"/>
      </w:pPr>
      <w:r>
        <w:rPr>
          <w:b w:val="1"/>
          <w:bCs w:val="1"/>
        </w:rPr>
        <w:t xml:space="preserve">第四章 6G通信行业前沿关键技术分析</w:t>
      </w:r>
    </w:p>
    <w:p>
      <w:pPr>
        <w:spacing w:before="75" w:after="0"/>
      </w:pPr>
      <w:r>
        <w:rPr/>
        <w:t xml:space="preserve">第一节 空口演进技术</w:t>
      </w:r>
    </w:p>
    <w:p>
      <w:pPr>
        <w:spacing w:before="75" w:after="0"/>
      </w:pPr>
      <w:r>
        <w:rPr/>
        <w:t xml:space="preserve">一、 超大规模MIMO</w:t>
      </w:r>
    </w:p>
    <w:p>
      <w:pPr>
        <w:spacing w:before="75" w:after="0"/>
      </w:pPr>
      <w:r>
        <w:rPr/>
        <w:t xml:space="preserve">二、 先进调制编码</w:t>
      </w:r>
    </w:p>
    <w:p>
      <w:pPr>
        <w:spacing w:before="75" w:after="0"/>
      </w:pPr>
      <w:r>
        <w:rPr/>
        <w:t xml:space="preserve">三、 新波形技术</w:t>
      </w:r>
    </w:p>
    <w:p>
      <w:pPr>
        <w:spacing w:before="75" w:after="0"/>
      </w:pPr>
      <w:r>
        <w:rPr/>
        <w:t xml:space="preserve">四、 全双工</w:t>
      </w:r>
    </w:p>
    <w:p>
      <w:pPr>
        <w:spacing w:before="75" w:after="0"/>
      </w:pPr>
      <w:r>
        <w:rPr/>
        <w:t xml:space="preserve">五、 新型多址接入</w:t>
      </w:r>
    </w:p>
    <w:p>
      <w:pPr>
        <w:spacing w:before="75" w:after="0"/>
      </w:pPr>
      <w:r>
        <w:rPr/>
        <w:t xml:space="preserve">第二节 新型制造技术</w:t>
      </w:r>
    </w:p>
    <w:p>
      <w:pPr>
        <w:spacing w:before="75" w:after="0"/>
      </w:pPr>
      <w:r>
        <w:rPr/>
        <w:t xml:space="preserve">一、 智能超表面</w:t>
      </w:r>
    </w:p>
    <w:p>
      <w:pPr>
        <w:spacing w:before="75" w:after="0"/>
      </w:pPr>
      <w:r>
        <w:rPr/>
        <w:t xml:space="preserve">二、 全息无线电</w:t>
      </w:r>
    </w:p>
    <w:p>
      <w:pPr>
        <w:spacing w:before="75" w:after="0"/>
      </w:pPr>
      <w:r>
        <w:rPr/>
        <w:t xml:space="preserve">三、 轨道角动量</w:t>
      </w:r>
    </w:p>
    <w:p>
      <w:pPr>
        <w:spacing w:before="75" w:after="0"/>
      </w:pPr>
      <w:r>
        <w:rPr/>
        <w:t xml:space="preserve">第三节 全覆盖技术</w:t>
      </w:r>
    </w:p>
    <w:p>
      <w:pPr>
        <w:spacing w:before="75" w:after="0"/>
      </w:pPr>
      <w:r>
        <w:rPr/>
        <w:t xml:space="preserve">一、 卫星通信网络</w:t>
      </w:r>
    </w:p>
    <w:p>
      <w:pPr>
        <w:spacing w:before="75" w:after="0"/>
      </w:pPr>
      <w:r>
        <w:rPr/>
        <w:t xml:space="preserve">二、 无人机通信网络</w:t>
      </w:r>
    </w:p>
    <w:p>
      <w:pPr>
        <w:spacing w:before="75" w:after="0"/>
      </w:pPr>
      <w:r>
        <w:rPr/>
        <w:t xml:space="preserve">三、 海洋机器类通信网络</w:t>
      </w:r>
    </w:p>
    <w:p>
      <w:pPr>
        <w:spacing w:before="75" w:after="0"/>
      </w:pPr>
      <w:r>
        <w:rPr/>
        <w:t xml:space="preserve">四、 空天地海一体化网络</w:t>
      </w:r>
    </w:p>
    <w:p>
      <w:pPr>
        <w:spacing w:before="75" w:after="0"/>
      </w:pPr>
      <w:r>
        <w:rPr/>
        <w:t xml:space="preserve">第四节 跨域融合技术</w:t>
      </w:r>
    </w:p>
    <w:p>
      <w:pPr>
        <w:spacing w:before="75" w:after="0"/>
      </w:pPr>
      <w:r>
        <w:rPr/>
        <w:t xml:space="preserve">一、 AI 及机器学习技术概述</w:t>
      </w:r>
    </w:p>
    <w:p>
      <w:pPr>
        <w:spacing w:before="75" w:after="0"/>
      </w:pPr>
      <w:r>
        <w:rPr/>
        <w:t xml:space="preserve">二、 AI 使能的无线通信网络物理层应用</w:t>
      </w:r>
    </w:p>
    <w:p>
      <w:pPr>
        <w:spacing w:before="75" w:after="0"/>
      </w:pPr>
      <w:r>
        <w:rPr/>
        <w:t xml:space="preserve">三、 AI 使能的无线通信网络上层应用</w:t>
      </w:r>
    </w:p>
    <w:p>
      <w:pPr>
        <w:spacing w:before="75" w:after="0"/>
      </w:pPr>
      <w:r>
        <w:rPr/>
        <w:t xml:space="preserve">四、 AI 使能的无线通信网络资源分配应用</w:t>
      </w:r>
    </w:p>
    <w:p>
      <w:pPr>
        <w:spacing w:before="75" w:after="0"/>
      </w:pPr>
      <w:r>
        <w:rPr/>
        <w:t xml:space="preserve">五、 智能内生网络IEN</w:t>
      </w:r>
    </w:p>
    <w:p>
      <w:pPr>
        <w:spacing w:before="75" w:after="0"/>
      </w:pPr>
      <w:r>
        <w:rPr/>
        <w:t xml:space="preserve">六、 6G无线人工智能</w:t>
      </w:r>
    </w:p>
    <w:p>
      <w:pPr>
        <w:spacing w:before="75" w:after="0"/>
      </w:pPr>
      <w:r>
        <w:rPr/>
        <w:t xml:space="preserve">七、 6G融合信息、通信与数据</w:t>
      </w:r>
    </w:p>
    <w:p>
      <w:pPr>
        <w:spacing w:before="75" w:after="0"/>
      </w:pPr>
      <w:r>
        <w:rPr/>
        <w:t xml:space="preserve">八、 6G通信感知一体化</w:t>
      </w:r>
    </w:p>
    <w:p>
      <w:pPr>
        <w:spacing w:before="75" w:after="0"/>
      </w:pPr>
      <w:r>
        <w:rPr/>
        <w:t xml:space="preserve">第五节 新型频谱技术</w:t>
      </w:r>
    </w:p>
    <w:p>
      <w:pPr>
        <w:spacing w:before="75" w:after="0"/>
      </w:pPr>
      <w:r>
        <w:rPr/>
        <w:t xml:space="preserve">一、 全频谱技术</w:t>
      </w:r>
    </w:p>
    <w:p>
      <w:pPr>
        <w:spacing w:before="75" w:after="0"/>
      </w:pPr>
      <w:r>
        <w:rPr/>
        <w:t xml:space="preserve">二、 太赫兹通信</w:t>
      </w:r>
    </w:p>
    <w:p>
      <w:pPr>
        <w:spacing w:before="75" w:after="0"/>
      </w:pPr>
      <w:r>
        <w:rPr/>
        <w:t xml:space="preserve">三、 无线光通信</w:t>
      </w:r>
    </w:p>
    <w:p>
      <w:pPr>
        <w:spacing w:before="75" w:after="0"/>
      </w:pPr>
      <w:r>
        <w:rPr/>
        <w:t xml:space="preserve">第六节 信道测量与建模</w:t>
      </w:r>
    </w:p>
    <w:p>
      <w:pPr>
        <w:spacing w:before="75" w:after="0"/>
      </w:pPr>
      <w:r>
        <w:rPr/>
        <w:t xml:space="preserve">一、 5G及以后的信道测量与模型</w:t>
      </w:r>
    </w:p>
    <w:p>
      <w:pPr>
        <w:spacing w:before="75" w:after="0"/>
      </w:pPr>
      <w:r>
        <w:rPr/>
        <w:t xml:space="preserve">二、 6G信道测量与建模的新挑战</w:t>
      </w:r>
    </w:p>
    <w:p>
      <w:pPr>
        <w:spacing w:before="75" w:after="0"/>
      </w:pPr>
      <w:r>
        <w:rPr/>
        <w:t xml:space="preserve">第七节 内生安全技术</w:t>
      </w:r>
    </w:p>
    <w:p>
      <w:pPr>
        <w:spacing w:before="75" w:after="0"/>
      </w:pPr>
      <w:r>
        <w:rPr/>
        <w:t xml:space="preserve">一、 现状和主要问题</w:t>
      </w:r>
    </w:p>
    <w:p>
      <w:pPr>
        <w:spacing w:before="75" w:after="0"/>
      </w:pPr>
      <w:r>
        <w:rPr/>
        <w:t xml:space="preserve">二、 6G 中的网络安全隐患问题</w:t>
      </w:r>
    </w:p>
    <w:p>
      <w:pPr>
        <w:spacing w:before="75" w:after="0"/>
      </w:pPr>
      <w:r>
        <w:rPr/>
        <w:t xml:space="preserve">三、 6G 网络安全和隐私问题的可能对策</w:t>
      </w:r>
    </w:p>
    <w:p>
      <w:pPr>
        <w:spacing w:before="75" w:after="0"/>
      </w:pPr>
      <w:r>
        <w:rPr>
          <w:b w:val="1"/>
          <w:bCs w:val="1"/>
        </w:rPr>
        <w:t xml:space="preserve">第五章 6G全息通信技术发展分析</w:t>
      </w:r>
    </w:p>
    <w:p>
      <w:pPr>
        <w:spacing w:before="75" w:after="0"/>
      </w:pPr>
      <w:r>
        <w:rPr/>
        <w:t xml:space="preserve">第一节 全息通信基本介绍</w:t>
      </w:r>
    </w:p>
    <w:p>
      <w:pPr>
        <w:spacing w:before="75" w:after="0"/>
      </w:pPr>
      <w:r>
        <w:rPr/>
        <w:t xml:space="preserve">一、 全息技术背景</w:t>
      </w:r>
    </w:p>
    <w:p>
      <w:pPr>
        <w:spacing w:before="75" w:after="0"/>
      </w:pPr>
      <w:r>
        <w:rPr/>
        <w:t xml:space="preserve">二、 全息技术发展阶段</w:t>
      </w:r>
    </w:p>
    <w:p>
      <w:pPr>
        <w:spacing w:before="75" w:after="0"/>
      </w:pPr>
      <w:r>
        <w:rPr/>
        <w:t xml:space="preserve">三、 全息通信业务</w:t>
      </w:r>
    </w:p>
    <w:p>
      <w:pPr>
        <w:spacing w:before="75" w:after="0"/>
      </w:pPr>
      <w:r>
        <w:rPr/>
        <w:t xml:space="preserve">四、 6G全息场景的特征</w:t>
      </w:r>
    </w:p>
    <w:p>
      <w:pPr>
        <w:spacing w:before="75" w:after="0"/>
      </w:pPr>
      <w:r>
        <w:rPr/>
        <w:t xml:space="preserve">五、 6G全息场景价值</w:t>
      </w:r>
    </w:p>
    <w:p>
      <w:pPr>
        <w:spacing w:before="75" w:after="0"/>
      </w:pPr>
      <w:r>
        <w:rPr/>
        <w:t xml:space="preserve">第二节 全息通信应用场景及网络需求</w:t>
      </w:r>
    </w:p>
    <w:p>
      <w:pPr>
        <w:spacing w:before="75" w:after="0"/>
      </w:pPr>
      <w:r>
        <w:rPr/>
        <w:t xml:space="preserve">一、 场景的基本介绍</w:t>
      </w:r>
    </w:p>
    <w:p>
      <w:pPr>
        <w:spacing w:before="75" w:after="0"/>
      </w:pPr>
      <w:r>
        <w:rPr/>
        <w:t xml:space="preserve">二、 多维度交互体验</w:t>
      </w:r>
    </w:p>
    <w:p>
      <w:pPr>
        <w:spacing w:before="75" w:after="0"/>
      </w:pPr>
      <w:r>
        <w:rPr/>
        <w:t xml:space="preserve">三、 沉浸式全息影像</w:t>
      </w:r>
    </w:p>
    <w:p>
      <w:pPr>
        <w:spacing w:before="75" w:after="0"/>
      </w:pPr>
      <w:r>
        <w:rPr/>
        <w:t xml:space="preserve">四、 超智能信息网络</w:t>
      </w:r>
    </w:p>
    <w:p>
      <w:pPr>
        <w:spacing w:before="75" w:after="0"/>
      </w:pPr>
      <w:r>
        <w:rPr/>
        <w:t xml:space="preserve">五、 高质量人像互动</w:t>
      </w:r>
    </w:p>
    <w:p>
      <w:pPr>
        <w:spacing w:before="75" w:after="0"/>
      </w:pPr>
      <w:r>
        <w:rPr/>
        <w:t xml:space="preserve">六、 新态势模型展示</w:t>
      </w:r>
    </w:p>
    <w:p>
      <w:pPr>
        <w:spacing w:before="75" w:after="0"/>
      </w:pPr>
      <w:r>
        <w:rPr/>
        <w:t xml:space="preserve">七、 高带宽远程管理</w:t>
      </w:r>
    </w:p>
    <w:p>
      <w:pPr>
        <w:spacing w:before="75" w:after="0"/>
      </w:pPr>
      <w:r>
        <w:rPr/>
        <w:t xml:space="preserve">八、 低时延精密辅助</w:t>
      </w:r>
    </w:p>
    <w:p>
      <w:pPr>
        <w:spacing w:before="75" w:after="0"/>
      </w:pPr>
      <w:r>
        <w:rPr/>
        <w:t xml:space="preserve">九、 全息通信网络需求</w:t>
      </w:r>
    </w:p>
    <w:p>
      <w:pPr>
        <w:spacing w:before="75" w:after="0"/>
      </w:pPr>
      <w:r>
        <w:rPr/>
        <w:t xml:space="preserve">第三节 6G全息通信应用场景及案例分析</w:t>
      </w:r>
    </w:p>
    <w:p>
      <w:pPr>
        <w:spacing w:before="75" w:after="0"/>
      </w:pPr>
      <w:r>
        <w:rPr/>
        <w:t xml:space="preserve">一、 微时延超精度人机协同</w:t>
      </w:r>
    </w:p>
    <w:p>
      <w:pPr>
        <w:spacing w:before="75" w:after="0"/>
      </w:pPr>
      <w:r>
        <w:rPr/>
        <w:t xml:space="preserve">一、 .1 场景概述</w:t>
      </w:r>
    </w:p>
    <w:p>
      <w:pPr>
        <w:spacing w:before="75" w:after="0"/>
      </w:pPr>
      <w:r>
        <w:rPr/>
        <w:t xml:space="preserve">一、 .2 场景特点</w:t>
      </w:r>
    </w:p>
    <w:p>
      <w:pPr>
        <w:spacing w:before="75" w:after="0"/>
      </w:pPr>
      <w:r>
        <w:rPr/>
        <w:t xml:space="preserve">一、 .3 应用案例</w:t>
      </w:r>
    </w:p>
    <w:p>
      <w:pPr>
        <w:spacing w:before="75" w:after="0"/>
      </w:pPr>
      <w:r>
        <w:rPr/>
        <w:t xml:space="preserve">二、 大容量融智能孪生网络</w:t>
      </w:r>
    </w:p>
    <w:p>
      <w:pPr>
        <w:spacing w:before="75" w:after="0"/>
      </w:pPr>
      <w:r>
        <w:rPr/>
        <w:t xml:space="preserve">二、 .1 场景概述</w:t>
      </w:r>
    </w:p>
    <w:p>
      <w:pPr>
        <w:spacing w:before="75" w:after="0"/>
      </w:pPr>
      <w:r>
        <w:rPr/>
        <w:t xml:space="preserve">二、 .2 场景特点</w:t>
      </w:r>
    </w:p>
    <w:p>
      <w:pPr>
        <w:spacing w:before="75" w:after="0"/>
      </w:pPr>
      <w:r>
        <w:rPr/>
        <w:t xml:space="preserve">二、 .3 应用案例</w:t>
      </w:r>
    </w:p>
    <w:p>
      <w:pPr>
        <w:spacing w:before="75" w:after="0"/>
      </w:pPr>
      <w:r>
        <w:rPr/>
        <w:t xml:space="preserve">三、 强冲击全沉浸虚实融合</w:t>
      </w:r>
    </w:p>
    <w:p>
      <w:pPr>
        <w:spacing w:before="75" w:after="0"/>
      </w:pPr>
      <w:r>
        <w:rPr/>
        <w:t xml:space="preserve">三、 .1 场景概述</w:t>
      </w:r>
    </w:p>
    <w:p>
      <w:pPr>
        <w:spacing w:before="75" w:after="0"/>
      </w:pPr>
      <w:r>
        <w:rPr/>
        <w:t xml:space="preserve">三、 .2 场景特点</w:t>
      </w:r>
    </w:p>
    <w:p>
      <w:pPr>
        <w:spacing w:before="75" w:after="0"/>
      </w:pPr>
      <w:r>
        <w:rPr/>
        <w:t xml:space="preserve">三、 .3 应用案例</w:t>
      </w:r>
    </w:p>
    <w:p>
      <w:pPr>
        <w:spacing w:before="75" w:after="0"/>
      </w:pPr>
      <w:r>
        <w:rPr/>
        <w:t xml:space="preserve">四、 跨时空多模态具身交互</w:t>
      </w:r>
    </w:p>
    <w:p>
      <w:pPr>
        <w:spacing w:before="75" w:after="0"/>
      </w:pPr>
      <w:r>
        <w:rPr/>
        <w:t xml:space="preserve">四、 .1 场景概述</w:t>
      </w:r>
    </w:p>
    <w:p>
      <w:pPr>
        <w:spacing w:before="75" w:after="0"/>
      </w:pPr>
      <w:r>
        <w:rPr/>
        <w:t xml:space="preserve">四、 .2 场景特点</w:t>
      </w:r>
    </w:p>
    <w:p>
      <w:pPr>
        <w:spacing w:before="75" w:after="0"/>
      </w:pPr>
      <w:r>
        <w:rPr/>
        <w:t xml:space="preserve">四、 .3 应用案例</w:t>
      </w:r>
    </w:p>
    <w:p>
      <w:pPr>
        <w:spacing w:before="75" w:after="0"/>
      </w:pPr>
      <w:r>
        <w:rPr/>
        <w:t xml:space="preserve">五、 多信维高保真人际互动</w:t>
      </w:r>
    </w:p>
    <w:p>
      <w:pPr>
        <w:spacing w:before="75" w:after="0"/>
      </w:pPr>
      <w:r>
        <w:rPr/>
        <w:t xml:space="preserve">五、 .1 场景概述</w:t>
      </w:r>
    </w:p>
    <w:p>
      <w:pPr>
        <w:spacing w:before="75" w:after="0"/>
      </w:pPr>
      <w:r>
        <w:rPr/>
        <w:t xml:space="preserve">五、 .2 场景特点</w:t>
      </w:r>
    </w:p>
    <w:p>
      <w:pPr>
        <w:spacing w:before="75" w:after="0"/>
      </w:pPr>
      <w:r>
        <w:rPr/>
        <w:t xml:space="preserve">五、 .3 应用案例</w:t>
      </w:r>
    </w:p>
    <w:p>
      <w:pPr>
        <w:spacing w:before="75" w:after="0"/>
      </w:pPr>
      <w:r>
        <w:rPr/>
        <w:t xml:space="preserve">第四节 全息通信产业链分析</w:t>
      </w:r>
    </w:p>
    <w:p>
      <w:pPr>
        <w:spacing w:before="75" w:after="0"/>
      </w:pPr>
      <w:r>
        <w:rPr/>
        <w:t xml:space="preserve">一、 产业链基本介绍</w:t>
      </w:r>
    </w:p>
    <w:p>
      <w:pPr>
        <w:spacing w:before="75" w:after="0"/>
      </w:pPr>
      <w:r>
        <w:rPr/>
        <w:t xml:space="preserve">二、 上游职能与结构</w:t>
      </w:r>
    </w:p>
    <w:p>
      <w:pPr>
        <w:spacing w:before="75" w:after="0"/>
      </w:pPr>
      <w:r>
        <w:rPr/>
        <w:t xml:space="preserve">三、 中游职能与结构</w:t>
      </w:r>
    </w:p>
    <w:p>
      <w:pPr>
        <w:spacing w:before="75" w:after="0"/>
      </w:pPr>
      <w:r>
        <w:rPr/>
        <w:t xml:space="preserve">四、 下游应用与布局</w:t>
      </w:r>
    </w:p>
    <w:p>
      <w:pPr>
        <w:spacing w:before="75" w:after="0"/>
      </w:pPr>
      <w:r>
        <w:rPr/>
        <w:t xml:space="preserve">五、 产业链发展展望</w:t>
      </w:r>
    </w:p>
    <w:p>
      <w:pPr>
        <w:spacing w:before="75" w:after="0"/>
      </w:pPr>
      <w:r>
        <w:rPr>
          <w:b w:val="1"/>
          <w:bCs w:val="1"/>
        </w:rPr>
        <w:t xml:space="preserve">第六章 6G通信行业其他技术进展分析</w:t>
      </w:r>
    </w:p>
    <w:p>
      <w:pPr>
        <w:spacing w:before="75" w:after="0"/>
      </w:pPr>
      <w:r>
        <w:rPr/>
        <w:t xml:space="preserve">第一节 6G开放云化无线网络技术分析</w:t>
      </w:r>
    </w:p>
    <w:p>
      <w:pPr>
        <w:spacing w:before="75" w:after="0"/>
      </w:pPr>
      <w:r>
        <w:rPr/>
        <w:t xml:space="preserve">一、 6G开放云化无线网络基本介绍</w:t>
      </w:r>
    </w:p>
    <w:p>
      <w:pPr>
        <w:spacing w:before="75" w:after="0"/>
      </w:pPr>
      <w:r>
        <w:rPr/>
        <w:t xml:space="preserve">二、 6G开放云化无线网络关键技术</w:t>
      </w:r>
    </w:p>
    <w:p>
      <w:pPr>
        <w:spacing w:before="75" w:after="0"/>
      </w:pPr>
      <w:r>
        <w:rPr/>
        <w:t xml:space="preserve">三、 6G开放云化无线网络影响因素</w:t>
      </w:r>
    </w:p>
    <w:p>
      <w:pPr>
        <w:spacing w:before="75" w:after="0"/>
      </w:pPr>
      <w:r>
        <w:rPr/>
        <w:t xml:space="preserve">第二节 6G信息超材料技术应用分析</w:t>
      </w:r>
    </w:p>
    <w:p>
      <w:pPr>
        <w:spacing w:before="75" w:after="0"/>
      </w:pPr>
      <w:r>
        <w:rPr/>
        <w:t xml:space="preserve">一、 超材料基本介绍</w:t>
      </w:r>
    </w:p>
    <w:p>
      <w:pPr>
        <w:spacing w:before="75" w:after="0"/>
      </w:pPr>
      <w:r>
        <w:rPr/>
        <w:t xml:space="preserve">二、 基于信息超材料的智能反射表面</w:t>
      </w:r>
    </w:p>
    <w:p>
      <w:pPr>
        <w:spacing w:before="75" w:after="0"/>
      </w:pPr>
      <w:r>
        <w:rPr/>
        <w:t xml:space="preserve">三、 基于信息超材料的波束赋形基站</w:t>
      </w:r>
    </w:p>
    <w:p>
      <w:pPr>
        <w:spacing w:before="75" w:after="0"/>
      </w:pPr>
      <w:r>
        <w:rPr/>
        <w:t xml:space="preserve">四、 基于信息超材料的直接调制基站</w:t>
      </w:r>
    </w:p>
    <w:p>
      <w:pPr>
        <w:spacing w:before="75" w:after="0"/>
      </w:pPr>
      <w:r>
        <w:rPr/>
        <w:t xml:space="preserve">第三节 6G可见光通信技术分析</w:t>
      </w:r>
    </w:p>
    <w:p>
      <w:pPr>
        <w:spacing w:before="75" w:after="0"/>
      </w:pPr>
      <w:r>
        <w:rPr/>
        <w:t xml:space="preserve">一、 可见光通信技术基本介绍</w:t>
      </w:r>
    </w:p>
    <w:p>
      <w:pPr>
        <w:spacing w:before="75" w:after="0"/>
      </w:pPr>
      <w:r>
        <w:rPr/>
        <w:t xml:space="preserve">二、 可见光通信的关键技术</w:t>
      </w:r>
    </w:p>
    <w:p>
      <w:pPr>
        <w:spacing w:before="75" w:after="0"/>
      </w:pPr>
      <w:r>
        <w:rPr/>
        <w:t xml:space="preserve">三、 可见光通信的面临挑战</w:t>
      </w:r>
    </w:p>
    <w:p>
      <w:pPr>
        <w:spacing w:before="75" w:after="0"/>
      </w:pPr>
      <w:r>
        <w:rPr>
          <w:b w:val="1"/>
          <w:bCs w:val="1"/>
        </w:rPr>
        <w:t xml:space="preserve">第七章 6G场景及典型应用分析</w:t>
      </w:r>
    </w:p>
    <w:p>
      <w:pPr>
        <w:spacing w:before="75" w:after="0"/>
      </w:pPr>
      <w:r>
        <w:rPr/>
        <w:t xml:space="preserve">第一节 沉浸式通信</w:t>
      </w:r>
    </w:p>
    <w:p>
      <w:pPr>
        <w:spacing w:before="75" w:after="0"/>
      </w:pPr>
      <w:r>
        <w:rPr/>
        <w:t xml:space="preserve">一、 沉浸式扩展现实（XR）</w:t>
      </w:r>
    </w:p>
    <w:p>
      <w:pPr>
        <w:spacing w:before="75" w:after="0"/>
      </w:pPr>
      <w:r>
        <w:rPr/>
        <w:t xml:space="preserve">二、 全息通信</w:t>
      </w:r>
    </w:p>
    <w:p>
      <w:pPr>
        <w:spacing w:before="75" w:after="0"/>
      </w:pPr>
      <w:r>
        <w:rPr/>
        <w:t xml:space="preserve">三、 远程多感官互联</w:t>
      </w:r>
    </w:p>
    <w:p>
      <w:pPr>
        <w:spacing w:before="75" w:after="0"/>
      </w:pPr>
      <w:r>
        <w:rPr/>
        <w:t xml:space="preserve">四、 社交互联网</w:t>
      </w:r>
    </w:p>
    <w:p>
      <w:pPr>
        <w:spacing w:before="75" w:after="0"/>
      </w:pPr>
      <w:r>
        <w:rPr/>
        <w:t xml:space="preserve">五、 典型应用与6G能力需求指标</w:t>
      </w:r>
    </w:p>
    <w:p>
      <w:pPr>
        <w:spacing w:before="75" w:after="0"/>
      </w:pPr>
      <w:r>
        <w:rPr/>
        <w:t xml:space="preserve">第二节 极高可靠低时延通信</w:t>
      </w:r>
    </w:p>
    <w:p>
      <w:pPr>
        <w:spacing w:before="75" w:after="0"/>
      </w:pPr>
      <w:r>
        <w:rPr/>
        <w:t xml:space="preserve">一、 全自动化和工业控制与操作</w:t>
      </w:r>
    </w:p>
    <w:p>
      <w:pPr>
        <w:spacing w:before="75" w:after="0"/>
      </w:pPr>
      <w:r>
        <w:rPr/>
        <w:t xml:space="preserve">二、 机器人交互</w:t>
      </w:r>
    </w:p>
    <w:p>
      <w:pPr>
        <w:spacing w:before="75" w:after="0"/>
      </w:pPr>
      <w:r>
        <w:rPr/>
        <w:t xml:space="preserve">三、 无人机操作</w:t>
      </w:r>
    </w:p>
    <w:p>
      <w:pPr>
        <w:spacing w:before="75" w:after="0"/>
      </w:pPr>
      <w:r>
        <w:rPr/>
        <w:t xml:space="preserve">四、 远程手术</w:t>
      </w:r>
    </w:p>
    <w:p>
      <w:pPr>
        <w:spacing w:before="75" w:after="0"/>
      </w:pPr>
      <w:r>
        <w:rPr/>
        <w:t xml:space="preserve">五、 能源传输和分配</w:t>
      </w:r>
    </w:p>
    <w:p>
      <w:pPr>
        <w:spacing w:before="75" w:after="0"/>
      </w:pPr>
      <w:r>
        <w:rPr/>
        <w:t xml:space="preserve">六、 典型应用与6G能力需求指标</w:t>
      </w:r>
    </w:p>
    <w:p>
      <w:pPr>
        <w:spacing w:before="75" w:after="0"/>
      </w:pPr>
      <w:r>
        <w:rPr/>
        <w:t xml:space="preserve">第三节 超大规模通信</w:t>
      </w:r>
    </w:p>
    <w:p>
      <w:pPr>
        <w:spacing w:before="75" w:after="0"/>
      </w:pPr>
      <w:r>
        <w:rPr/>
        <w:t xml:space="preserve">一、 智慧城市</w:t>
      </w:r>
    </w:p>
    <w:p>
      <w:pPr>
        <w:spacing w:before="75" w:after="0"/>
      </w:pPr>
      <w:r>
        <w:rPr/>
        <w:t xml:space="preserve">二、 交通运输</w:t>
      </w:r>
    </w:p>
    <w:p>
      <w:pPr>
        <w:spacing w:before="75" w:after="0"/>
      </w:pPr>
      <w:r>
        <w:rPr/>
        <w:t xml:space="preserve">三、 农业</w:t>
      </w:r>
    </w:p>
    <w:p>
      <w:pPr>
        <w:spacing w:before="75" w:after="0"/>
      </w:pPr>
      <w:r>
        <w:rPr/>
        <w:t xml:space="preserve">四、 智能制造</w:t>
      </w:r>
    </w:p>
    <w:p>
      <w:pPr>
        <w:spacing w:before="75" w:after="0"/>
      </w:pPr>
      <w:r>
        <w:rPr/>
        <w:t xml:space="preserve">五、 典型应用与6G能力需求指标</w:t>
      </w:r>
    </w:p>
    <w:p>
      <w:pPr>
        <w:spacing w:before="75" w:after="0"/>
      </w:pPr>
      <w:r>
        <w:rPr/>
        <w:t xml:space="preserve">第四节 泛在连接</w:t>
      </w:r>
    </w:p>
    <w:p>
      <w:pPr>
        <w:spacing w:before="75" w:after="0"/>
      </w:pPr>
      <w:r>
        <w:rPr/>
        <w:t xml:space="preserve">一、 全域覆盖</w:t>
      </w:r>
    </w:p>
    <w:p>
      <w:pPr>
        <w:spacing w:before="75" w:after="0"/>
      </w:pPr>
      <w:r>
        <w:rPr/>
        <w:t xml:space="preserve">二、 物联网</w:t>
      </w:r>
    </w:p>
    <w:p>
      <w:pPr>
        <w:spacing w:before="75" w:after="0"/>
      </w:pPr>
      <w:r>
        <w:rPr/>
        <w:t xml:space="preserve">三、 典型应用与6G能力需求指标</w:t>
      </w:r>
    </w:p>
    <w:p>
      <w:pPr>
        <w:spacing w:before="75" w:after="0"/>
      </w:pPr>
      <w:r>
        <w:rPr/>
        <w:t xml:space="preserve">第五节 人工智能与通信的融合</w:t>
      </w:r>
    </w:p>
    <w:p>
      <w:pPr>
        <w:spacing w:before="75" w:after="0"/>
      </w:pPr>
      <w:r>
        <w:rPr/>
        <w:t xml:space="preserve">一、 网络辅助自动驾驶</w:t>
      </w:r>
    </w:p>
    <w:p>
      <w:pPr>
        <w:spacing w:before="75" w:after="0"/>
      </w:pPr>
      <w:r>
        <w:rPr/>
        <w:t xml:space="preserve">二、 医疗设备自主协作</w:t>
      </w:r>
    </w:p>
    <w:p>
      <w:pPr>
        <w:spacing w:before="75" w:after="0"/>
      </w:pPr>
      <w:r>
        <w:rPr/>
        <w:t xml:space="preserve">三、 硬件设备计算卸载</w:t>
      </w:r>
    </w:p>
    <w:p>
      <w:pPr>
        <w:spacing w:before="75" w:after="0"/>
      </w:pPr>
      <w:r>
        <w:rPr/>
        <w:t xml:space="preserve">四、 数字孪生</w:t>
      </w:r>
    </w:p>
    <w:p>
      <w:pPr>
        <w:spacing w:before="75" w:after="0"/>
      </w:pPr>
      <w:r>
        <w:rPr/>
        <w:t xml:space="preserve">五、 面向复杂任务的协作机器人</w:t>
      </w:r>
    </w:p>
    <w:p>
      <w:pPr>
        <w:spacing w:before="75" w:after="0"/>
      </w:pPr>
      <w:r>
        <w:rPr/>
        <w:t xml:space="preserve">六、 典型应用与6G能力需求指标</w:t>
      </w:r>
    </w:p>
    <w:p>
      <w:pPr>
        <w:spacing w:before="75" w:after="0"/>
      </w:pPr>
      <w:r>
        <w:rPr/>
        <w:t xml:space="preserve">第六节 感知和通信的融合</w:t>
      </w:r>
    </w:p>
    <w:p>
      <w:pPr>
        <w:spacing w:before="75" w:after="0"/>
      </w:pPr>
      <w:r>
        <w:rPr/>
        <w:t xml:space="preserve">一、 智能导航</w:t>
      </w:r>
    </w:p>
    <w:p>
      <w:pPr>
        <w:spacing w:before="75" w:after="0"/>
      </w:pPr>
      <w:r>
        <w:rPr/>
        <w:t xml:space="preserve">二、 智慧姿势识别</w:t>
      </w:r>
    </w:p>
    <w:p>
      <w:pPr>
        <w:spacing w:before="75" w:after="0"/>
      </w:pPr>
      <w:r>
        <w:rPr/>
        <w:t xml:space="preserve">三、 智慧跟踪</w:t>
      </w:r>
    </w:p>
    <w:p>
      <w:pPr>
        <w:spacing w:before="75" w:after="0"/>
      </w:pPr>
      <w:r>
        <w:rPr/>
        <w:t xml:space="preserve">四、 XR空间构建</w:t>
      </w:r>
    </w:p>
    <w:p>
      <w:pPr>
        <w:spacing w:before="75" w:after="0"/>
      </w:pPr>
      <w:r>
        <w:rPr/>
        <w:t xml:space="preserve">五、 典型应用与6G能力需求指标</w:t>
      </w:r>
    </w:p>
    <w:p>
      <w:pPr>
        <w:spacing w:before="75" w:after="0"/>
      </w:pPr>
      <w:r>
        <w:rPr>
          <w:b w:val="1"/>
          <w:bCs w:val="1"/>
        </w:rPr>
        <w:t xml:space="preserve">第八章 2021-2026年全球龙头企业6G布局分析及经营状况</w:t>
      </w:r>
    </w:p>
    <w:p>
      <w:pPr>
        <w:spacing w:before="75" w:after="0"/>
      </w:pPr>
      <w:r>
        <w:rPr/>
        <w:t xml:space="preserve">第一节 苹果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6G布局状况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第二节 LG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6G布局状况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第三节 三星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6G布局状况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第四节 诺基亚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6G布局状况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第五节 爱立信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一、 6G布局状况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第六节 NTT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6G布局状况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2021-2026年三大电信运营商及其他重点设备厂商6G技术发展分析</w:t>
      </w:r>
    </w:p>
    <w:p>
      <w:pPr>
        <w:spacing w:before="75" w:after="0"/>
      </w:pPr>
      <w:r>
        <w:rPr/>
        <w:t xml:space="preserve">第一节 移动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6G技术发展现状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第二节 联通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6G技术发展现状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第三节 电信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6G技术发展愿景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第四节 华为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6G技术研发状况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6G技术研发状况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第六节 中信科移动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6G技术研发状况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2026-2031年6G通信行业发展前景及趋势分析</w:t>
      </w:r>
    </w:p>
    <w:p>
      <w:pPr>
        <w:spacing w:before="75" w:after="0"/>
      </w:pPr>
      <w:r>
        <w:rPr/>
        <w:t xml:space="preserve">第一节 6G通信技术发展愿景</w:t>
      </w:r>
    </w:p>
    <w:p>
      <w:pPr>
        <w:spacing w:before="75" w:after="0"/>
      </w:pPr>
      <w:r>
        <w:rPr/>
        <w:t xml:space="preserve">一、 网络边界拓展</w:t>
      </w:r>
    </w:p>
    <w:p>
      <w:pPr>
        <w:spacing w:before="75" w:after="0"/>
      </w:pPr>
      <w:r>
        <w:rPr/>
        <w:t xml:space="preserve">二、 服务对象拓展</w:t>
      </w:r>
    </w:p>
    <w:p>
      <w:pPr>
        <w:spacing w:before="75" w:after="0"/>
      </w:pPr>
      <w:r>
        <w:rPr/>
        <w:t xml:space="preserve">三、 业务模式拓展</w:t>
      </w:r>
    </w:p>
    <w:p>
      <w:pPr>
        <w:spacing w:before="75" w:after="0"/>
      </w:pPr>
      <w:r>
        <w:rPr/>
        <w:t xml:space="preserve">第二节 6G通信行业发展趋势</w:t>
      </w:r>
    </w:p>
    <w:p>
      <w:pPr>
        <w:spacing w:before="75" w:after="0"/>
      </w:pPr>
      <w:r>
        <w:rPr/>
        <w:t xml:space="preserve">一、 行业研发环境优化</w:t>
      </w:r>
    </w:p>
    <w:p>
      <w:pPr>
        <w:spacing w:before="75" w:after="0"/>
      </w:pPr>
      <w:r>
        <w:rPr/>
        <w:t xml:space="preserve">二、 企业服务试点增多</w:t>
      </w:r>
    </w:p>
    <w:p>
      <w:pPr>
        <w:spacing w:before="75" w:after="0"/>
      </w:pPr>
      <w:r>
        <w:rPr/>
        <w:t xml:space="preserve">三、 运营商话语权提升</w:t>
      </w:r>
    </w:p>
    <w:p>
      <w:pPr>
        <w:spacing w:before="75" w:after="0"/>
      </w:pPr>
      <w:r>
        <w:rPr/>
        <w:t xml:space="preserve">四、 关键技术逐步深入专题</w:t>
      </w:r>
    </w:p>
    <w:p>
      <w:pPr>
        <w:spacing w:before="75" w:after="0"/>
      </w:pPr>
      <w:r>
        <w:rPr/>
        <w:t xml:space="preserve">第三节 6G通信网络架构发展趋势</w:t>
      </w:r>
    </w:p>
    <w:p>
      <w:pPr>
        <w:spacing w:before="75" w:after="0"/>
      </w:pPr>
      <w:r>
        <w:rPr/>
        <w:t xml:space="preserve">一、 网络架构需求基础</w:t>
      </w:r>
    </w:p>
    <w:p>
      <w:pPr>
        <w:spacing w:before="75" w:after="0"/>
      </w:pPr>
      <w:r>
        <w:rPr/>
        <w:t xml:space="preserve">二、 网络架构总体展望</w:t>
      </w:r>
    </w:p>
    <w:p>
      <w:pPr>
        <w:spacing w:before="75" w:after="0"/>
      </w:pPr>
      <w:r>
        <w:rPr/>
        <w:t xml:space="preserve">三、 网络架构设计变化</w:t>
      </w:r>
    </w:p>
    <w:p>
      <w:pPr>
        <w:spacing w:before="75" w:after="0"/>
      </w:pPr>
      <w:r>
        <w:rPr/>
        <w:t xml:space="preserve">四、 网络具备自主能力</w:t>
      </w:r>
    </w:p>
    <w:p>
      <w:pPr>
        <w:spacing w:before="75" w:after="0"/>
      </w:pPr>
      <w:r>
        <w:rPr/>
        <w:t xml:space="preserve">第四节 6G通信行业前景预测分析</w:t>
      </w:r>
    </w:p>
    <w:p>
      <w:pPr>
        <w:spacing w:before="75" w:after="0"/>
      </w:pPr>
      <w:r>
        <w:rPr/>
        <w:t xml:space="preserve">一、 6G通信终端连接数预测</w:t>
      </w:r>
    </w:p>
    <w:p>
      <w:pPr>
        <w:spacing w:before="75" w:after="0"/>
      </w:pPr>
      <w:r>
        <w:rPr/>
        <w:t xml:space="preserve">二、 6G通信月均流量预测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2026-2031年全球第六代移动通信技术（6G）行业市场研究与发展前景预测报告</dc:title>
  <dc:description>2026-2031年全球第六代移动通信技术（6G）行业市场研究与发展前景预测报告</dc:description>
  <dc:subject>2026-2031年全球第六代移动通信技术（6G）行业市场研究与发展前景预测报告</dc:subject>
  <cp:keywords>研究报告</cp:keywords>
  <cp:category>研究报告</cp:category>
  <cp:lastModifiedBy>北京中道泰和信息咨询有限公司</cp:lastModifiedBy>
  <dcterms:created xsi:type="dcterms:W3CDTF">2026-03-27T06:57:19+08:00</dcterms:created>
  <dcterms:modified xsi:type="dcterms:W3CDTF">2026-03-27T06:57:19+08:00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