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中国卫浴五金行业市场发展现状及前景展望与趋势预测研究报告(2025-2030版)</w:t>
      </w:r>
    </w:p>
    <w:p>
      <w:pPr>
        <w:spacing w:after="150"/>
      </w:pPr>
      <w:r>
        <w:rPr>
          <w:b w:val="1"/>
          <w:bCs w:val="1"/>
        </w:rPr>
        <w:t xml:space="preserve">报告简介</w:t>
      </w:r>
    </w:p>
    <w:p>
      <w:pPr>
        <w:spacing w:after="150"/>
      </w:pPr>
      <w:r>
        <w:rPr/>
        <w:t xml:space="preserve">卫浴五金是指安装于卫生间的，用于悬挂、放置毛巾、浴巾及各类洗浴用品(如肥皂、洗浴液、洗手液、洗发水、润肤露、牙刷、牙膏、漱口杯等)的金属制品。这些五金配件不仅具有实用性，还常常作为卫生间的装饰品，提升整体空间的品质和美感。</w:t>
      </w:r>
    </w:p>
    <w:p>
      <w:pPr>
        <w:spacing w:after="150"/>
      </w:pPr>
      <w:r>
        <w:rPr/>
        <w:t xml:space="preserve">卫浴五金研究报告对卫浴五金行业研究的内容和方法进行全面的阐述和论证，对研究过程中所获取的卫浴五金资料进行全面系统的整理和分析，通过图表、统计结果及文献资料，或以纵向的发展过程，或横向类别分析提出论点、分析论据，进行论证。卫浴五金报告绝对如实地反映客观情况，叙述、说明、推断、引用均恰如其分。文字、用词应力求准确。研究报告的文字也简单、明了、通顺、流畅，既明白如话，又把研究的效果准确地、科学地表达出来。卫浴五金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卫浴五金行业的发展状况进行了深入透彻地分析，对我国行业市场情况、技术现状、供需形势作了详尽研究，重点分析了国内外重点企业、行业发展趋势以及行业投资情况，报告还对卫浴五金下游行业的发展进行了探讨，是卫浴五金及相关企业、投资部门、研究机构准确了解目前中国市场发展动态，把握卫浴五金行业发展方向，为企业经营决策提供重要参考的依据。 本报告也可以用于专精特新“小巨人”申请申报。</w:t>
      </w:r>
    </w:p>
    <w:p>
      <w:pPr>
        <w:spacing w:after="150"/>
      </w:pPr>
      <w:r>
        <w:rPr>
          <w:b w:val="1"/>
          <w:bCs w:val="1"/>
        </w:rPr>
        <w:t xml:space="preserve">报告目录</w:t>
      </w:r>
    </w:p>
    <w:p>
      <w:pPr>
        <w:spacing w:before="75" w:after="0"/>
      </w:pPr>
      <w:r>
        <w:rPr>
          <w:b w:val="1"/>
          <w:bCs w:val="1"/>
        </w:rPr>
        <w:t xml:space="preserve">第一章 2020-2025年国际卫浴五金行业发展状况分析</w:t>
      </w:r>
    </w:p>
    <w:p>
      <w:pPr>
        <w:spacing w:before="75" w:after="0"/>
      </w:pPr>
      <w:r>
        <w:rPr/>
        <w:t xml:space="preserve">第一节 2020-2025年国际卫浴五金行业发展分析</w:t>
      </w:r>
    </w:p>
    <w:p>
      <w:pPr>
        <w:spacing w:before="75" w:after="0"/>
      </w:pPr>
      <w:r>
        <w:rPr/>
        <w:t xml:space="preserve">一、国际卫浴五金品牌分析</w:t>
      </w:r>
    </w:p>
    <w:p>
      <w:pPr>
        <w:spacing w:before="75" w:after="0"/>
      </w:pPr>
      <w:r>
        <w:rPr/>
        <w:t xml:space="preserve">二、国际卫浴流行现状分析</w:t>
      </w:r>
    </w:p>
    <w:p>
      <w:pPr>
        <w:spacing w:before="75" w:after="0"/>
      </w:pPr>
      <w:r>
        <w:rPr/>
        <w:t xml:space="preserve">三、国际卫浴五金产业发展标准分析</w:t>
      </w:r>
    </w:p>
    <w:p>
      <w:pPr>
        <w:spacing w:before="75" w:after="0"/>
      </w:pPr>
      <w:r>
        <w:rPr/>
        <w:t xml:space="preserve">第二节 2020-2025年国际卫浴五金行业区域市场运行分析</w:t>
      </w:r>
    </w:p>
    <w:p>
      <w:pPr>
        <w:spacing w:before="75" w:after="0"/>
      </w:pPr>
      <w:r>
        <w:rPr/>
        <w:t xml:space="preserve">一、德国</w:t>
      </w:r>
    </w:p>
    <w:p>
      <w:pPr>
        <w:spacing w:before="75" w:after="0"/>
      </w:pPr>
      <w:r>
        <w:rPr/>
        <w:t xml:space="preserve">二、美国</w:t>
      </w:r>
    </w:p>
    <w:p>
      <w:pPr>
        <w:spacing w:before="75" w:after="0"/>
      </w:pPr>
      <w:r>
        <w:rPr/>
        <w:t xml:space="preserve">三、日本</w:t>
      </w:r>
    </w:p>
    <w:p>
      <w:pPr>
        <w:spacing w:before="75" w:after="0"/>
      </w:pPr>
      <w:r>
        <w:rPr/>
        <w:t xml:space="preserve">四、意大利</w:t>
      </w:r>
    </w:p>
    <w:p>
      <w:pPr>
        <w:spacing w:before="75" w:after="0"/>
      </w:pPr>
      <w:r>
        <w:rPr/>
        <w:t xml:space="preserve">第三节 2025-2030年国际卫浴五金产业发展趋势预测分析</w:t>
      </w:r>
    </w:p>
    <w:p>
      <w:pPr>
        <w:spacing w:before="75" w:after="0"/>
      </w:pPr>
      <w:r>
        <w:rPr>
          <w:b w:val="1"/>
          <w:bCs w:val="1"/>
        </w:rPr>
        <w:t xml:space="preserve">第二章 2020-2025年中国卫浴五金行业发展环境分析</w:t>
      </w:r>
    </w:p>
    <w:p>
      <w:pPr>
        <w:spacing w:before="75" w:after="0"/>
      </w:pPr>
      <w:r>
        <w:rPr/>
        <w:t xml:space="preserve">第一节 2020-2025年中国宏观经济环境分析</w:t>
      </w:r>
    </w:p>
    <w:p>
      <w:pPr>
        <w:spacing w:before="75" w:after="0"/>
      </w:pPr>
      <w:r>
        <w:rPr/>
        <w:t xml:space="preserve">一、gdp历史变动轨迹分析</w:t>
      </w:r>
    </w:p>
    <w:p>
      <w:pPr>
        <w:spacing w:before="75" w:after="0"/>
      </w:pPr>
      <w:r>
        <w:rPr/>
        <w:t xml:space="preserve">二、固定资产投资历史变动轨迹分析</w:t>
      </w:r>
    </w:p>
    <w:p>
      <w:pPr>
        <w:spacing w:before="75" w:after="0"/>
      </w:pPr>
      <w:r>
        <w:rPr/>
        <w:t xml:space="preserve">三、2025-2030年中国宏观经济发展预测分析</w:t>
      </w:r>
    </w:p>
    <w:p>
      <w:pPr>
        <w:spacing w:before="75" w:after="0"/>
      </w:pPr>
      <w:r>
        <w:rPr/>
        <w:t xml:space="preserve">第二节 2020-2025年中国卫浴五金政策法规环境分析</w:t>
      </w:r>
    </w:p>
    <w:p>
      <w:pPr>
        <w:spacing w:before="75" w:after="0"/>
      </w:pPr>
      <w:r>
        <w:rPr>
          <w:b w:val="1"/>
          <w:bCs w:val="1"/>
        </w:rPr>
        <w:t xml:space="preserve">第三章 2020-2025年全球卫浴五金行业发展状况分析</w:t>
      </w:r>
    </w:p>
    <w:p>
      <w:pPr>
        <w:spacing w:before="75" w:after="0"/>
      </w:pPr>
      <w:r>
        <w:rPr/>
        <w:t xml:space="preserve">第一节 2020-2025年世界卫浴行业发展分析</w:t>
      </w:r>
    </w:p>
    <w:p>
      <w:pPr>
        <w:spacing w:before="75" w:after="0"/>
      </w:pPr>
      <w:r>
        <w:rPr/>
        <w:t xml:space="preserve">一、全球五金零售市场发展状况分析</w:t>
      </w:r>
    </w:p>
    <w:p>
      <w:pPr>
        <w:spacing w:before="75" w:after="0"/>
      </w:pPr>
      <w:r>
        <w:rPr/>
        <w:t xml:space="preserve">二、国外品牌中国市场竞争情况分析</w:t>
      </w:r>
    </w:p>
    <w:p>
      <w:pPr>
        <w:spacing w:before="75" w:after="0"/>
      </w:pPr>
      <w:r>
        <w:rPr/>
        <w:t xml:space="preserve">三、中国高端卫浴市场成洋品牌天下</w:t>
      </w:r>
    </w:p>
    <w:p>
      <w:pPr>
        <w:spacing w:before="75" w:after="0"/>
      </w:pPr>
      <w:r>
        <w:rPr/>
        <w:t xml:space="preserve">四、中国将成最大卫浴产品消费市场</w:t>
      </w:r>
    </w:p>
    <w:p>
      <w:pPr>
        <w:spacing w:before="75" w:after="0"/>
      </w:pPr>
      <w:r>
        <w:rPr/>
        <w:t xml:space="preserve">第二节 2020-2025年世界卫浴五金行业发展分析</w:t>
      </w:r>
    </w:p>
    <w:p>
      <w:pPr>
        <w:spacing w:before="75" w:after="0"/>
      </w:pPr>
      <w:r>
        <w:rPr/>
        <w:t xml:space="preserve">一、全球卫浴五金市场规模分析</w:t>
      </w:r>
    </w:p>
    <w:p>
      <w:pPr>
        <w:spacing w:before="75" w:after="0"/>
      </w:pPr>
      <w:r>
        <w:rPr/>
        <w:t xml:space="preserve">二、中东卫浴五金市场发展分析</w:t>
      </w:r>
    </w:p>
    <w:p>
      <w:pPr>
        <w:spacing w:before="75" w:after="0"/>
      </w:pPr>
      <w:r>
        <w:rPr/>
        <w:t xml:space="preserve">三、全球卫浴五金行业发展趋势</w:t>
      </w:r>
    </w:p>
    <w:p>
      <w:pPr>
        <w:spacing w:before="75" w:after="0"/>
      </w:pPr>
      <w:r>
        <w:rPr>
          <w:b w:val="1"/>
          <w:bCs w:val="1"/>
        </w:rPr>
        <w:t xml:space="preserve">第四章 2020-2025年中国卫浴五金行业发展趋势分析</w:t>
      </w:r>
    </w:p>
    <w:p>
      <w:pPr>
        <w:spacing w:before="75" w:after="0"/>
      </w:pPr>
      <w:r>
        <w:rPr/>
        <w:t xml:space="preserve">第一节 2020-2025年中国卫浴五金行业运行概述</w:t>
      </w:r>
    </w:p>
    <w:p>
      <w:pPr>
        <w:spacing w:before="75" w:after="0"/>
      </w:pPr>
      <w:r>
        <w:rPr/>
        <w:t xml:space="preserve">第二节 2020-2025年中国卫浴五金市场供需状况</w:t>
      </w:r>
    </w:p>
    <w:p>
      <w:pPr>
        <w:spacing w:before="75" w:after="0"/>
      </w:pPr>
      <w:r>
        <w:rPr/>
        <w:t xml:space="preserve">第三节 2020-2025年中国卫浴五金市场分析</w:t>
      </w:r>
    </w:p>
    <w:p>
      <w:pPr>
        <w:spacing w:before="75" w:after="0"/>
      </w:pPr>
      <w:r>
        <w:rPr/>
        <w:t xml:space="preserve">第四节 2020-2025年中国卫浴五金行业五金类产品分析</w:t>
      </w:r>
    </w:p>
    <w:p>
      <w:pPr>
        <w:spacing w:before="75" w:after="0"/>
      </w:pPr>
      <w:r>
        <w:rPr/>
        <w:t xml:space="preserve">一、行业市场规模总量分析</w:t>
      </w:r>
    </w:p>
    <w:p>
      <w:pPr>
        <w:spacing w:before="75" w:after="0"/>
      </w:pPr>
      <w:r>
        <w:rPr/>
        <w:t xml:space="preserve">二、行业细分结构分析</w:t>
      </w:r>
    </w:p>
    <w:p>
      <w:pPr>
        <w:spacing w:before="75" w:after="0"/>
      </w:pPr>
      <w:r>
        <w:rPr/>
        <w:t xml:space="preserve">三、水槽市场规模分析</w:t>
      </w:r>
    </w:p>
    <w:p>
      <w:pPr>
        <w:spacing w:before="75" w:after="0"/>
      </w:pPr>
      <w:r>
        <w:rPr/>
        <w:t xml:space="preserve">四、水龙头市场规模分析</w:t>
      </w:r>
    </w:p>
    <w:p>
      <w:pPr>
        <w:spacing w:before="75" w:after="0"/>
      </w:pPr>
      <w:r>
        <w:rPr/>
        <w:t xml:space="preserve">五、淋浴器市场规模分析</w:t>
      </w:r>
    </w:p>
    <w:p>
      <w:pPr>
        <w:spacing w:before="75" w:after="0"/>
      </w:pPr>
      <w:r>
        <w:rPr/>
        <w:t xml:space="preserve">六、花洒市场规模分析</w:t>
      </w:r>
    </w:p>
    <w:p>
      <w:pPr>
        <w:spacing w:before="75" w:after="0"/>
      </w:pPr>
      <w:r>
        <w:rPr/>
        <w:t xml:space="preserve">七、毛巾架市场规模分析</w:t>
      </w:r>
    </w:p>
    <w:p>
      <w:pPr>
        <w:spacing w:before="75" w:after="0"/>
      </w:pPr>
      <w:r>
        <w:rPr/>
        <w:t xml:space="preserve">第五节 2025-2030年中国卫浴五金行业五金类产品前景分析</w:t>
      </w:r>
    </w:p>
    <w:p>
      <w:pPr>
        <w:spacing w:before="75" w:after="0"/>
      </w:pPr>
      <w:r>
        <w:rPr>
          <w:b w:val="1"/>
          <w:bCs w:val="1"/>
        </w:rPr>
        <w:t xml:space="preserve">第五章 2020-2025年中国卫浴五金细分市场运行态势分析</w:t>
      </w:r>
    </w:p>
    <w:p>
      <w:pPr>
        <w:spacing w:before="75" w:after="0"/>
      </w:pPr>
      <w:r>
        <w:rPr/>
        <w:t xml:space="preserve">第一节 2020-2025年中国水龙头市场竞争分析</w:t>
      </w:r>
    </w:p>
    <w:p>
      <w:pPr>
        <w:spacing w:before="75" w:after="0"/>
      </w:pPr>
      <w:r>
        <w:rPr/>
        <w:t xml:space="preserve">一、国产五金水龙头品牌发展</w:t>
      </w:r>
    </w:p>
    <w:p>
      <w:pPr>
        <w:spacing w:before="75" w:after="0"/>
      </w:pPr>
      <w:r>
        <w:rPr/>
        <w:t xml:space="preserve">二、中国水龙头行业的出口现状</w:t>
      </w:r>
    </w:p>
    <w:p>
      <w:pPr>
        <w:spacing w:before="75" w:after="0"/>
      </w:pPr>
      <w:r>
        <w:rPr/>
        <w:t xml:space="preserve">三、水龙头材质变化分析</w:t>
      </w:r>
    </w:p>
    <w:p>
      <w:pPr>
        <w:spacing w:before="75" w:after="0"/>
      </w:pPr>
      <w:r>
        <w:rPr/>
        <w:t xml:space="preserve">第二节 2020-2025年中国淋浴花洒市场竞争分析</w:t>
      </w:r>
    </w:p>
    <w:p>
      <w:pPr>
        <w:spacing w:before="75" w:after="0"/>
      </w:pPr>
      <w:r>
        <w:rPr/>
        <w:t xml:space="preserve">第三节 2020-2025年中国毛巾架市场竞争分析</w:t>
      </w:r>
    </w:p>
    <w:p>
      <w:pPr>
        <w:spacing w:before="75" w:after="0"/>
      </w:pPr>
      <w:r>
        <w:rPr/>
        <w:t xml:space="preserve">第四节 2020-2025年中国置物架市场竞争分析</w:t>
      </w:r>
    </w:p>
    <w:p>
      <w:pPr>
        <w:spacing w:before="75" w:after="0"/>
      </w:pPr>
      <w:r>
        <w:rPr>
          <w:b w:val="1"/>
          <w:bCs w:val="1"/>
        </w:rPr>
        <w:t xml:space="preserve">第六章 2020-2025年中国卫浴五金关联产业发展情况分析</w:t>
      </w:r>
    </w:p>
    <w:p>
      <w:pPr>
        <w:spacing w:before="75" w:after="0"/>
      </w:pPr>
      <w:r>
        <w:rPr/>
        <w:t xml:space="preserve">第一节 2020-2025年中国房地产行业发展分析</w:t>
      </w:r>
    </w:p>
    <w:p>
      <w:pPr>
        <w:spacing w:before="75" w:after="0"/>
      </w:pPr>
      <w:r>
        <w:rPr/>
        <w:t xml:space="preserve">一、2020-2025年房地产市场运行情况</w:t>
      </w:r>
    </w:p>
    <w:p>
      <w:pPr>
        <w:spacing w:before="75" w:after="0"/>
      </w:pPr>
      <w:r>
        <w:rPr/>
        <w:t xml:space="preserve">二、2020-2025年房地产市场运行情况</w:t>
      </w:r>
    </w:p>
    <w:p>
      <w:pPr>
        <w:spacing w:before="75" w:after="0"/>
      </w:pPr>
      <w:r>
        <w:rPr/>
        <w:t xml:space="preserve">三、2020-2025年大中城市房屋销售价格指数</w:t>
      </w:r>
    </w:p>
    <w:p>
      <w:pPr>
        <w:spacing w:before="75" w:after="0"/>
      </w:pPr>
      <w:r>
        <w:rPr/>
        <w:t xml:space="preserve">第二节 2020-2025年中国建材行业发展分析</w:t>
      </w:r>
    </w:p>
    <w:p>
      <w:pPr>
        <w:spacing w:before="75" w:after="0"/>
      </w:pPr>
      <w:r>
        <w:rPr/>
        <w:t xml:space="preserve">第三节 2020-2025年中国卫浴行业发展分析</w:t>
      </w:r>
    </w:p>
    <w:p>
      <w:pPr>
        <w:spacing w:before="75" w:after="0"/>
      </w:pPr>
      <w:r>
        <w:rPr/>
        <w:t xml:space="preserve">第四节 2020-2025年中国五金行业发展分析</w:t>
      </w:r>
    </w:p>
    <w:p>
      <w:pPr>
        <w:spacing w:before="75" w:after="0"/>
      </w:pPr>
      <w:r>
        <w:rPr>
          <w:b w:val="1"/>
          <w:bCs w:val="1"/>
        </w:rPr>
        <w:t xml:space="preserve">第七章 2020-2025年中国卫浴五金行业市场竞争格局分析</w:t>
      </w:r>
    </w:p>
    <w:p>
      <w:pPr>
        <w:spacing w:before="75" w:after="0"/>
      </w:pPr>
      <w:r>
        <w:rPr/>
        <w:t xml:space="preserve">第一节 2020-2025年中国卫浴五金行业竞争现状分析</w:t>
      </w:r>
    </w:p>
    <w:p>
      <w:pPr>
        <w:spacing w:before="75" w:after="0"/>
      </w:pPr>
      <w:r>
        <w:rPr/>
        <w:t xml:space="preserve">一、卫浴五金国外品牌竞争分析</w:t>
      </w:r>
    </w:p>
    <w:p>
      <w:pPr>
        <w:spacing w:before="75" w:after="0"/>
      </w:pPr>
      <w:r>
        <w:rPr/>
        <w:t xml:space="preserve">二、卫浴五金民族品牌竞争分析</w:t>
      </w:r>
    </w:p>
    <w:p>
      <w:pPr>
        <w:spacing w:before="75" w:after="0"/>
      </w:pPr>
      <w:r>
        <w:rPr/>
        <w:t xml:space="preserve">三、高端卫浴市场竞争分析</w:t>
      </w:r>
    </w:p>
    <w:p>
      <w:pPr>
        <w:spacing w:before="75" w:after="0"/>
      </w:pPr>
      <w:r>
        <w:rPr/>
        <w:t xml:space="preserve">第二节 2020-2025年中国卫浴五金行业集中度分析</w:t>
      </w:r>
    </w:p>
    <w:p>
      <w:pPr>
        <w:spacing w:before="75" w:after="0"/>
      </w:pPr>
      <w:r>
        <w:rPr/>
        <w:t xml:space="preserve">一、市场集中度分析</w:t>
      </w:r>
    </w:p>
    <w:p>
      <w:pPr>
        <w:spacing w:before="75" w:after="0"/>
      </w:pPr>
      <w:r>
        <w:rPr/>
        <w:t xml:space="preserve">二、区域集中度分析</w:t>
      </w:r>
    </w:p>
    <w:p>
      <w:pPr>
        <w:spacing w:before="75" w:after="0"/>
      </w:pPr>
      <w:r>
        <w:rPr/>
        <w:t xml:space="preserve">第三节 2020-2025年中国卫浴五金企业争夺高端市场策略分析</w:t>
      </w:r>
    </w:p>
    <w:p>
      <w:pPr>
        <w:spacing w:before="75" w:after="0"/>
      </w:pPr>
      <w:r>
        <w:rPr>
          <w:b w:val="1"/>
          <w:bCs w:val="1"/>
        </w:rPr>
        <w:t xml:space="preserve">第八章 中国卫浴五金优势企业竞争力分析</w:t>
      </w:r>
    </w:p>
    <w:p>
      <w:pPr>
        <w:spacing w:before="75" w:after="0"/>
      </w:pPr>
      <w:r>
        <w:rPr/>
        <w:t xml:space="preserve">第一节 箭牌家居集团股份有限公司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第二节 广州海鸥住宅工业股份有限公司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第三节 摩恩(常熟)厨卫制品有限公司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第四节 广东恒洁卫浴有限公司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第五节 九牧厨卫股份有限公司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b w:val="1"/>
          <w:bCs w:val="1"/>
        </w:rPr>
        <w:t xml:space="preserve">第九章 2025-2030年中国卫浴五金行业发展趋势分析</w:t>
      </w:r>
    </w:p>
    <w:p>
      <w:pPr>
        <w:spacing w:before="75" w:after="0"/>
      </w:pPr>
      <w:r>
        <w:rPr/>
        <w:t xml:space="preserve">第一节 2025-2030年中国卫浴五金行业的发展趋势</w:t>
      </w:r>
    </w:p>
    <w:p>
      <w:pPr>
        <w:spacing w:before="75" w:after="0"/>
      </w:pPr>
      <w:r>
        <w:rPr/>
        <w:t xml:space="preserve">一、未来卫浴五金行业竞争趋势分析</w:t>
      </w:r>
    </w:p>
    <w:p>
      <w:pPr>
        <w:spacing w:before="75" w:after="0"/>
      </w:pPr>
      <w:r>
        <w:rPr/>
        <w:t xml:space="preserve">二、未来卫浴五金产品发展趋势分析</w:t>
      </w:r>
    </w:p>
    <w:p>
      <w:pPr>
        <w:spacing w:before="75" w:after="0"/>
      </w:pPr>
      <w:r>
        <w:rPr/>
        <w:t xml:space="preserve">三、卫浴五金三四级市场发展趋势分析</w:t>
      </w:r>
    </w:p>
    <w:p>
      <w:pPr>
        <w:spacing w:before="75" w:after="0"/>
      </w:pPr>
      <w:r>
        <w:rPr/>
        <w:t xml:space="preserve">第二节 2025-2030年中国卫浴五金市场细分化趋势分析</w:t>
      </w:r>
    </w:p>
    <w:p>
      <w:pPr>
        <w:spacing w:before="75" w:after="0"/>
      </w:pPr>
      <w:r>
        <w:rPr/>
        <w:t xml:space="preserve">一、针对中低端消费群营销趋势分析</w:t>
      </w:r>
    </w:p>
    <w:p>
      <w:pPr>
        <w:spacing w:before="75" w:after="0"/>
      </w:pPr>
      <w:r>
        <w:rPr/>
        <w:t xml:space="preserve">二、针对高端消费群营销趋势分析</w:t>
      </w:r>
    </w:p>
    <w:p>
      <w:pPr>
        <w:spacing w:before="75" w:after="0"/>
      </w:pPr>
      <w:r>
        <w:rPr/>
        <w:t xml:space="preserve">三、针对女性消费群营销趋势分析</w:t>
      </w:r>
    </w:p>
    <w:p>
      <w:pPr>
        <w:spacing w:before="75" w:after="0"/>
      </w:pPr>
      <w:r>
        <w:rPr>
          <w:b w:val="1"/>
          <w:bCs w:val="1"/>
        </w:rPr>
        <w:t xml:space="preserve">第十章 2025-2030年中国卫浴五金行业发展预测分析</w:t>
      </w:r>
    </w:p>
    <w:p>
      <w:pPr>
        <w:spacing w:before="75" w:after="0"/>
      </w:pPr>
      <w:r>
        <w:rPr/>
        <w:t xml:space="preserve">第一节 2025-2030年中国卫浴五金行业发展预测分析</w:t>
      </w:r>
    </w:p>
    <w:p>
      <w:pPr>
        <w:spacing w:before="75" w:after="0"/>
      </w:pPr>
      <w:r>
        <w:rPr/>
        <w:t xml:space="preserve">一、技术发展趋势预测</w:t>
      </w:r>
    </w:p>
    <w:p>
      <w:pPr>
        <w:spacing w:before="75" w:after="0"/>
      </w:pPr>
      <w:r>
        <w:rPr/>
        <w:t xml:space="preserve">二、品牌化进程将加快</w:t>
      </w:r>
    </w:p>
    <w:p>
      <w:pPr>
        <w:spacing w:before="75" w:after="0"/>
      </w:pPr>
      <w:r>
        <w:rPr/>
        <w:t xml:space="preserve">三、资源整合趋势预测</w:t>
      </w:r>
    </w:p>
    <w:p>
      <w:pPr>
        <w:spacing w:before="75" w:after="0"/>
      </w:pPr>
      <w:r>
        <w:rPr/>
        <w:t xml:space="preserve">四、产品将更加专业化</w:t>
      </w:r>
    </w:p>
    <w:p>
      <w:pPr>
        <w:spacing w:before="75" w:after="0"/>
      </w:pPr>
      <w:r>
        <w:rPr/>
        <w:t xml:space="preserve">五、终端营销趋势预测</w:t>
      </w:r>
    </w:p>
    <w:p>
      <w:pPr>
        <w:spacing w:before="75" w:after="0"/>
      </w:pPr>
      <w:r>
        <w:rPr/>
        <w:t xml:space="preserve">六、服务更加注重细节</w:t>
      </w:r>
    </w:p>
    <w:p>
      <w:pPr>
        <w:spacing w:before="75" w:after="0"/>
      </w:pPr>
      <w:r>
        <w:rPr/>
        <w:t xml:space="preserve">第二节 2025-2030年中国卫浴五金行业趋势预测分析</w:t>
      </w:r>
    </w:p>
    <w:p>
      <w:pPr>
        <w:spacing w:before="75" w:after="0"/>
      </w:pPr>
      <w:r>
        <w:rPr/>
        <w:t xml:space="preserve">第三节 2025-2030年水龙头行业发展趋势预测分析</w:t>
      </w:r>
    </w:p>
    <w:p>
      <w:pPr>
        <w:spacing w:before="75" w:after="0"/>
      </w:pPr>
      <w:r>
        <w:rPr/>
        <w:t xml:space="preserve">一、2025-2030年感应水龙头发展趋势</w:t>
      </w:r>
    </w:p>
    <w:p>
      <w:pPr>
        <w:spacing w:before="75" w:after="0"/>
      </w:pPr>
      <w:r>
        <w:rPr/>
        <w:t xml:space="preserve">二、2025-2030年节水水龙头发展趋势</w:t>
      </w:r>
    </w:p>
    <w:p>
      <w:pPr>
        <w:spacing w:before="75" w:after="0"/>
      </w:pPr>
      <w:r>
        <w:rPr/>
        <w:t xml:space="preserve">三、2025-2030年新颖水龙头发展趋势</w:t>
      </w:r>
    </w:p>
    <w:p>
      <w:pPr>
        <w:spacing w:before="75" w:after="0"/>
      </w:pPr>
      <w:r>
        <w:rPr>
          <w:b w:val="1"/>
          <w:bCs w:val="1"/>
        </w:rPr>
        <w:t xml:space="preserve">第十一章 2025-2030年中国卫浴五金行业投资机会与投资风险分析</w:t>
      </w:r>
    </w:p>
    <w:p>
      <w:pPr>
        <w:spacing w:before="75" w:after="0"/>
      </w:pPr>
      <w:r>
        <w:rPr/>
        <w:t xml:space="preserve">第一节 2025-2030年中国卫浴五金行业投资机会分析</w:t>
      </w:r>
    </w:p>
    <w:p>
      <w:pPr>
        <w:spacing w:before="75" w:after="0"/>
      </w:pPr>
      <w:r>
        <w:rPr/>
        <w:t xml:space="preserve">第二节 2025-2030年中国卫浴五金行业投资风险分析</w:t>
      </w:r>
    </w:p>
    <w:p>
      <w:pPr>
        <w:spacing w:before="75" w:after="0"/>
      </w:pPr>
      <w:r>
        <w:rPr/>
        <w:t xml:space="preserve">第三节 2025-2030年中国卫浴五金企业风险防范策略分析</w:t>
      </w:r>
    </w:p>
    <w:p>
      <w:pPr>
        <w:spacing w:before="75" w:after="0"/>
      </w:pPr>
      <w:r>
        <w:rPr/>
        <w:t xml:space="preserve">一、拓展内销渠道建设自主品牌</w:t>
      </w:r>
    </w:p>
    <w:p>
      <w:pPr>
        <w:spacing w:before="75" w:after="0"/>
      </w:pPr>
      <w:r>
        <w:rPr/>
        <w:t xml:space="preserve">二、利用互联网培育终端消费者</w:t>
      </w:r>
    </w:p>
    <w:p>
      <w:pPr>
        <w:spacing w:before="75" w:after="0"/>
      </w:pPr>
      <w:r>
        <w:rPr/>
        <w:t xml:space="preserve">三、扩展分销渠道不断增强利润增长点</w:t>
      </w:r>
    </w:p>
    <w:p>
      <w:pPr>
        <w:spacing w:before="75" w:after="0"/>
      </w:pPr>
      <w:r>
        <w:rPr/>
        <w:t xml:space="preserve">四、卫浴五金商运营风险控制策略分析</w:t>
      </w:r>
    </w:p>
    <w:p>
      <w:pPr>
        <w:spacing w:before="75" w:after="0"/>
      </w:pPr>
      <w:r>
        <w:rPr>
          <w:b w:val="1"/>
          <w:bCs w:val="1"/>
        </w:rPr>
        <w:t xml:space="preserve">图表目录</w:t>
      </w:r>
    </w:p>
    <w:p>
      <w:pPr>
        <w:spacing w:before="75" w:after="0"/>
      </w:pPr>
      <w:r>
        <w:rPr/>
        <w:t xml:space="preserve">图表：国际卫浴五金品牌分析</w:t>
      </w:r>
    </w:p>
    <w:p>
      <w:pPr>
        <w:spacing w:before="75" w:after="0"/>
      </w:pPr>
      <w:r>
        <w:rPr/>
        <w:t xml:space="preserve">图表：2020-2025年中国gdp发展运行情况</w:t>
      </w:r>
    </w:p>
    <w:p>
      <w:pPr>
        <w:spacing w:before="75" w:after="0"/>
      </w:pPr>
      <w:r>
        <w:rPr/>
        <w:t xml:space="preserve">图表：2020-2025年中国居民人均可支配收入情况</w:t>
      </w:r>
    </w:p>
    <w:p>
      <w:pPr>
        <w:spacing w:before="75" w:after="0"/>
      </w:pPr>
      <w:r>
        <w:rPr/>
        <w:t xml:space="preserve">图表：部分国外卫浴品牌介绍</w:t>
      </w:r>
    </w:p>
    <w:p>
      <w:pPr>
        <w:spacing w:before="75" w:after="0"/>
      </w:pPr>
      <w:r>
        <w:rPr/>
        <w:t xml:space="preserve">图表：2020-2025年全球卫浴五金行业市场规模走势</w:t>
      </w:r>
    </w:p>
    <w:p>
      <w:pPr>
        <w:spacing w:before="75" w:after="0"/>
      </w:pPr>
      <w:r>
        <w:rPr/>
        <w:t xml:space="preserve">图表：2025-2030年全球卫浴五金市场规模预测</w:t>
      </w:r>
    </w:p>
    <w:p>
      <w:pPr>
        <w:spacing w:before="75" w:after="0"/>
      </w:pPr>
      <w:r>
        <w:rPr/>
        <w:t xml:space="preserve">图表：2020-2025年中国卫浴五金行业市场规模及价格走势</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本文地址：https://www.51baogao.cn/baogao/20241230/1551729.shtml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30/155172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中国卫浴五金行业市场发展现状及前景展望与趋势预测研究报告(2025-2030版)</dc:title>
  <dc:description>中国卫浴五金行业市场发展现状及前景展望与趋势预测研究报告(2025-2030版)</dc:description>
  <dc:subject>中国卫浴五金行业市场发展现状及前景展望与趋势预测研究报告(2025-2030版)</dc:subject>
  <cp:keywords>研究报告</cp:keywords>
  <cp:category>研究报告</cp:category>
  <cp:lastModifiedBy>北京中道泰和信息咨询有限公司</cp:lastModifiedBy>
  <dcterms:created xsi:type="dcterms:W3CDTF">2025-01-28T13:09:49+08:00</dcterms:created>
  <dcterms:modified xsi:type="dcterms:W3CDTF">2025-01-28T13:09:49+08:00</dcterms:modified>
</cp:coreProperties>
</file>

<file path=docProps/custom.xml><?xml version="1.0" encoding="utf-8"?>
<Properties xmlns="http://schemas.openxmlformats.org/officeDocument/2006/custom-properties" xmlns:vt="http://schemas.openxmlformats.org/officeDocument/2006/docPropsVTypes"/>
</file>