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中国美妆工具行业市场发展现状及前景展望与趋势预测研究报告(2025-2030版)</w:t>
      </w:r>
    </w:p>
    <w:p>
      <w:pPr>
        <w:spacing w:after="150"/>
      </w:pPr>
      <w:r>
        <w:rPr>
          <w:b w:val="1"/>
          <w:bCs w:val="1"/>
        </w:rPr>
        <w:t xml:space="preserve">报告简介</w:t>
      </w:r>
    </w:p>
    <w:p>
      <w:pPr>
        <w:spacing w:after="150"/>
      </w:pPr>
      <w:r>
        <w:rPr/>
        <w:t xml:space="preserve">美妆工具是指用于化妆过程中，辅助人们更好地使用化妆品，以达到修饰、美化面部及其他部位效果的器具。这些工具包括但不限于化妆刷、美妆蛋、化妆棉、假睫毛、双眼皮贴、修眉刀、化妆海绵等。它们能够帮助人们更精准、高效地应用化妆品，提升化妆的便捷性和效果。</w:t>
      </w:r>
    </w:p>
    <w:p>
      <w:pPr>
        <w:spacing w:after="150"/>
      </w:pPr>
      <w:r>
        <w:rPr/>
        <w:t xml:space="preserve">美妆工具作为美妆行业的重要组成部分，其不断创新和发展推动了整个行业的进步。新的美妆工具不断涌现，不仅提高了化妆的便捷性和效果，也促进了美妆产品的销售和市场的扩大。</w:t>
      </w:r>
    </w:p>
    <w:p>
      <w:pPr>
        <w:spacing w:after="150"/>
      </w:pPr>
      <w:r>
        <w:rPr/>
        <w:t xml:space="preserve">美妆工具行业研究报告旨在从国家经济和产业发展的战略入手，分析美妆工具未来的政策走向和监管体制的发展趋势，挖掘美妆工具行业的市场潜力，基于重点细分市场领域的深度研究，提供对产业规模、产业结构、区域结构、市场竞争、产业盈利水平等多个角度市场变化的生动描绘，清晰发展方向。预测未来美妆工具业务的市场前景，以帮助客户拨开政策迷雾，寻找美妆工具行业的投资商机。报告在大量的分析、预测的基础上，研究了美妆工具行业今后的发展与投资策略，为美妆工具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美妆工具相关企业和科研单位等的实地调查，对国内外美妆工具行业的供给与需求状况、相关行业的发展状况、市场消费变化等进行了分析。重点研究了主要美妆工具品牌的发展状况，以及未来中国美妆工具行业将面临的机遇以及企业的应对策略。报告还分析了美妆工具市场的竞争格局，行业的发展动向，并对行业相关政策进行了介绍和政策趋向研判，是美妆工具生产企业、科研单位、零售企业等单位准确了解目前美妆工具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美妆工具行业发展概述</w:t>
      </w:r>
    </w:p>
    <w:p>
      <w:pPr>
        <w:spacing w:before="75" w:after="0"/>
      </w:pPr>
      <w:r>
        <w:rPr/>
        <w:t xml:space="preserve">第一节 美妆工具的概念</w:t>
      </w:r>
    </w:p>
    <w:p>
      <w:pPr>
        <w:spacing w:before="75" w:after="0"/>
      </w:pPr>
      <w:r>
        <w:rPr/>
        <w:t xml:space="preserve">一、美妆工具的定义</w:t>
      </w:r>
    </w:p>
    <w:p>
      <w:pPr>
        <w:spacing w:before="75" w:after="0"/>
      </w:pPr>
      <w:r>
        <w:rPr/>
        <w:t xml:space="preserve">二、美妆工具的应用</w:t>
      </w:r>
    </w:p>
    <w:p>
      <w:pPr>
        <w:spacing w:before="75" w:after="0"/>
      </w:pPr>
      <w:r>
        <w:rPr/>
        <w:t xml:space="preserve">三、美妆工具在国民经济中的地位</w:t>
      </w:r>
    </w:p>
    <w:p>
      <w:pPr>
        <w:spacing w:before="75" w:after="0"/>
      </w:pPr>
      <w:r>
        <w:rPr/>
        <w:t xml:space="preserve">第二节 我国美妆工具市场概况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中国美妆工具行业整体运行现状分析</w:t>
      </w:r>
    </w:p>
    <w:p>
      <w:pPr>
        <w:spacing w:before="75" w:after="0"/>
      </w:pPr>
      <w:r>
        <w:rPr/>
        <w:t xml:space="preserve">第一节 美妆工具行业产业链概况</w:t>
      </w:r>
    </w:p>
    <w:p>
      <w:pPr>
        <w:spacing w:before="75" w:after="0"/>
      </w:pPr>
      <w:r>
        <w:rPr/>
        <w:t xml:space="preserve">一、美妆工具行业上游发展现状</w:t>
      </w:r>
    </w:p>
    <w:p>
      <w:pPr>
        <w:spacing w:before="75" w:after="0"/>
      </w:pPr>
      <w:r>
        <w:rPr/>
        <w:t xml:space="preserve">二、美妆工具行业上游发展趋势</w:t>
      </w:r>
    </w:p>
    <w:p>
      <w:pPr>
        <w:spacing w:before="75" w:after="0"/>
      </w:pPr>
      <w:r>
        <w:rPr/>
        <w:t xml:space="preserve">三、美妆工具行业下游发展现状</w:t>
      </w:r>
    </w:p>
    <w:p>
      <w:pPr>
        <w:spacing w:before="75" w:after="0"/>
      </w:pPr>
      <w:r>
        <w:rPr/>
        <w:t xml:space="preserve">四、美妆工具行业下游发展趋势</w:t>
      </w:r>
    </w:p>
    <w:p>
      <w:pPr>
        <w:spacing w:before="75" w:after="0"/>
      </w:pPr>
      <w:r>
        <w:rPr/>
        <w:t xml:space="preserve">第二节 美妆工具行业市场供需情况分析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2020-2025年国内美妆工具行业发展现状</w:t>
      </w:r>
    </w:p>
    <w:p>
      <w:pPr>
        <w:spacing w:before="75" w:after="0"/>
      </w:pPr>
      <w:r>
        <w:rPr/>
        <w:t xml:space="preserve">一、美妆工具行业产销状况分析</w:t>
      </w:r>
    </w:p>
    <w:p>
      <w:pPr>
        <w:spacing w:before="75" w:after="0"/>
      </w:pPr>
      <w:r>
        <w:rPr/>
        <w:t xml:space="preserve">二、美妆工具行业市场盈利能力分析</w:t>
      </w:r>
    </w:p>
    <w:p>
      <w:pPr>
        <w:spacing w:before="75" w:after="0"/>
      </w:pPr>
      <w:r>
        <w:rPr>
          <w:b w:val="1"/>
          <w:bCs w:val="1"/>
        </w:rPr>
        <w:t xml:space="preserve">第四章 美妆工具行业区域市场分析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中国美妆工具行业市场竞争分析</w:t>
      </w:r>
    </w:p>
    <w:p>
      <w:pPr>
        <w:spacing w:before="75" w:after="0"/>
      </w:pPr>
      <w:r>
        <w:rPr/>
        <w:t xml:space="preserve">第一节 美妆工具行业上下游市场分析</w:t>
      </w:r>
    </w:p>
    <w:p>
      <w:pPr>
        <w:spacing w:before="75" w:after="0"/>
      </w:pPr>
      <w:r>
        <w:rPr/>
        <w:t xml:space="preserve">一、美妆工具行业产业链简介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美妆工具行业市场供需分析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美妆工具行业竞争力分析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美妆工具行业市场集中度分析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2020-2025年中国美妆工具行业竞争格局分析</w:t>
      </w:r>
    </w:p>
    <w:p>
      <w:pPr>
        <w:spacing w:before="75" w:after="0"/>
      </w:pPr>
      <w:r>
        <w:rPr/>
        <w:t xml:space="preserve">第一节 美妆工具行业集中度分析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2020-2025年美妆工具行业竞争格局分析</w:t>
      </w:r>
    </w:p>
    <w:p>
      <w:pPr>
        <w:spacing w:before="75" w:after="0"/>
      </w:pPr>
      <w:r>
        <w:rPr/>
        <w:t xml:space="preserve">一、国内外美妆工具竞争分析</w:t>
      </w:r>
    </w:p>
    <w:p>
      <w:pPr>
        <w:spacing w:before="75" w:after="0"/>
      </w:pPr>
      <w:r>
        <w:rPr/>
        <w:t xml:space="preserve">二、我国美妆工具市场竞争分析</w:t>
      </w:r>
    </w:p>
    <w:p>
      <w:pPr>
        <w:spacing w:before="75" w:after="0"/>
      </w:pPr>
      <w:r>
        <w:rPr/>
        <w:t xml:space="preserve">三、国内主要美妆工具企业动向</w:t>
      </w:r>
    </w:p>
    <w:p>
      <w:pPr>
        <w:spacing w:before="75" w:after="0"/>
      </w:pPr>
      <w:r>
        <w:rPr/>
        <w:t xml:space="preserve">四、国内行业竞争趋势发展分析</w:t>
      </w:r>
    </w:p>
    <w:p>
      <w:pPr>
        <w:spacing w:before="75" w:after="0"/>
      </w:pPr>
      <w:r>
        <w:rPr>
          <w:b w:val="1"/>
          <w:bCs w:val="1"/>
        </w:rPr>
        <w:t xml:space="preserve">第七章 2020-2025年美妆工具行业企业竞争格局分析</w:t>
      </w:r>
    </w:p>
    <w:p>
      <w:pPr>
        <w:spacing w:before="75" w:after="0"/>
      </w:pPr>
      <w:r>
        <w:rPr/>
        <w:t xml:space="preserve">第一节 雅诗兰黛集团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欧莱雅集团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爱茉莉太平洋集团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株式会社资生堂</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日本kose(高丝)集团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未来美妆工具行业发展预测分析</w:t>
      </w:r>
    </w:p>
    <w:p>
      <w:pPr>
        <w:spacing w:before="75" w:after="0"/>
      </w:pPr>
      <w:r>
        <w:rPr/>
        <w:t xml:space="preserve">第一节 2025-2030年美妆工具行业市场预测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2025-2030年中国美妆工具行业供需预测</w:t>
      </w:r>
    </w:p>
    <w:p>
      <w:pPr>
        <w:spacing w:before="75" w:after="0"/>
      </w:pPr>
      <w:r>
        <w:rPr/>
        <w:t xml:space="preserve">一、中国美妆工具供给预测</w:t>
      </w:r>
    </w:p>
    <w:p>
      <w:pPr>
        <w:spacing w:before="75" w:after="0"/>
      </w:pPr>
      <w:r>
        <w:rPr/>
        <w:t xml:space="preserve">二、中国美妆工具需求预测</w:t>
      </w:r>
    </w:p>
    <w:p>
      <w:pPr>
        <w:spacing w:before="75" w:after="0"/>
      </w:pPr>
      <w:r>
        <w:rPr/>
        <w:t xml:space="preserve">三、中国美妆工具供需平衡预测</w:t>
      </w:r>
    </w:p>
    <w:p>
      <w:pPr>
        <w:spacing w:before="75" w:after="0"/>
      </w:pPr>
      <w:r>
        <w:rPr/>
        <w:t xml:space="preserve">第三节 2025-2030年美妆工具行业发展前景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消费市场对美妆工具行业的影响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美妆工具行业投资分析与预测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对美妆工具行业投资机会与风险分析</w:t>
      </w:r>
    </w:p>
    <w:p>
      <w:pPr>
        <w:spacing w:before="75" w:after="0"/>
      </w:pPr>
      <w:r>
        <w:rPr/>
        <w:t xml:space="preserve">第一节 美妆工具行业投资机会分析</w:t>
      </w:r>
    </w:p>
    <w:p>
      <w:pPr>
        <w:spacing w:before="75" w:after="0"/>
      </w:pPr>
      <w:r>
        <w:rPr/>
        <w:t xml:space="preserve">一、美妆工具投资项目分析</w:t>
      </w:r>
    </w:p>
    <w:p>
      <w:pPr>
        <w:spacing w:before="75" w:after="0"/>
      </w:pPr>
      <w:r>
        <w:rPr/>
        <w:t xml:space="preserve">二、可以投资的美妆工具模式</w:t>
      </w:r>
    </w:p>
    <w:p>
      <w:pPr>
        <w:spacing w:before="75" w:after="0"/>
      </w:pPr>
      <w:r>
        <w:rPr/>
        <w:t xml:space="preserve">三、2025-2030年美妆工具投资机会</w:t>
      </w:r>
    </w:p>
    <w:p>
      <w:pPr>
        <w:spacing w:before="75" w:after="0"/>
      </w:pPr>
      <w:r>
        <w:rPr/>
        <w:t xml:space="preserve">四、2025-2030年美妆工具投资新方向</w:t>
      </w:r>
    </w:p>
    <w:p>
      <w:pPr>
        <w:spacing w:before="75" w:after="0"/>
      </w:pPr>
      <w:r>
        <w:rPr/>
        <w:t xml:space="preserve">五、2025-2030年美妆工具行业投资的建议</w:t>
      </w:r>
    </w:p>
    <w:p>
      <w:pPr>
        <w:spacing w:before="75" w:after="0"/>
      </w:pPr>
      <w:r>
        <w:rPr/>
        <w:t xml:space="preserve">第二节 影响美妆工具行业发展的主要因素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美妆工具行业投资风险及控制策略分析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美妆工具行业研究结论及建议</w:t>
      </w:r>
    </w:p>
    <w:p>
      <w:pPr>
        <w:spacing w:before="75" w:after="0"/>
      </w:pPr>
      <w:r>
        <w:rPr/>
        <w:t xml:space="preserve">第二节 美妆工具细分行业研究结论及建议</w:t>
      </w:r>
    </w:p>
    <w:p>
      <w:pPr>
        <w:spacing w:before="75" w:after="0"/>
      </w:pPr>
      <w:r>
        <w:rPr/>
        <w:t xml:space="preserve">第三节 美妆工具行业竞争策略总结及建议</w:t>
      </w:r>
    </w:p>
    <w:p>
      <w:pPr>
        <w:spacing w:before="75" w:after="0"/>
      </w:pPr>
      <w:r>
        <w:rPr>
          <w:b w:val="1"/>
          <w:bCs w:val="1"/>
        </w:rPr>
        <w:t xml:space="preserve">图表目录</w:t>
      </w:r>
    </w:p>
    <w:p>
      <w:pPr>
        <w:spacing w:before="75" w:after="0"/>
      </w:pPr>
      <w:r>
        <w:rPr/>
        <w:t xml:space="preserve">图表：美妆工具产业链分析</w:t>
      </w:r>
    </w:p>
    <w:p>
      <w:pPr>
        <w:spacing w:before="75" w:after="0"/>
      </w:pPr>
      <w:r>
        <w:rPr/>
        <w:t xml:space="preserve">图表：美妆工具行业生命周期</w:t>
      </w:r>
    </w:p>
    <w:p>
      <w:pPr>
        <w:spacing w:before="75" w:after="0"/>
      </w:pPr>
      <w:r>
        <w:rPr/>
        <w:t xml:space="preserve">图表：2020-2025年中国美妆工具行业市场规模</w:t>
      </w:r>
    </w:p>
    <w:p>
      <w:pPr>
        <w:spacing w:before="75" w:after="0"/>
      </w:pPr>
      <w:r>
        <w:rPr/>
        <w:t xml:space="preserve">图表：2020-2025年全球美妆工具产业市场规模</w:t>
      </w:r>
    </w:p>
    <w:p>
      <w:pPr>
        <w:spacing w:before="75" w:after="0"/>
      </w:pPr>
      <w:r>
        <w:rPr/>
        <w:t xml:space="preserve">图表：2020-2025年美妆工具重要数据指标比较</w:t>
      </w:r>
    </w:p>
    <w:p>
      <w:pPr>
        <w:spacing w:before="75" w:after="0"/>
      </w:pPr>
      <w:r>
        <w:rPr/>
        <w:t xml:space="preserve">图表：2020-2025年中国美妆工具行业利润情况分析</w:t>
      </w:r>
    </w:p>
    <w:p>
      <w:pPr>
        <w:spacing w:before="75" w:after="0"/>
      </w:pPr>
      <w:r>
        <w:rPr/>
        <w:t xml:space="preserve">图表：2020-2025年中国美妆工具行业资产情况分析</w:t>
      </w:r>
    </w:p>
    <w:p>
      <w:pPr>
        <w:spacing w:before="75" w:after="0"/>
      </w:pPr>
      <w:r>
        <w:rPr/>
        <w:t xml:space="preserve">图表：2020-2025年中国美妆工具竞争力分析</w:t>
      </w:r>
    </w:p>
    <w:p>
      <w:pPr>
        <w:spacing w:before="75" w:after="0"/>
      </w:pPr>
      <w:r>
        <w:rPr/>
        <w:t xml:space="preserve">图表：2025-2030年中国美妆工具市场前景预测</w:t>
      </w:r>
    </w:p>
    <w:p>
      <w:pPr>
        <w:spacing w:before="75" w:after="0"/>
      </w:pPr>
      <w:r>
        <w:rPr/>
        <w:t xml:space="preserve">图表：2025-2030年中国美妆工具发展前景预测</w:t>
      </w:r>
    </w:p>
    <w:p>
      <w:pPr>
        <w:spacing w:before="75" w:after="0"/>
      </w:pPr>
      <w:r>
        <w:rPr/>
        <w:t xml:space="preserve">图表：2020-2025年美妆工具行业销售成本分析</w:t>
      </w:r>
    </w:p>
    <w:p>
      <w:pPr>
        <w:spacing w:before="75" w:after="0"/>
      </w:pPr>
      <w:r>
        <w:rPr/>
        <w:t xml:space="preserve">图表：2020-2025年美妆工具行业销售费用分析</w:t>
      </w:r>
    </w:p>
    <w:p>
      <w:pPr>
        <w:spacing w:before="75" w:after="0"/>
      </w:pPr>
      <w:r>
        <w:rPr/>
        <w:t xml:space="preserve">图表：2020-2025年美妆工具行业管理费用分析</w:t>
      </w:r>
    </w:p>
    <w:p>
      <w:pPr>
        <w:spacing w:before="75" w:after="0"/>
      </w:pPr>
      <w:r>
        <w:rPr/>
        <w:t xml:space="preserve">图表：2020-2025年美妆工具行业财务费用分析</w:t>
      </w:r>
    </w:p>
    <w:p>
      <w:pPr>
        <w:spacing w:before="75" w:after="0"/>
      </w:pPr>
      <w:r>
        <w:rPr/>
        <w:t xml:space="preserve">图表：2020-2025年美妆工具行业成本费用利润率分析</w:t>
      </w:r>
    </w:p>
    <w:p>
      <w:pPr>
        <w:spacing w:before="75" w:after="0"/>
      </w:pPr>
      <w:r>
        <w:rPr/>
        <w:t xml:space="preserve">图表：2020-2025年美妆工具行业总资产利润率分析</w:t>
      </w:r>
    </w:p>
    <w:p>
      <w:pPr>
        <w:spacing w:before="75" w:after="0"/>
      </w:pPr>
      <w:r>
        <w:rPr/>
        <w:t xml:space="preserve">图表：2020-2025年美妆工具行业资产分析</w:t>
      </w:r>
    </w:p>
    <w:p>
      <w:pPr>
        <w:spacing w:before="75" w:after="0"/>
      </w:pPr>
      <w:r>
        <w:rPr/>
        <w:t xml:space="preserve">图表：2020-2025年美妆工具行业负债分析</w:t>
      </w:r>
    </w:p>
    <w:p>
      <w:pPr>
        <w:spacing w:before="75" w:after="0"/>
      </w:pPr>
      <w:r>
        <w:rPr/>
        <w:t xml:space="preserve">图表：2020-2025年美妆工具行业偿债能力分析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图表：2025-2030年美妆工具行业发展规模预测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中国美妆工具行业市场发展现状及前景展望与趋势预测研究报告(2025-2030版)</dc:title>
  <dc:description>中国美妆工具行业市场发展现状及前景展望与趋势预测研究报告(2025-2030版)</dc:description>
  <dc:subject>中国美妆工具行业市场发展现状及前景展望与趋势预测研究报告(2025-2030版)</dc:subject>
  <cp:keywords>研究报告</cp:keywords>
  <cp:category>研究报告</cp:category>
  <cp:lastModifiedBy>北京中道泰和信息咨询有限公司</cp:lastModifiedBy>
  <dcterms:created xsi:type="dcterms:W3CDTF">2025-01-28T13:09:22+08:00</dcterms:created>
  <dcterms:modified xsi:type="dcterms:W3CDTF">2025-01-28T13:09:22+08:00</dcterms:modified>
</cp:coreProperties>
</file>

<file path=docProps/custom.xml><?xml version="1.0" encoding="utf-8"?>
<Properties xmlns="http://schemas.openxmlformats.org/officeDocument/2006/custom-properties" xmlns:vt="http://schemas.openxmlformats.org/officeDocument/2006/docPropsVTypes"/>
</file>