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中国电竞酒店行业市场发展前景及趋势预测与投资分析研究报告(2025-2030版)</w:t>
      </w:r>
    </w:p>
    <w:p>
      <w:pPr>
        <w:spacing w:after="150"/>
      </w:pPr>
      <w:r>
        <w:rPr>
          <w:b w:val="1"/>
          <w:bCs w:val="1"/>
        </w:rPr>
        <w:t xml:space="preserve">报告简介</w:t>
      </w:r>
    </w:p>
    <w:p>
      <w:pPr>
        <w:spacing w:after="150"/>
      </w:pPr>
      <w:r>
        <w:rPr/>
        <w:t xml:space="preserve">电竞酒店是一种新型的酒店模式，它结合了传统酒店的舒适住宿服务和现代电子竞技的娱乐特性。在这些酒店中，顾客不仅可以享受到高品质的电竞设备和顺畅的网络体验，还能够在舒适的环境中享受游戏带来的乐趣。电竞酒店通常配备有专门的电竞桌椅、高配置的电脑和适宜的照明及声音系统，为玩家提供一个接近专业赛事级别的游戏体验。此外，电竞酒店往往还提供相关的配套服务，比如游戏赛事直播、游戏周边商品销售等，满足了游戏爱好者从休闲娱乐到专业比赛的多元需求。</w:t>
      </w:r>
    </w:p>
    <w:p>
      <w:pPr>
        <w:spacing w:after="150"/>
      </w:pPr>
      <w:r>
        <w:rPr/>
        <w:t xml:space="preserve">电竞酒店的未来发展趋势显示出几个明显的特点。首先是专业化趋势，随着电竞行业的职业化和规范化，电竞酒店开始越来越注重硬件设施和服务质量的提升，以适应专业选手和高端玩家的需求。其次是差异化竞争，电竞酒店通过提供独特的服务和体验来吸引不同消费群体，比如主题派对、电竞赛事活动等。另外，电竞酒店还在不断进行数字化转型，利用互联网技术提供线上预订、虚拟导览等便利服务，以适应年轻消费者的习惯。</w:t>
      </w:r>
    </w:p>
    <w:p>
      <w:pPr>
        <w:spacing w:after="150"/>
      </w:pPr>
      <w:r>
        <w:rPr/>
        <w:t xml:space="preserve">电竞酒店行业的前景被普遍看好。随着电竞文化的流行和年轻消费群体的崛起，电竞酒店的市场潜力巨大。预计电竞酒店将继续保持高速增长的态势，吸引更多的投资和消费者。同时，电竞酒店的创新能力和服务水平也将不断提高，为玩家带来更多元化和高质量的服务。电竞酒店还可能成为电竞文化传播的重要渠道，推动电竞产业在全球范围内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竞酒店行业研究单位等公布和提供的大量资料。报告对我国电竞酒店行业的供需状况、发展现状、子行业发展变化等进行了分析，重点分析了国内外电竞酒店行业的发展现状、如何面对行业的发展挑战、行业的发展建议、行业竞争力，以及行业的投资分析和趋势预测等等。报告还综合了电竞酒店行业的整体发展动态，对行业在产品方面提供了参考建议和具体解决办法。报告对于电竞酒店产品生产企业、经销商、行业管理部门以及拟进入该行业的投资者具有重要的参考价值，对于研究我国电竞酒店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电竞酒店行业发展概述</w:t>
      </w:r>
    </w:p>
    <w:p>
      <w:pPr>
        <w:spacing w:before="75" w:after="0"/>
      </w:pPr>
      <w:r>
        <w:rPr/>
        <w:t xml:space="preserve">第一节 电竞酒店的概念</w:t>
      </w:r>
    </w:p>
    <w:p>
      <w:pPr>
        <w:spacing w:before="75" w:after="0"/>
      </w:pPr>
      <w:r>
        <w:rPr/>
        <w:t xml:space="preserve">一、电竞酒店的特点</w:t>
      </w:r>
    </w:p>
    <w:p>
      <w:pPr>
        <w:spacing w:before="75" w:after="0"/>
      </w:pPr>
      <w:r>
        <w:rPr/>
        <w:t xml:space="preserve">二、电竞酒店的分类</w:t>
      </w:r>
    </w:p>
    <w:p>
      <w:pPr>
        <w:spacing w:before="75" w:after="0"/>
      </w:pPr>
      <w:r>
        <w:rPr/>
        <w:t xml:space="preserve">第二节 电竞酒店行业发展成熟度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电竞酒店市场特征分析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全球电竞酒店行业发展分析</w:t>
      </w:r>
    </w:p>
    <w:p>
      <w:pPr>
        <w:spacing w:before="75" w:after="0"/>
      </w:pPr>
      <w:r>
        <w:rPr/>
        <w:t xml:space="preserve">第一节 全球电竞酒店行业发展分析</w:t>
      </w:r>
    </w:p>
    <w:p>
      <w:pPr>
        <w:spacing w:before="75" w:after="0"/>
      </w:pPr>
      <w:r>
        <w:rPr/>
        <w:t xml:space="preserve">一、2020-2025年世界电竞酒店行业发展分析</w:t>
      </w:r>
    </w:p>
    <w:p>
      <w:pPr>
        <w:spacing w:before="75" w:after="0"/>
      </w:pPr>
      <w:r>
        <w:rPr/>
        <w:t xml:space="preserve">二、2020-2025年世界电竞酒店行业发展分析</w:t>
      </w:r>
    </w:p>
    <w:p>
      <w:pPr>
        <w:spacing w:before="75" w:after="0"/>
      </w:pPr>
      <w:r>
        <w:rPr/>
        <w:t xml:space="preserve">三、2020-2025年世界电竞酒店行业发展分析</w:t>
      </w:r>
    </w:p>
    <w:p>
      <w:pPr>
        <w:spacing w:before="75" w:after="0"/>
      </w:pPr>
      <w:r>
        <w:rPr/>
        <w:t xml:space="preserve">第二节 全球电竞酒店市场分析</w:t>
      </w:r>
    </w:p>
    <w:p>
      <w:pPr>
        <w:spacing w:before="75" w:after="0"/>
      </w:pPr>
      <w:r>
        <w:rPr/>
        <w:t xml:space="preserve">一、2020-2025年全球电竞酒店需求分析</w:t>
      </w:r>
    </w:p>
    <w:p>
      <w:pPr>
        <w:spacing w:before="75" w:after="0"/>
      </w:pPr>
      <w:r>
        <w:rPr/>
        <w:t xml:space="preserve">二、2020-2025年欧美电竞酒店需求分析</w:t>
      </w:r>
    </w:p>
    <w:p>
      <w:pPr>
        <w:spacing w:before="75" w:after="0"/>
      </w:pPr>
      <w:r>
        <w:rPr/>
        <w:t xml:space="preserve">三、2020-2025年中外电竞酒店市场对比</w:t>
      </w:r>
    </w:p>
    <w:p>
      <w:pPr>
        <w:spacing w:before="75" w:after="0"/>
      </w:pPr>
      <w:r>
        <w:rPr/>
        <w:t xml:space="preserve">第三节 2020-2025年主要国家或地区电竞酒店行业发展分析</w:t>
      </w:r>
    </w:p>
    <w:p>
      <w:pPr>
        <w:spacing w:before="75" w:after="0"/>
      </w:pPr>
      <w:r>
        <w:rPr/>
        <w:t xml:space="preserve">一、2020-2025年美国电竞酒店行业分析</w:t>
      </w:r>
    </w:p>
    <w:p>
      <w:pPr>
        <w:spacing w:before="75" w:after="0"/>
      </w:pPr>
      <w:r>
        <w:rPr/>
        <w:t xml:space="preserve">二、2020-2025年日本电竞酒店行业分析</w:t>
      </w:r>
    </w:p>
    <w:p>
      <w:pPr>
        <w:spacing w:before="75" w:after="0"/>
      </w:pPr>
      <w:r>
        <w:rPr/>
        <w:t xml:space="preserve">三、2020-2025年欧洲电竞酒店行业分析</w:t>
      </w:r>
    </w:p>
    <w:p>
      <w:pPr>
        <w:spacing w:before="75" w:after="0"/>
      </w:pPr>
      <w:r>
        <w:rPr>
          <w:b w:val="1"/>
          <w:bCs w:val="1"/>
        </w:rPr>
        <w:t xml:space="preserve">第三章 我国电竞酒店行业发展分析</w:t>
      </w:r>
    </w:p>
    <w:p>
      <w:pPr>
        <w:spacing w:before="75" w:after="0"/>
      </w:pPr>
      <w:r>
        <w:rPr/>
        <w:t xml:space="preserve">第一节 中国电竞酒店行业发展状况</w:t>
      </w:r>
    </w:p>
    <w:p>
      <w:pPr>
        <w:spacing w:before="75" w:after="0"/>
      </w:pPr>
      <w:r>
        <w:rPr/>
        <w:t xml:space="preserve">一、2020-2025年电竞酒店行业发展状况分析</w:t>
      </w:r>
    </w:p>
    <w:p>
      <w:pPr>
        <w:spacing w:before="75" w:after="0"/>
      </w:pPr>
      <w:r>
        <w:rPr/>
        <w:t xml:space="preserve">二、2020-2025年中国电竞酒店行业发展动态</w:t>
      </w:r>
    </w:p>
    <w:p>
      <w:pPr>
        <w:spacing w:before="75" w:after="0"/>
      </w:pPr>
      <w:r>
        <w:rPr/>
        <w:t xml:space="preserve">三、2020-2025年电竞酒店行业经营业绩分析</w:t>
      </w:r>
    </w:p>
    <w:p>
      <w:pPr>
        <w:spacing w:before="75" w:after="0"/>
      </w:pPr>
      <w:r>
        <w:rPr/>
        <w:t xml:space="preserve">四、2020-2025年我国电竞酒店行业发展热点</w:t>
      </w:r>
    </w:p>
    <w:p>
      <w:pPr>
        <w:spacing w:before="75" w:after="0"/>
      </w:pPr>
      <w:r>
        <w:rPr/>
        <w:t xml:space="preserve">第二节 中国电竞酒店市场供需状况</w:t>
      </w:r>
    </w:p>
    <w:p>
      <w:pPr>
        <w:spacing w:before="75" w:after="0"/>
      </w:pPr>
      <w:r>
        <w:rPr/>
        <w:t xml:space="preserve">一、2020-2025年中国电竞酒店行业供给能力</w:t>
      </w:r>
    </w:p>
    <w:p>
      <w:pPr>
        <w:spacing w:before="75" w:after="0"/>
      </w:pPr>
      <w:r>
        <w:rPr/>
        <w:t xml:space="preserve">二、2020-2025年中国电竞酒店市场供给分析</w:t>
      </w:r>
    </w:p>
    <w:p>
      <w:pPr>
        <w:spacing w:before="75" w:after="0"/>
      </w:pPr>
      <w:r>
        <w:rPr/>
        <w:t xml:space="preserve">三、2020-2025年中国电竞酒店市场需求分析</w:t>
      </w:r>
    </w:p>
    <w:p>
      <w:pPr>
        <w:spacing w:before="75" w:after="0"/>
      </w:pPr>
      <w:r>
        <w:rPr/>
        <w:t xml:space="preserve">第三节 2020-2025年我国电竞酒店市场分析</w:t>
      </w:r>
    </w:p>
    <w:p>
      <w:pPr>
        <w:spacing w:before="75" w:after="0"/>
      </w:pPr>
      <w:r>
        <w:rPr/>
        <w:t xml:space="preserve">一、2020-2025年电竞酒店市场分析</w:t>
      </w:r>
    </w:p>
    <w:p>
      <w:pPr>
        <w:spacing w:before="75" w:after="0"/>
      </w:pPr>
      <w:r>
        <w:rPr/>
        <w:t xml:space="preserve">二、2020-2025年电竞酒店市场分析</w:t>
      </w:r>
    </w:p>
    <w:p>
      <w:pPr>
        <w:spacing w:before="75" w:after="0"/>
      </w:pPr>
      <w:r>
        <w:rPr>
          <w:b w:val="1"/>
          <w:bCs w:val="1"/>
        </w:rPr>
        <w:t xml:space="preserve">第四章 电竞酒店行业竞争格局分析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电竞酒店行业主要企业竞争力分析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2020-2025年电竞酒店行业竞争格局分析</w:t>
      </w:r>
    </w:p>
    <w:p>
      <w:pPr>
        <w:spacing w:before="75" w:after="0"/>
      </w:pPr>
      <w:r>
        <w:rPr/>
        <w:t xml:space="preserve">一、2020-2025年电竞酒店行业竞争分析</w:t>
      </w:r>
    </w:p>
    <w:p>
      <w:pPr>
        <w:spacing w:before="75" w:after="0"/>
      </w:pPr>
      <w:r>
        <w:rPr/>
        <w:t xml:space="preserve">二、2020-2025年中外电竞酒店产品竞争分析</w:t>
      </w:r>
    </w:p>
    <w:p>
      <w:pPr>
        <w:spacing w:before="75" w:after="0"/>
      </w:pPr>
      <w:r>
        <w:rPr/>
        <w:t xml:space="preserve">三、2020-2025年国内外电竞酒店竞争分析</w:t>
      </w:r>
    </w:p>
    <w:p>
      <w:pPr>
        <w:spacing w:before="75" w:after="0"/>
      </w:pPr>
      <w:r>
        <w:rPr/>
        <w:t xml:space="preserve">四、2020-2025年我国电竞酒店市场竞争分析</w:t>
      </w:r>
    </w:p>
    <w:p>
      <w:pPr>
        <w:spacing w:before="75" w:after="0"/>
      </w:pPr>
      <w:r>
        <w:rPr/>
        <w:t xml:space="preserve">五、2025-2030年国内主要电竞酒店企业动向</w:t>
      </w:r>
    </w:p>
    <w:p>
      <w:pPr>
        <w:spacing w:before="75" w:after="0"/>
      </w:pPr>
      <w:r>
        <w:rPr>
          <w:b w:val="1"/>
          <w:bCs w:val="1"/>
        </w:rPr>
        <w:t xml:space="preserve">第五章 电竞酒店企业竞争策略分析</w:t>
      </w:r>
    </w:p>
    <w:p>
      <w:pPr>
        <w:spacing w:before="75" w:after="0"/>
      </w:pPr>
      <w:r>
        <w:rPr/>
        <w:t xml:space="preserve">第一节 电竞酒店市场竞争策略分析</w:t>
      </w:r>
    </w:p>
    <w:p>
      <w:pPr>
        <w:spacing w:before="75" w:after="0"/>
      </w:pPr>
      <w:r>
        <w:rPr/>
        <w:t xml:space="preserve">一、2025-2030年电竞酒店市场增长潜力分析</w:t>
      </w:r>
    </w:p>
    <w:p>
      <w:pPr>
        <w:spacing w:before="75" w:after="0"/>
      </w:pPr>
      <w:r>
        <w:rPr/>
        <w:t xml:space="preserve">二、现有电竞酒店行业竞争策略分析</w:t>
      </w:r>
    </w:p>
    <w:p>
      <w:pPr>
        <w:spacing w:before="75" w:after="0"/>
      </w:pPr>
      <w:r>
        <w:rPr/>
        <w:t xml:space="preserve">第二节 电竞酒店企业竞争策略分析</w:t>
      </w:r>
    </w:p>
    <w:p>
      <w:pPr>
        <w:spacing w:before="75" w:after="0"/>
      </w:pPr>
      <w:r>
        <w:rPr/>
        <w:t xml:space="preserve">一、2025-2030年我国电竞酒店市场竞争趋势</w:t>
      </w:r>
    </w:p>
    <w:p>
      <w:pPr>
        <w:spacing w:before="75" w:after="0"/>
      </w:pPr>
      <w:r>
        <w:rPr/>
        <w:t xml:space="preserve">二、2025-2030年电竞酒店行业竞争格局展望</w:t>
      </w:r>
    </w:p>
    <w:p>
      <w:pPr>
        <w:spacing w:before="75" w:after="0"/>
      </w:pPr>
      <w:r>
        <w:rPr/>
        <w:t xml:space="preserve">三、2025-2030年电竞酒店行业竞争策略分析</w:t>
      </w:r>
    </w:p>
    <w:p>
      <w:pPr>
        <w:spacing w:before="75" w:after="0"/>
      </w:pPr>
      <w:r>
        <w:rPr>
          <w:b w:val="1"/>
          <w:bCs w:val="1"/>
        </w:rPr>
        <w:t xml:space="preserve">第六章 主要电竞酒店企业竞争分析</w:t>
      </w:r>
    </w:p>
    <w:p>
      <w:pPr>
        <w:spacing w:before="75" w:after="0"/>
      </w:pPr>
      <w:r>
        <w:rPr/>
        <w:t xml:space="preserve">第一节 广州米舱科技有限公司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vs电竞酒店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温特电竞酒店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爱电竞酒店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宜博电竞酒店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格林电竞酒店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飞宇影院式网络主题酒店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不二电竞酒店</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电竞酒店行业发展趋势分析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2020-2025年电竞酒店行业发展趋势分析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2025-2030年中国电竞酒店市场趋势分析</w:t>
      </w:r>
    </w:p>
    <w:p>
      <w:pPr>
        <w:spacing w:before="75" w:after="0"/>
      </w:pPr>
      <w:r>
        <w:rPr/>
        <w:t xml:space="preserve">一、2020-2025年电竞酒店市场趋势总结</w:t>
      </w:r>
    </w:p>
    <w:p>
      <w:pPr>
        <w:spacing w:before="75" w:after="0"/>
      </w:pPr>
      <w:r>
        <w:rPr/>
        <w:t xml:space="preserve">二、2025-2030年电竞酒店发展趋势分析</w:t>
      </w:r>
    </w:p>
    <w:p>
      <w:pPr>
        <w:spacing w:before="75" w:after="0"/>
      </w:pPr>
      <w:r>
        <w:rPr/>
        <w:t xml:space="preserve">三、2025-2030年电竞酒店市场发展空间</w:t>
      </w:r>
    </w:p>
    <w:p>
      <w:pPr>
        <w:spacing w:before="75" w:after="0"/>
      </w:pPr>
      <w:r>
        <w:rPr/>
        <w:t xml:space="preserve">四、2025-2030年电竞酒店产业政策趋向</w:t>
      </w:r>
    </w:p>
    <w:p>
      <w:pPr>
        <w:spacing w:before="75" w:after="0"/>
      </w:pPr>
      <w:r>
        <w:rPr>
          <w:b w:val="1"/>
          <w:bCs w:val="1"/>
        </w:rPr>
        <w:t xml:space="preserve">第八章 未来电竞酒店行业发展预测</w:t>
      </w:r>
    </w:p>
    <w:p>
      <w:pPr>
        <w:spacing w:before="75" w:after="0"/>
      </w:pPr>
      <w:r>
        <w:rPr/>
        <w:t xml:space="preserve">第一节 未来电竞酒店需求与市场预测</w:t>
      </w:r>
    </w:p>
    <w:p>
      <w:pPr>
        <w:spacing w:before="75" w:after="0"/>
      </w:pPr>
      <w:r>
        <w:rPr/>
        <w:t xml:space="preserve">一、2025-2030年电竞酒店市场规模预测</w:t>
      </w:r>
    </w:p>
    <w:p>
      <w:pPr>
        <w:spacing w:before="75" w:after="0"/>
      </w:pPr>
      <w:r>
        <w:rPr/>
        <w:t xml:space="preserve">二、2025-2030年电竞酒店行业总资产预测</w:t>
      </w:r>
    </w:p>
    <w:p>
      <w:pPr>
        <w:spacing w:before="75" w:after="0"/>
      </w:pPr>
      <w:r>
        <w:rPr/>
        <w:t xml:space="preserve">第二节 2025-2030年中国电竞酒店行业供需预测</w:t>
      </w:r>
    </w:p>
    <w:p>
      <w:pPr>
        <w:spacing w:before="75" w:after="0"/>
      </w:pPr>
      <w:r>
        <w:rPr/>
        <w:t xml:space="preserve">一、2025-2030年中国电竞酒店供给预测</w:t>
      </w:r>
    </w:p>
    <w:p>
      <w:pPr>
        <w:spacing w:before="75" w:after="0"/>
      </w:pPr>
      <w:r>
        <w:rPr/>
        <w:t xml:space="preserve">二、2025-2030年中国电竞酒店需求预测</w:t>
      </w:r>
    </w:p>
    <w:p>
      <w:pPr>
        <w:spacing w:before="75" w:after="0"/>
      </w:pPr>
      <w:r>
        <w:rPr/>
        <w:t xml:space="preserve">三、2025-2030年中国电竞酒店供需平衡预测</w:t>
      </w:r>
    </w:p>
    <w:p>
      <w:pPr>
        <w:spacing w:before="75" w:after="0"/>
      </w:pPr>
      <w:r>
        <w:rPr>
          <w:b w:val="1"/>
          <w:bCs w:val="1"/>
        </w:rPr>
        <w:t xml:space="preserve">第九章 2020-2025年电竞酒店行业投资现状分析</w:t>
      </w:r>
    </w:p>
    <w:p>
      <w:pPr>
        <w:spacing w:before="75" w:after="0"/>
      </w:pPr>
      <w:r>
        <w:rPr/>
        <w:t xml:space="preserve">第一节 2020-2025年电竞酒店行业投资情况分析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2020-2025年电竞酒店行业投资情况分析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电竞酒店行业投资环境分析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一、2020-2025年电竞酒店行业政策环境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电竞酒店行业投资机会与风险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电竞酒店行业投资效益分析</w:t>
      </w:r>
    </w:p>
    <w:p>
      <w:pPr>
        <w:spacing w:before="75" w:after="0"/>
      </w:pPr>
      <w:r>
        <w:rPr/>
        <w:t xml:space="preserve">一、2020-2025年电竞酒店行业投资状况分析</w:t>
      </w:r>
    </w:p>
    <w:p>
      <w:pPr>
        <w:spacing w:before="75" w:after="0"/>
      </w:pPr>
      <w:r>
        <w:rPr/>
        <w:t xml:space="preserve">二、2025-2030年电竞酒店行业投资效益分析</w:t>
      </w:r>
    </w:p>
    <w:p>
      <w:pPr>
        <w:spacing w:before="75" w:after="0"/>
      </w:pPr>
      <w:r>
        <w:rPr/>
        <w:t xml:space="preserve">三、2025-2030年电竞酒店行业投资趋势预测</w:t>
      </w:r>
    </w:p>
    <w:p>
      <w:pPr>
        <w:spacing w:before="75" w:after="0"/>
      </w:pPr>
      <w:r>
        <w:rPr/>
        <w:t xml:space="preserve">四、2025-2030年电竞酒店行业的投资方向</w:t>
      </w:r>
    </w:p>
    <w:p>
      <w:pPr>
        <w:spacing w:before="75" w:after="0"/>
      </w:pPr>
      <w:r>
        <w:rPr/>
        <w:t xml:space="preserve">五、2025-2030年电竞酒店行业投资的建议</w:t>
      </w:r>
    </w:p>
    <w:p>
      <w:pPr>
        <w:spacing w:before="75" w:after="0"/>
      </w:pPr>
      <w:r>
        <w:rPr/>
        <w:t xml:space="preserve">六、新进入者应注意的障碍因素分析</w:t>
      </w:r>
    </w:p>
    <w:p>
      <w:pPr>
        <w:spacing w:before="75" w:after="0"/>
      </w:pPr>
      <w:r>
        <w:rPr/>
        <w:t xml:space="preserve">第三节 影响电竞酒店行业发展的主要因素</w:t>
      </w:r>
    </w:p>
    <w:p>
      <w:pPr>
        <w:spacing w:before="75" w:after="0"/>
      </w:pPr>
      <w:r>
        <w:rPr/>
        <w:t xml:space="preserve">一、2025-2030年影响电竞酒店行业运行的有利因素分析</w:t>
      </w:r>
    </w:p>
    <w:p>
      <w:pPr>
        <w:spacing w:before="75" w:after="0"/>
      </w:pPr>
      <w:r>
        <w:rPr/>
        <w:t xml:space="preserve">二、2025-2030年影响电竞酒店行业运行的稳定因素分析</w:t>
      </w:r>
    </w:p>
    <w:p>
      <w:pPr>
        <w:spacing w:before="75" w:after="0"/>
      </w:pPr>
      <w:r>
        <w:rPr/>
        <w:t xml:space="preserve">三、2025-2030年影响电竞酒店行业运行的不利因素分析</w:t>
      </w:r>
    </w:p>
    <w:p>
      <w:pPr>
        <w:spacing w:before="75" w:after="0"/>
      </w:pPr>
      <w:r>
        <w:rPr/>
        <w:t xml:space="preserve">四、2025-2030年我国电竞酒店行业发展面临的挑战分析</w:t>
      </w:r>
    </w:p>
    <w:p>
      <w:pPr>
        <w:spacing w:before="75" w:after="0"/>
      </w:pPr>
      <w:r>
        <w:rPr/>
        <w:t xml:space="preserve">五、2025-2030年我国电竞酒店行业发展面临的机遇分析</w:t>
      </w:r>
    </w:p>
    <w:p>
      <w:pPr>
        <w:spacing w:before="75" w:after="0"/>
      </w:pPr>
      <w:r>
        <w:rPr/>
        <w:t xml:space="preserve">第四节 电竞酒店行业投资风险及控制策略分析</w:t>
      </w:r>
    </w:p>
    <w:p>
      <w:pPr>
        <w:spacing w:before="75" w:after="0"/>
      </w:pPr>
      <w:r>
        <w:rPr/>
        <w:t xml:space="preserve">一、2025-2030年电竞酒店行业市场风险及控制策略</w:t>
      </w:r>
    </w:p>
    <w:p>
      <w:pPr>
        <w:spacing w:before="75" w:after="0"/>
      </w:pPr>
      <w:r>
        <w:rPr/>
        <w:t xml:space="preserve">二、2025-2030年电竞酒店行业政策风险及控制策略</w:t>
      </w:r>
    </w:p>
    <w:p>
      <w:pPr>
        <w:spacing w:before="75" w:after="0"/>
      </w:pPr>
      <w:r>
        <w:rPr/>
        <w:t xml:space="preserve">三、2025-2030年电竞酒店行业经营风险及控制策略</w:t>
      </w:r>
    </w:p>
    <w:p>
      <w:pPr>
        <w:spacing w:before="75" w:after="0"/>
      </w:pPr>
      <w:r>
        <w:rPr/>
        <w:t xml:space="preserve">四、2025-2030年电竞酒店行业技术风险及控制策略</w:t>
      </w:r>
    </w:p>
    <w:p>
      <w:pPr>
        <w:spacing w:before="75" w:after="0"/>
      </w:pPr>
      <w:r>
        <w:rPr/>
        <w:t xml:space="preserve">五、2025-2030年电竞酒店同业竞争风险及控制策略</w:t>
      </w:r>
    </w:p>
    <w:p>
      <w:pPr>
        <w:spacing w:before="75" w:after="0"/>
      </w:pPr>
      <w:r>
        <w:rPr/>
        <w:t xml:space="preserve">六、2025-2030年电竞酒店行业其他风险及控制策略</w:t>
      </w:r>
    </w:p>
    <w:p>
      <w:pPr>
        <w:spacing w:before="75" w:after="0"/>
      </w:pPr>
      <w:r>
        <w:rPr>
          <w:b w:val="1"/>
          <w:bCs w:val="1"/>
        </w:rPr>
        <w:t xml:space="preserve">第十二章 电竞酒店行业投资战略研究</w:t>
      </w:r>
    </w:p>
    <w:p>
      <w:pPr>
        <w:spacing w:before="75" w:after="0"/>
      </w:pPr>
      <w:r>
        <w:rPr/>
        <w:t xml:space="preserve">第一节 电竞酒店行业发展战略研究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电竞酒店行业投资战略研究</w:t>
      </w:r>
    </w:p>
    <w:p>
      <w:pPr>
        <w:spacing w:before="75" w:after="0"/>
      </w:pPr>
      <w:r>
        <w:rPr/>
        <w:t xml:space="preserve">一、2020-2025年电竞酒店行业投资战略研究</w:t>
      </w:r>
    </w:p>
    <w:p>
      <w:pPr>
        <w:spacing w:before="75" w:after="0"/>
      </w:pPr>
      <w:r>
        <w:rPr/>
        <w:t xml:space="preserve">二、2020-2025年电竞酒店行业投资战略研究</w:t>
      </w:r>
    </w:p>
    <w:p>
      <w:pPr>
        <w:spacing w:before="75" w:after="0"/>
      </w:pPr>
      <w:r>
        <w:rPr/>
        <w:t xml:space="preserve">三、2025-2030年电竞酒店行业投资形势</w:t>
      </w:r>
    </w:p>
    <w:p>
      <w:pPr>
        <w:spacing w:before="75" w:after="0"/>
      </w:pPr>
      <w:r>
        <w:rPr/>
        <w:t xml:space="preserve">四、2025-2030年电竞酒店行业投资战略</w:t>
      </w:r>
    </w:p>
    <w:p>
      <w:pPr>
        <w:spacing w:before="75" w:after="0"/>
      </w:pPr>
      <w:r>
        <w:rPr>
          <w:b w:val="1"/>
          <w:bCs w:val="1"/>
        </w:rPr>
        <w:t xml:space="preserve">图表目录</w:t>
      </w:r>
    </w:p>
    <w:p>
      <w:pPr>
        <w:spacing w:before="75" w:after="0"/>
      </w:pPr>
      <w:r>
        <w:rPr/>
        <w:t xml:space="preserve">图表：电竞酒店产业链分析</w:t>
      </w:r>
    </w:p>
    <w:p>
      <w:pPr>
        <w:spacing w:before="75" w:after="0"/>
      </w:pPr>
      <w:r>
        <w:rPr/>
        <w:t xml:space="preserve">图表：国际电竞酒店市场规模</w:t>
      </w:r>
    </w:p>
    <w:p>
      <w:pPr>
        <w:spacing w:before="75" w:after="0"/>
      </w:pPr>
      <w:r>
        <w:rPr/>
        <w:t xml:space="preserve">图表：国际电竞酒店生命周期</w:t>
      </w:r>
    </w:p>
    <w:p>
      <w:pPr>
        <w:spacing w:before="75" w:after="0"/>
      </w:pPr>
      <w:r>
        <w:rPr/>
        <w:t xml:space="preserve">图表：2020-2025年中国电竞酒店竞争力分析</w:t>
      </w:r>
    </w:p>
    <w:p>
      <w:pPr>
        <w:spacing w:before="75" w:after="0"/>
      </w:pPr>
      <w:r>
        <w:rPr/>
        <w:t xml:space="preserve">图表：2020-2025年中国电竞酒店行业市场规模</w:t>
      </w:r>
    </w:p>
    <w:p>
      <w:pPr>
        <w:spacing w:before="75" w:after="0"/>
      </w:pPr>
      <w:r>
        <w:rPr/>
        <w:t xml:space="preserve">图表：2020-2025年全球电竞酒店产业市场规模</w:t>
      </w:r>
    </w:p>
    <w:p>
      <w:pPr>
        <w:spacing w:before="75" w:after="0"/>
      </w:pPr>
      <w:r>
        <w:rPr/>
        <w:t xml:space="preserve">图表：2020-2025年电竞酒店重要数据指标比较</w:t>
      </w:r>
    </w:p>
    <w:p>
      <w:pPr>
        <w:spacing w:before="75" w:after="0"/>
      </w:pPr>
      <w:r>
        <w:rPr/>
        <w:t xml:space="preserve">图表：2020-2025年中国电竞酒店行业销售情况分析</w:t>
      </w:r>
    </w:p>
    <w:p>
      <w:pPr>
        <w:spacing w:before="75" w:after="0"/>
      </w:pPr>
      <w:r>
        <w:rPr/>
        <w:t xml:space="preserve">图表：2020-2025年中国电竞酒店行业利润情况分析</w:t>
      </w:r>
    </w:p>
    <w:p>
      <w:pPr>
        <w:spacing w:before="75" w:after="0"/>
      </w:pPr>
      <w:r>
        <w:rPr/>
        <w:t xml:space="preserve">图表：2020-2025年中国电竞酒店行业资产情况分析</w:t>
      </w:r>
    </w:p>
    <w:p>
      <w:pPr>
        <w:spacing w:before="75" w:after="0"/>
      </w:pPr>
      <w:r>
        <w:rPr/>
        <w:t xml:space="preserve">图表：2025-2030年中国电竞酒店市场前景预测</w:t>
      </w:r>
    </w:p>
    <w:p>
      <w:pPr>
        <w:spacing w:before="75" w:after="0"/>
      </w:pPr>
      <w:r>
        <w:rPr/>
        <w:t xml:space="preserve">图表：2025-2030年中国电竞酒店发展前景预测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中国电竞酒店行业市场发展前景及趋势预测与投资分析研究报告(2025-2030版)</dc:title>
  <dc:description>中国电竞酒店行业市场发展前景及趋势预测与投资分析研究报告(2025-2030版)</dc:description>
  <dc:subject>中国电竞酒店行业市场发展前景及趋势预测与投资分析研究报告(2025-2030版)</dc:subject>
  <cp:keywords>研究报告</cp:keywords>
  <cp:category>研究报告</cp:category>
  <cp:lastModifiedBy>北京中道泰和信息咨询有限公司</cp:lastModifiedBy>
  <dcterms:created xsi:type="dcterms:W3CDTF">2025-01-28T13:07:50+08:00</dcterms:created>
  <dcterms:modified xsi:type="dcterms:W3CDTF">2025-01-28T13:07:50+08:00</dcterms:modified>
</cp:coreProperties>
</file>

<file path=docProps/custom.xml><?xml version="1.0" encoding="utf-8"?>
<Properties xmlns="http://schemas.openxmlformats.org/officeDocument/2006/custom-properties" xmlns:vt="http://schemas.openxmlformats.org/officeDocument/2006/docPropsVTypes"/>
</file>