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中国妇儿医院行业市场发展前景及趋势预测与投资分析研究报告(2026-2031版)</w:t>
      </w:r>
    </w:p>
    <w:p>
      <w:pPr>
        <w:spacing w:after="150"/>
      </w:pPr>
      <w:r>
        <w:rPr>
          <w:b w:val="1"/>
          <w:bCs w:val="1"/>
        </w:rPr>
        <w:t xml:space="preserve">报告简介</w:t>
      </w:r>
    </w:p>
    <w:p>
      <w:pPr>
        <w:spacing w:after="150"/>
      </w:pPr>
      <w:r>
        <w:rPr/>
        <w:t xml:space="preserve">妇儿医院，通常也被称为妇幼保健院，是专门针对妇科疾病、婴幼儿疾病以及妇女妊娠检查和生育的医疗机构。它们致力于提供优质的妇产科、儿科和相关专科的医疗保健服务，以满足女性和儿童在生理和心理上的特殊需求。妇儿医院提供的服务范围广泛，包括但不限于妇科常规检查、妇科疾病诊断与治疗、妇科手术(如子宫肌瘤切除、卵巢囊肿切除等)、妊娠管理、产前检查、孕期监护、分娩护理、新生儿护理、儿童常见病及多发病的诊断与治疗、儿童疫苗接种、生长发育评估、儿童营养指导等。</w:t>
      </w:r>
    </w:p>
    <w:p>
      <w:pPr>
        <w:spacing w:after="150"/>
      </w:pPr>
      <w:r>
        <w:rPr/>
        <w:t xml:space="preserve">妇儿医院行业研究报告主要分析了妇儿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妇儿医院行业重点企业分析、子行业分析、区域市场分析、行业风险分析、行业发展前景预测及相关的经营、投资建议等。报告研究框架全面、严谨，分析内容客观、公正、系统，真实准确地反映了我国妇儿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妇儿医院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妇儿医院行业发展概述</w:t>
      </w:r>
    </w:p>
    <w:p>
      <w:pPr>
        <w:spacing w:before="75" w:after="0"/>
      </w:pPr>
      <w:r>
        <w:rPr/>
        <w:t xml:space="preserve">第一节 妇儿医院的概念</w:t>
      </w:r>
    </w:p>
    <w:p>
      <w:pPr>
        <w:spacing w:before="75" w:after="0"/>
      </w:pPr>
      <w:r>
        <w:rPr/>
        <w:t xml:space="preserve">一、妇儿医院的定义</w:t>
      </w:r>
    </w:p>
    <w:p>
      <w:pPr>
        <w:spacing w:before="75" w:after="0"/>
      </w:pPr>
      <w:r>
        <w:rPr/>
        <w:t xml:space="preserve">二、妇儿医院的应用</w:t>
      </w:r>
    </w:p>
    <w:p>
      <w:pPr>
        <w:spacing w:before="75" w:after="0"/>
      </w:pPr>
      <w:r>
        <w:rPr/>
        <w:t xml:space="preserve">三、妇儿医院在国民经济中的地位</w:t>
      </w:r>
    </w:p>
    <w:p>
      <w:pPr>
        <w:spacing w:before="75" w:after="0"/>
      </w:pPr>
      <w:r>
        <w:rPr/>
        <w:t xml:space="preserve">第二节 我国妇儿医院市场概况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中国妇儿医院行业整体运行现状分析</w:t>
      </w:r>
    </w:p>
    <w:p>
      <w:pPr>
        <w:spacing w:before="75" w:after="0"/>
      </w:pPr>
      <w:r>
        <w:rPr/>
        <w:t xml:space="preserve">第一节 妇儿医院行业产业链概况</w:t>
      </w:r>
    </w:p>
    <w:p>
      <w:pPr>
        <w:spacing w:before="75" w:after="0"/>
      </w:pPr>
      <w:r>
        <w:rPr/>
        <w:t xml:space="preserve">一、妇儿医院行业上游发展现状</w:t>
      </w:r>
    </w:p>
    <w:p>
      <w:pPr>
        <w:spacing w:before="75" w:after="0"/>
      </w:pPr>
      <w:r>
        <w:rPr/>
        <w:t xml:space="preserve">二、妇儿医院行业上游发展趋势</w:t>
      </w:r>
    </w:p>
    <w:p>
      <w:pPr>
        <w:spacing w:before="75" w:after="0"/>
      </w:pPr>
      <w:r>
        <w:rPr/>
        <w:t xml:space="preserve">三、妇儿医院行业下游发展现状</w:t>
      </w:r>
    </w:p>
    <w:p>
      <w:pPr>
        <w:spacing w:before="75" w:after="0"/>
      </w:pPr>
      <w:r>
        <w:rPr/>
        <w:t xml:space="preserve">四、妇儿医院行业下游发展趋势</w:t>
      </w:r>
    </w:p>
    <w:p>
      <w:pPr>
        <w:spacing w:before="75" w:after="0"/>
      </w:pPr>
      <w:r>
        <w:rPr/>
        <w:t xml:space="preserve">第二节 妇儿医院行业市场供需情况分析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2021-2026年国内妇儿医院行业发展现状</w:t>
      </w:r>
    </w:p>
    <w:p>
      <w:pPr>
        <w:spacing w:before="75" w:after="0"/>
      </w:pPr>
      <w:r>
        <w:rPr/>
        <w:t xml:space="preserve">一、妇儿医院行业产销状况分析</w:t>
      </w:r>
    </w:p>
    <w:p>
      <w:pPr>
        <w:spacing w:before="75" w:after="0"/>
      </w:pPr>
      <w:r>
        <w:rPr/>
        <w:t xml:space="preserve">二、妇儿医院行业市场盈利能力分析</w:t>
      </w:r>
    </w:p>
    <w:p>
      <w:pPr>
        <w:spacing w:before="75" w:after="0"/>
      </w:pPr>
      <w:r>
        <w:rPr>
          <w:b w:val="1"/>
          <w:bCs w:val="1"/>
        </w:rPr>
        <w:t xml:space="preserve">第四章 妇儿医院行业区域市场分析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中国妇儿医院行业市场竞争分析</w:t>
      </w:r>
    </w:p>
    <w:p>
      <w:pPr>
        <w:spacing w:before="75" w:after="0"/>
      </w:pPr>
      <w:r>
        <w:rPr/>
        <w:t xml:space="preserve">第一节 妇儿医院行业上下游市场分析</w:t>
      </w:r>
    </w:p>
    <w:p>
      <w:pPr>
        <w:spacing w:before="75" w:after="0"/>
      </w:pPr>
      <w:r>
        <w:rPr/>
        <w:t xml:space="preserve">一、妇儿医院行业产业链简介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妇儿医院行业市场供需分析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妇儿医院行业竞争力分析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妇儿医院行业市场集中度分析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2021-2026年中国妇儿医院行业竞争格局分析</w:t>
      </w:r>
    </w:p>
    <w:p>
      <w:pPr>
        <w:spacing w:before="75" w:after="0"/>
      </w:pPr>
      <w:r>
        <w:rPr/>
        <w:t xml:space="preserve">第一节 妇儿医院行业集中度分析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2021-2026年妇儿医院行业竞争格局分析</w:t>
      </w:r>
    </w:p>
    <w:p>
      <w:pPr>
        <w:spacing w:before="75" w:after="0"/>
      </w:pPr>
      <w:r>
        <w:rPr/>
        <w:t xml:space="preserve">一、国内外妇儿医院竞争分析</w:t>
      </w:r>
    </w:p>
    <w:p>
      <w:pPr>
        <w:spacing w:before="75" w:after="0"/>
      </w:pPr>
      <w:r>
        <w:rPr/>
        <w:t xml:space="preserve">二、我国妇儿医院市场竞争分析</w:t>
      </w:r>
    </w:p>
    <w:p>
      <w:pPr>
        <w:spacing w:before="75" w:after="0"/>
      </w:pPr>
      <w:r>
        <w:rPr/>
        <w:t xml:space="preserve">三、国内主要妇儿医院企业动向</w:t>
      </w:r>
    </w:p>
    <w:p>
      <w:pPr>
        <w:spacing w:before="75" w:after="0"/>
      </w:pPr>
      <w:r>
        <w:rPr/>
        <w:t xml:space="preserve">四、国内行业竞争趋势发展分析</w:t>
      </w:r>
    </w:p>
    <w:p>
      <w:pPr>
        <w:spacing w:before="75" w:after="0"/>
      </w:pPr>
      <w:r>
        <w:rPr>
          <w:b w:val="1"/>
          <w:bCs w:val="1"/>
        </w:rPr>
        <w:t xml:space="preserve">第七章 2021-2026年妇儿医院行业企业竞争格局分析</w:t>
      </w:r>
    </w:p>
    <w:p>
      <w:pPr>
        <w:spacing w:before="75" w:after="0"/>
      </w:pPr>
      <w:r>
        <w:rPr/>
        <w:t xml:space="preserve">第一节 首都医科大学附属北京儿童医院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复旦大学附属儿科医院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重庆医科大学附属儿童医院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广州市妇女儿童医疗中心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和美医疗控股有限公司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国际和平妇幼保健院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华西妇产儿童医院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未来妇儿医院行业发展预测分析</w:t>
      </w:r>
    </w:p>
    <w:p>
      <w:pPr>
        <w:spacing w:before="75" w:after="0"/>
      </w:pPr>
      <w:r>
        <w:rPr/>
        <w:t xml:space="preserve">第一节 2026-2031年妇儿医院行业市场预测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2026-2031年中国妇儿医院行业供需预测</w:t>
      </w:r>
    </w:p>
    <w:p>
      <w:pPr>
        <w:spacing w:before="75" w:after="0"/>
      </w:pPr>
      <w:r>
        <w:rPr/>
        <w:t xml:space="preserve">一、中国妇儿医院供给预测</w:t>
      </w:r>
    </w:p>
    <w:p>
      <w:pPr>
        <w:spacing w:before="75" w:after="0"/>
      </w:pPr>
      <w:r>
        <w:rPr/>
        <w:t xml:space="preserve">二、中国妇儿医院需求预测</w:t>
      </w:r>
    </w:p>
    <w:p>
      <w:pPr>
        <w:spacing w:before="75" w:after="0"/>
      </w:pPr>
      <w:r>
        <w:rPr/>
        <w:t xml:space="preserve">三、中国妇儿医院供需平衡预测</w:t>
      </w:r>
    </w:p>
    <w:p>
      <w:pPr>
        <w:spacing w:before="75" w:after="0"/>
      </w:pPr>
      <w:r>
        <w:rPr/>
        <w:t xml:space="preserve">第三节 2026-2031年妇儿医院行业发展前景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消费市场对妇儿医院行业的影响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妇儿医院行业投资分析与预测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对妇儿医院行业投资机会与风险分析</w:t>
      </w:r>
    </w:p>
    <w:p>
      <w:pPr>
        <w:spacing w:before="75" w:after="0"/>
      </w:pPr>
      <w:r>
        <w:rPr/>
        <w:t xml:space="preserve">第一节 妇儿医院行业投资机会分析</w:t>
      </w:r>
    </w:p>
    <w:p>
      <w:pPr>
        <w:spacing w:before="75" w:after="0"/>
      </w:pPr>
      <w:r>
        <w:rPr/>
        <w:t xml:space="preserve">一、妇儿医院投资项目分析</w:t>
      </w:r>
    </w:p>
    <w:p>
      <w:pPr>
        <w:spacing w:before="75" w:after="0"/>
      </w:pPr>
      <w:r>
        <w:rPr/>
        <w:t xml:space="preserve">二、可以投资的妇儿医院模式</w:t>
      </w:r>
    </w:p>
    <w:p>
      <w:pPr>
        <w:spacing w:before="75" w:after="0"/>
      </w:pPr>
      <w:r>
        <w:rPr/>
        <w:t xml:space="preserve">三、2026-2031年妇儿医院投资机会</w:t>
      </w:r>
    </w:p>
    <w:p>
      <w:pPr>
        <w:spacing w:before="75" w:after="0"/>
      </w:pPr>
      <w:r>
        <w:rPr/>
        <w:t xml:space="preserve">四、2026-2031年妇儿医院投资新方向</w:t>
      </w:r>
    </w:p>
    <w:p>
      <w:pPr>
        <w:spacing w:before="75" w:after="0"/>
      </w:pPr>
      <w:r>
        <w:rPr/>
        <w:t xml:space="preserve">五、2026-2031年妇儿医院行业投资的建议</w:t>
      </w:r>
    </w:p>
    <w:p>
      <w:pPr>
        <w:spacing w:before="75" w:after="0"/>
      </w:pPr>
      <w:r>
        <w:rPr/>
        <w:t xml:space="preserve">第二节 影响妇儿医院行业发展的主要因素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妇儿医院行业投资风险及控制策略分析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妇儿医院行业研究结论及建议</w:t>
      </w:r>
    </w:p>
    <w:p>
      <w:pPr>
        <w:spacing w:before="75" w:after="0"/>
      </w:pPr>
      <w:r>
        <w:rPr/>
        <w:t xml:space="preserve">第二节 妇儿医院细分行业研究结论及建议</w:t>
      </w:r>
    </w:p>
    <w:p>
      <w:pPr>
        <w:spacing w:before="75" w:after="0"/>
      </w:pPr>
      <w:r>
        <w:rPr/>
        <w:t xml:space="preserve">第三节 妇儿医院行业竞争策略总结及建议</w:t>
      </w:r>
    </w:p>
    <w:p>
      <w:pPr>
        <w:spacing w:before="75" w:after="0"/>
      </w:pPr>
      <w:r>
        <w:rPr>
          <w:b w:val="1"/>
          <w:bCs w:val="1"/>
        </w:rPr>
        <w:t xml:space="preserve">图表目录</w:t>
      </w:r>
    </w:p>
    <w:p>
      <w:pPr>
        <w:spacing w:before="75" w:after="0"/>
      </w:pPr>
      <w:r>
        <w:rPr/>
        <w:t xml:space="preserve">图表：妇儿医院产业链分析</w:t>
      </w:r>
    </w:p>
    <w:p>
      <w:pPr>
        <w:spacing w:before="75" w:after="0"/>
      </w:pPr>
      <w:r>
        <w:rPr/>
        <w:t xml:space="preserve">图表：妇儿医院行业生命周期</w:t>
      </w:r>
    </w:p>
    <w:p>
      <w:pPr>
        <w:spacing w:before="75" w:after="0"/>
      </w:pPr>
      <w:r>
        <w:rPr/>
        <w:t xml:space="preserve">图表：2021-2026年中国妇儿医院行业市场规模</w:t>
      </w:r>
    </w:p>
    <w:p>
      <w:pPr>
        <w:spacing w:before="75" w:after="0"/>
      </w:pPr>
      <w:r>
        <w:rPr/>
        <w:t xml:space="preserve">图表：2021-2026年全球妇儿医院产业市场规模</w:t>
      </w:r>
    </w:p>
    <w:p>
      <w:pPr>
        <w:spacing w:before="75" w:after="0"/>
      </w:pPr>
      <w:r>
        <w:rPr/>
        <w:t xml:space="preserve">图表：2021-2026年妇儿医院重要数据指标比较</w:t>
      </w:r>
    </w:p>
    <w:p>
      <w:pPr>
        <w:spacing w:before="75" w:after="0"/>
      </w:pPr>
      <w:r>
        <w:rPr/>
        <w:t xml:space="preserve">图表：2021-2026年中国妇儿医院行业利润情况分析</w:t>
      </w:r>
    </w:p>
    <w:p>
      <w:pPr>
        <w:spacing w:before="75" w:after="0"/>
      </w:pPr>
      <w:r>
        <w:rPr/>
        <w:t xml:space="preserve">图表：2021-2026年中国妇儿医院行业资产情况分析</w:t>
      </w:r>
    </w:p>
    <w:p>
      <w:pPr>
        <w:spacing w:before="75" w:after="0"/>
      </w:pPr>
      <w:r>
        <w:rPr/>
        <w:t xml:space="preserve">图表：2021-2026年中国妇儿医院竞争力分析</w:t>
      </w:r>
    </w:p>
    <w:p>
      <w:pPr>
        <w:spacing w:before="75" w:after="0"/>
      </w:pPr>
      <w:r>
        <w:rPr/>
        <w:t xml:space="preserve">图表：2026-2031年中国妇儿医院市场前景预测</w:t>
      </w:r>
    </w:p>
    <w:p>
      <w:pPr>
        <w:spacing w:before="75" w:after="0"/>
      </w:pPr>
      <w:r>
        <w:rPr/>
        <w:t xml:space="preserve">图表：2026-2031年中国妇儿医院发展前景预测</w:t>
      </w:r>
    </w:p>
    <w:p>
      <w:pPr>
        <w:spacing w:before="75" w:after="0"/>
      </w:pPr>
      <w:r>
        <w:rPr/>
        <w:t xml:space="preserve">图表：2021-2026年妇儿医院行业销售成本分析</w:t>
      </w:r>
    </w:p>
    <w:p>
      <w:pPr>
        <w:spacing w:before="75" w:after="0"/>
      </w:pPr>
      <w:r>
        <w:rPr/>
        <w:t xml:space="preserve">图表：2021-2026年妇儿医院行业销售费用分析</w:t>
      </w:r>
    </w:p>
    <w:p>
      <w:pPr>
        <w:spacing w:before="75" w:after="0"/>
      </w:pPr>
      <w:r>
        <w:rPr/>
        <w:t xml:space="preserve">图表：2021-2026年妇儿医院行业管理费用分析</w:t>
      </w:r>
    </w:p>
    <w:p>
      <w:pPr>
        <w:spacing w:before="75" w:after="0"/>
      </w:pPr>
      <w:r>
        <w:rPr/>
        <w:t xml:space="preserve">图表：2021-2026年妇儿医院行业财务费用分析</w:t>
      </w:r>
    </w:p>
    <w:p>
      <w:pPr>
        <w:spacing w:before="75" w:after="0"/>
      </w:pPr>
      <w:r>
        <w:rPr/>
        <w:t xml:space="preserve">图表：2021-2026年妇儿医院行业成本费用利润率分析</w:t>
      </w:r>
    </w:p>
    <w:p>
      <w:pPr>
        <w:spacing w:before="75" w:after="0"/>
      </w:pPr>
      <w:r>
        <w:rPr/>
        <w:t xml:space="preserve">图表：2021-2026年妇儿医院行业总资产利润率分析</w:t>
      </w:r>
    </w:p>
    <w:p>
      <w:pPr>
        <w:spacing w:before="75" w:after="0"/>
      </w:pPr>
      <w:r>
        <w:rPr/>
        <w:t xml:space="preserve">图表：2021-2026年妇儿医院行业资产分析</w:t>
      </w:r>
    </w:p>
    <w:p>
      <w:pPr>
        <w:spacing w:before="75" w:after="0"/>
      </w:pPr>
      <w:r>
        <w:rPr/>
        <w:t xml:space="preserve">图表：2021-2026年妇儿医院行业负债分析</w:t>
      </w:r>
    </w:p>
    <w:p>
      <w:pPr>
        <w:spacing w:before="75" w:after="0"/>
      </w:pPr>
      <w:r>
        <w:rPr/>
        <w:t xml:space="preserve">图表：2021-2026年妇儿医院行业偿债能力分析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图表：2026-2031年妇儿医院行业发展规模预测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本文地址：https://www.51baogao.cn/baogao/20250107/1552161.shtml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7/15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中国妇儿医院行业市场发展前景及趋势预测与投资分析研究报告(2026-2031版)</dc:title>
  <dc:description>中国妇儿医院行业市场发展前景及趋势预测与投资分析研究报告(2026-2031版)</dc:description>
  <dc:subject>中国妇儿医院行业市场发展前景及趋势预测与投资分析研究报告(2026-2031版)</dc:subject>
  <cp:keywords>研究报告</cp:keywords>
  <cp:category>研究报告</cp:category>
  <cp:lastModifiedBy>北京中道泰和信息咨询有限公司</cp:lastModifiedBy>
  <dcterms:created xsi:type="dcterms:W3CDTF">2026-03-27T08:16:13+08:00</dcterms:created>
  <dcterms:modified xsi:type="dcterms:W3CDTF">2026-03-27T08:16:13+08:00</dcterms:modified>
</cp:coreProperties>
</file>

<file path=docProps/custom.xml><?xml version="1.0" encoding="utf-8"?>
<Properties xmlns="http://schemas.openxmlformats.org/officeDocument/2006/custom-properties" xmlns:vt="http://schemas.openxmlformats.org/officeDocument/2006/docPropsVTypes"/>
</file>