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中国冷藏柜行业市场发展前景及趋势预测与投资分析研究报告(2026-2031版)</w:t>
      </w:r>
    </w:p>
    <w:p>
      <w:pPr>
        <w:spacing w:after="150"/>
      </w:pPr>
      <w:r>
        <w:rPr>
          <w:b w:val="1"/>
          <w:bCs w:val="1"/>
        </w:rPr>
        <w:t xml:space="preserve">报告简介</w:t>
      </w:r>
    </w:p>
    <w:p>
      <w:pPr>
        <w:spacing w:after="150"/>
      </w:pPr>
      <w:r>
        <w:rPr/>
        <w:t xml:space="preserve">冷藏柜是一种用于储存和保鲜食品的家电或商用设备，它通常以电力或其他能源作为动力，通过制冷技术将空气内的温度降低，达到冷藏的效果。冷藏柜的设计中通常包括压缩机、散热器、温度控制器、风扇等元件，这些元件共同协作，使得冷藏柜内部能够维持在一个相对较低且稳定的温度范围内，从而延长食品的保质期，保持食品的品质和口感。</w:t>
      </w:r>
    </w:p>
    <w:p>
      <w:pPr>
        <w:spacing w:after="150"/>
      </w:pPr>
      <w:r>
        <w:rPr/>
        <w:t xml:space="preserve">冷藏柜的主要功能是通过控制温度和湿度等因素，降低食品中的微生物和酶活性，从而减缓食品的腐败过程。同时，冷藏柜还可以将食品放置在相对密闭的环境中，避免食品受到外界的污染和细菌的滋生，确保食品的卫生安全性。此外，冷藏柜还可以按照食品种类进行整理分门别类的存放，方便管理，并且随时可以检查食品的状态，避免食品因遗忘而过期，减少浪费。</w:t>
      </w:r>
    </w:p>
    <w:p>
      <w:pPr>
        <w:spacing w:after="150"/>
      </w:pPr>
      <w:r>
        <w:rPr/>
        <w:t xml:space="preserve">冷藏柜研究报告对冷藏柜行业研究的内容和方法进行全面的阐述和论证，对研究过程中所获取的冷藏柜资料进行全面系统的整理和分析，通过图表、统计结果及文献资料，或以纵向的发展过程，或横向类别分析提出论点、分析论据，进行论证。冷藏柜报告绝对如实地反映客观情况，叙述、说明、推断、引用均恰如其分。文字、用词应力求准确。研究报告的文字也简单、明了、通顺、流畅，既明白如话，又把研究的效果准确地、科学地表达出来。冷藏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冷藏柜行业的发展状况进行了深入透彻地分析，对我国行业市场情况、技术现状、供需形势作了详尽研究，重点分析了国内外重点企业、行业发展趋势以及行业投资情况，报告还对冷藏柜下游行业的发展进行了探讨，是冷藏柜及相关企业、投资部门、研究机构准确了解目前中国市场发展动态，把握冷藏柜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冷藏柜市场特征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冷藏柜行业发展的\"波特五力模型\"分析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2021-2026年全球冷藏柜市场发展环境现状分析</w:t>
      </w:r>
    </w:p>
    <w:p>
      <w:pPr>
        <w:spacing w:before="75" w:after="0"/>
      </w:pPr>
      <w:r>
        <w:rPr/>
        <w:t xml:space="preserve">第一节 冷藏柜发展环境分析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二、冷藏柜行业相关政策分析</w:t>
      </w:r>
    </w:p>
    <w:p>
      <w:pPr>
        <w:spacing w:before="75" w:after="0"/>
      </w:pPr>
      <w:r>
        <w:rPr/>
        <w:t xml:space="preserve">第四节 冷藏柜行业技术环境分析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2021-2026年全球和国内冷藏柜市场供需平衡调查分析</w:t>
      </w:r>
    </w:p>
    <w:p>
      <w:pPr>
        <w:spacing w:before="75" w:after="0"/>
      </w:pPr>
      <w:r>
        <w:rPr/>
        <w:t xml:space="preserve">第一节 2021-2026年国际冷藏柜市场现状分析</w:t>
      </w:r>
    </w:p>
    <w:p>
      <w:pPr>
        <w:spacing w:before="75" w:after="0"/>
      </w:pPr>
      <w:r>
        <w:rPr/>
        <w:t xml:space="preserve">一、国际冷藏柜市场发展历程</w:t>
      </w:r>
    </w:p>
    <w:p>
      <w:pPr>
        <w:spacing w:before="75" w:after="0"/>
      </w:pPr>
      <w:r>
        <w:rPr/>
        <w:t xml:space="preserve">二、国际主要国家冷藏柜发展情况分析</w:t>
      </w:r>
    </w:p>
    <w:p>
      <w:pPr>
        <w:spacing w:before="75" w:after="0"/>
      </w:pPr>
      <w:r>
        <w:rPr/>
        <w:t xml:space="preserve">三、国际冷藏柜市场发展趋势</w:t>
      </w:r>
    </w:p>
    <w:p>
      <w:pPr>
        <w:spacing w:before="75" w:after="0"/>
      </w:pPr>
      <w:r>
        <w:rPr/>
        <w:t xml:space="preserve">第二节 2021-2026年中国冷藏柜市场供需平衡分析</w:t>
      </w:r>
    </w:p>
    <w:p>
      <w:pPr>
        <w:spacing w:before="75" w:after="0"/>
      </w:pPr>
      <w:r>
        <w:rPr/>
        <w:t xml:space="preserve">一、2021-2026年中国冷藏柜市场市场规模分析</w:t>
      </w:r>
    </w:p>
    <w:p>
      <w:pPr>
        <w:spacing w:before="75" w:after="0"/>
      </w:pPr>
      <w:r>
        <w:rPr/>
        <w:t xml:space="preserve">二、2021-2026年中国冷藏柜市场供给统计分析</w:t>
      </w:r>
    </w:p>
    <w:p>
      <w:pPr>
        <w:spacing w:before="75" w:after="0"/>
      </w:pPr>
      <w:r>
        <w:rPr/>
        <w:t xml:space="preserve">三、2021-2026年中国冷藏柜市场需求统计分析</w:t>
      </w:r>
    </w:p>
    <w:p>
      <w:pPr>
        <w:spacing w:before="75" w:after="0"/>
      </w:pPr>
      <w:r>
        <w:rPr/>
        <w:t xml:space="preserve">第三节 2021-2026年影响冷藏柜市场供需平衡的因素分析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冷藏柜市场发展特点分析</w:t>
      </w:r>
    </w:p>
    <w:p>
      <w:pPr>
        <w:spacing w:before="75" w:after="0"/>
      </w:pPr>
      <w:r>
        <w:rPr/>
        <w:t xml:space="preserve">第一节 冷藏柜市场周期性、季节性等特点</w:t>
      </w:r>
    </w:p>
    <w:p>
      <w:pPr>
        <w:spacing w:before="75" w:after="0"/>
      </w:pPr>
      <w:r>
        <w:rPr/>
        <w:t xml:space="preserve">第二节 冷藏柜行业壁垒</w:t>
      </w:r>
    </w:p>
    <w:p>
      <w:pPr>
        <w:spacing w:before="75" w:after="0"/>
      </w:pPr>
      <w:r>
        <w:rPr/>
        <w:t xml:space="preserve">一、冷藏柜行业进入壁垒</w:t>
      </w:r>
    </w:p>
    <w:p>
      <w:pPr>
        <w:spacing w:before="75" w:after="0"/>
      </w:pPr>
      <w:r>
        <w:rPr/>
        <w:t xml:space="preserve">二、冷藏柜行业技术壁垒</w:t>
      </w:r>
    </w:p>
    <w:p>
      <w:pPr>
        <w:spacing w:before="75" w:after="0"/>
      </w:pPr>
      <w:r>
        <w:rPr/>
        <w:t xml:space="preserve">三、冷藏柜行业人才壁垒</w:t>
      </w:r>
    </w:p>
    <w:p>
      <w:pPr>
        <w:spacing w:before="75" w:after="0"/>
      </w:pPr>
      <w:r>
        <w:rPr/>
        <w:t xml:space="preserve">四、冷藏柜行业政策壁垒</w:t>
      </w:r>
    </w:p>
    <w:p>
      <w:pPr>
        <w:spacing w:before="75" w:after="0"/>
      </w:pPr>
      <w:r>
        <w:rPr/>
        <w:t xml:space="preserve">第三节 冷藏柜市场发展swot分析</w:t>
      </w:r>
    </w:p>
    <w:p>
      <w:pPr>
        <w:spacing w:before="75" w:after="0"/>
      </w:pPr>
      <w:r>
        <w:rPr/>
        <w:t xml:space="preserve">一、冷藏柜市场发展优势分析</w:t>
      </w:r>
    </w:p>
    <w:p>
      <w:pPr>
        <w:spacing w:before="75" w:after="0"/>
      </w:pPr>
      <w:r>
        <w:rPr/>
        <w:t xml:space="preserve">二、冷藏柜市场发展劣势分析</w:t>
      </w:r>
    </w:p>
    <w:p>
      <w:pPr>
        <w:spacing w:before="75" w:after="0"/>
      </w:pPr>
      <w:r>
        <w:rPr/>
        <w:t xml:space="preserve">三、冷藏柜市场机遇分析</w:t>
      </w:r>
    </w:p>
    <w:p>
      <w:pPr>
        <w:spacing w:before="75" w:after="0"/>
      </w:pPr>
      <w:r>
        <w:rPr/>
        <w:t xml:space="preserve">四、冷藏柜市场威胁分析</w:t>
      </w:r>
    </w:p>
    <w:p>
      <w:pPr>
        <w:spacing w:before="75" w:after="0"/>
      </w:pPr>
      <w:r>
        <w:rPr/>
        <w:t xml:space="preserve">第四节 冷藏柜市场竞争程度分析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2021-2026年中国冷藏柜市场重点区域运行分析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澳柯玛股份有限公司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海尔集团公司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美的集团股份有限公司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星星集团有限公司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长虹美菱股份有限公司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海信集团有限公司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浙江华美冰熊集团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深圳市拾大科技有限公司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2021-2026年中国冷藏柜市场竞争格局与企业竞争力评价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冷藏柜行业营销渠道分析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三、各类渠道对冷藏柜行业的影响</w:t>
      </w:r>
    </w:p>
    <w:p>
      <w:pPr>
        <w:spacing w:before="75" w:after="0"/>
      </w:pPr>
      <w:r>
        <w:rPr/>
        <w:t xml:space="preserve">四、主要冷藏柜企业渠道策略研究</w:t>
      </w:r>
    </w:p>
    <w:p>
      <w:pPr>
        <w:spacing w:before="75" w:after="0"/>
      </w:pPr>
      <w:r>
        <w:rPr/>
        <w:t xml:space="preserve">第二节 冷藏柜行业主要客户群分析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2026-2031年冷藏柜市场发展分析预测</w:t>
      </w:r>
    </w:p>
    <w:p>
      <w:pPr>
        <w:spacing w:before="75" w:after="0"/>
      </w:pPr>
      <w:r>
        <w:rPr/>
        <w:t xml:space="preserve">第一节 2026-2031年中国冷藏柜市场规模预测</w:t>
      </w:r>
    </w:p>
    <w:p>
      <w:pPr>
        <w:spacing w:before="75" w:after="0"/>
      </w:pPr>
      <w:r>
        <w:rPr/>
        <w:t xml:space="preserve">第二节 2026-2031年中国冷藏柜行业产值规模预测</w:t>
      </w:r>
    </w:p>
    <w:p>
      <w:pPr>
        <w:spacing w:before="75" w:after="0"/>
      </w:pPr>
      <w:r>
        <w:rPr/>
        <w:t xml:space="preserve">第三节 2026-2031年中国冷藏柜市场需求趋势预测</w:t>
      </w:r>
    </w:p>
    <w:p>
      <w:pPr>
        <w:spacing w:before="75" w:after="0"/>
      </w:pPr>
      <w:r>
        <w:rPr>
          <w:b w:val="1"/>
          <w:bCs w:val="1"/>
        </w:rPr>
        <w:t xml:space="preserve">第十章 冷藏柜行业投资前景与投资策略分析</w:t>
      </w:r>
    </w:p>
    <w:p>
      <w:pPr>
        <w:spacing w:before="75" w:after="0"/>
      </w:pPr>
      <w:r>
        <w:rPr/>
        <w:t xml:space="preserve">第一节 冷藏柜行业投资价值分析</w:t>
      </w:r>
    </w:p>
    <w:p>
      <w:pPr>
        <w:spacing w:before="75" w:after="0"/>
      </w:pPr>
      <w:r>
        <w:rPr/>
        <w:t xml:space="preserve">一、冷藏柜行业发展前景分析</w:t>
      </w:r>
    </w:p>
    <w:p>
      <w:pPr>
        <w:spacing w:before="75" w:after="0"/>
      </w:pPr>
      <w:r>
        <w:rPr/>
        <w:t xml:space="preserve">二、冷藏柜行业盈利能力预测</w:t>
      </w:r>
    </w:p>
    <w:p>
      <w:pPr>
        <w:spacing w:before="75" w:after="0"/>
      </w:pPr>
      <w:r>
        <w:rPr/>
        <w:t xml:space="preserve">第二节 冷藏柜行业投资风险分析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冷藏柜行业投资策略分析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中国冷藏柜行业投资风险及对策分析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冷藏柜行业投资机会与建议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业内专家对中国冷藏柜行业总结及企业重点客户管理建议</w:t>
      </w:r>
    </w:p>
    <w:p>
      <w:pPr>
        <w:spacing w:before="75" w:after="0"/>
      </w:pPr>
      <w:r>
        <w:rPr/>
        <w:t xml:space="preserve">第一节 冷藏柜行业企业问题总结</w:t>
      </w:r>
    </w:p>
    <w:p>
      <w:pPr>
        <w:spacing w:before="75" w:after="0"/>
      </w:pPr>
      <w:r>
        <w:rPr/>
        <w:t xml:space="preserve">第二节 冷藏柜企业应对策略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冷藏柜市场的重点客户战略实施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冷藏柜项目投资建议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图表：国内外冷藏柜市场需求情况</w:t>
      </w:r>
    </w:p>
    <w:p>
      <w:pPr>
        <w:spacing w:before="75" w:after="0"/>
      </w:pPr>
      <w:r>
        <w:rPr/>
        <w:t xml:space="preserve">图表：2021-2026年中国冷藏柜行业市场规模及增速</w:t>
      </w:r>
    </w:p>
    <w:p>
      <w:pPr>
        <w:spacing w:before="75" w:after="0"/>
      </w:pPr>
      <w:r>
        <w:rPr/>
        <w:t xml:space="preserve">图表：2026-2031年中国冷藏柜行业市场规模及增速预测</w:t>
      </w:r>
    </w:p>
    <w:p>
      <w:pPr>
        <w:spacing w:before="75" w:after="0"/>
      </w:pPr>
      <w:r>
        <w:rPr/>
        <w:t xml:space="preserve">图表：2021-2026年冷藏柜市场规模及增速</w:t>
      </w:r>
    </w:p>
    <w:p>
      <w:pPr>
        <w:spacing w:before="75" w:after="0"/>
      </w:pPr>
      <w:r>
        <w:rPr/>
        <w:t xml:space="preserve">图表：2026-2031年冷藏柜市场规模及增速预测</w:t>
      </w:r>
    </w:p>
    <w:p>
      <w:pPr>
        <w:spacing w:before="75" w:after="0"/>
      </w:pPr>
      <w:r>
        <w:rPr/>
        <w:t xml:space="preserve">图表：2021-2026年冷藏柜重点企业市场份额</w:t>
      </w:r>
    </w:p>
    <w:p>
      <w:pPr>
        <w:spacing w:before="75" w:after="0"/>
      </w:pPr>
      <w:r>
        <w:rPr/>
        <w:t xml:space="preserve">图表：2026-2031年冷藏柜区域结构</w:t>
      </w:r>
    </w:p>
    <w:p>
      <w:pPr>
        <w:spacing w:before="75" w:after="0"/>
      </w:pPr>
      <w:r>
        <w:rPr/>
        <w:t xml:space="preserve">图表：2026-2031年冷藏柜渠道结构</w:t>
      </w:r>
    </w:p>
    <w:p>
      <w:pPr>
        <w:spacing w:before="75" w:after="0"/>
      </w:pPr>
      <w:r>
        <w:rPr/>
        <w:t xml:space="preserve">图表：2021-2026年冷藏柜需求总量</w:t>
      </w:r>
    </w:p>
    <w:p>
      <w:pPr>
        <w:spacing w:before="75" w:after="0"/>
      </w:pPr>
      <w:r>
        <w:rPr/>
        <w:t xml:space="preserve">图表：2026-2031年冷藏柜需求总量预测</w:t>
      </w:r>
    </w:p>
    <w:p>
      <w:pPr>
        <w:spacing w:before="75" w:after="0"/>
      </w:pPr>
      <w:r>
        <w:rPr/>
        <w:t xml:space="preserve">图表：2021-2026年冷藏柜需求集中度</w:t>
      </w:r>
    </w:p>
    <w:p>
      <w:pPr>
        <w:spacing w:before="75" w:after="0"/>
      </w:pPr>
      <w:r>
        <w:rPr/>
        <w:t xml:space="preserve">图表：2021-2026年冷藏柜需求增长速度</w:t>
      </w:r>
    </w:p>
    <w:p>
      <w:pPr>
        <w:spacing w:before="75" w:after="0"/>
      </w:pPr>
      <w:r>
        <w:rPr/>
        <w:t xml:space="preserve">图表：2021-2026年冷藏柜产值分析</w:t>
      </w:r>
    </w:p>
    <w:p>
      <w:pPr>
        <w:spacing w:before="75" w:after="0"/>
      </w:pPr>
      <w:r>
        <w:rPr/>
        <w:t xml:space="preserve">图表：2021-2026年冷藏柜供给增长速度</w:t>
      </w:r>
    </w:p>
    <w:p>
      <w:pPr>
        <w:spacing w:before="75" w:after="0"/>
      </w:pPr>
      <w:r>
        <w:rPr/>
        <w:t xml:space="preserve">图表：2026-2031年冷藏柜产值规模预测</w:t>
      </w:r>
    </w:p>
    <w:p>
      <w:pPr>
        <w:spacing w:before="75" w:after="0"/>
      </w:pPr>
      <w:r>
        <w:rPr/>
        <w:t xml:space="preserve">图表：2021-2026年冷藏柜市场集中度</w:t>
      </w:r>
    </w:p>
    <w:p>
      <w:pPr>
        <w:spacing w:before="75" w:after="0"/>
      </w:pPr>
      <w:r>
        <w:rPr/>
        <w:t xml:space="preserve">图表：2026-2031年冷藏柜企业区域分布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本文地址：https://www.51baogao.cn/baogao/20250108/1552258.shtml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08/155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中国冷藏柜行业市场发展前景及趋势预测与投资分析研究报告(2026-2031版)</dc:title>
  <dc:description>中国冷藏柜行业市场发展前景及趋势预测与投资分析研究报告(2026-2031版)</dc:description>
  <dc:subject>中国冷藏柜行业市场发展前景及趋势预测与投资分析研究报告(2026-2031版)</dc:subject>
  <cp:keywords>研究报告</cp:keywords>
  <cp:category>研究报告</cp:category>
  <cp:lastModifiedBy>北京中道泰和信息咨询有限公司</cp:lastModifiedBy>
  <dcterms:created xsi:type="dcterms:W3CDTF">2026-03-27T08:18:17+08:00</dcterms:created>
  <dcterms:modified xsi:type="dcterms:W3CDTF">2026-03-27T08:18:17+08:00</dcterms:modified>
</cp:coreProperties>
</file>

<file path=docProps/custom.xml><?xml version="1.0" encoding="utf-8"?>
<Properties xmlns="http://schemas.openxmlformats.org/officeDocument/2006/custom-properties" xmlns:vt="http://schemas.openxmlformats.org/officeDocument/2006/docPropsVTypes"/>
</file>