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中国通信电源行业市场发展前景及趋势预测与投资分析研究报告(2026-2031版)</w:t>
      </w:r>
    </w:p>
    <w:p>
      <w:pPr>
        <w:spacing w:after="150"/>
      </w:pPr>
      <w:r>
        <w:rPr>
          <w:b w:val="1"/>
          <w:bCs w:val="1"/>
        </w:rPr>
        <w:t xml:space="preserve">报告简介</w:t>
      </w:r>
    </w:p>
    <w:p>
      <w:pPr>
        <w:spacing w:after="150"/>
      </w:pPr>
      <w:r>
        <w:rPr/>
        <w:t xml:space="preserve">通信电源系统是通信系统的心脏，稳定可靠的通信电源供电系统，是保证通信系统安全、可靠运行的关键，一旦通信电源系统故障引起对通信设备的供电中断，通信设备就无法运行，就会造成通信电路中断、通信系统瘫痪，从而造成极大的经济和社会效益损失。因此，通信电源系统在通信系统中占据十分重要的位置。</w:t>
      </w:r>
    </w:p>
    <w:p>
      <w:pPr>
        <w:spacing w:after="150"/>
      </w:pPr>
      <w:r>
        <w:rPr/>
        <w:t xml:space="preserve">通信电源的发展历史可以分为三个阶段：第一阶段是工频变压器电源，主要用于模拟通信系统，具有结构简单、成本低、可靠性高的优点，但也存在功率密度低、效率低、体积大、重量重、噪音大等缺点。第二阶段是开关电源，主要用于数字通信系统，具有功率密度高、效率高、体积小、重量轻、噪音小等优点，但也存在电磁干扰大、控制复杂、可靠性低等缺点。第三阶段是泰昂能源智能电源，主要用于新一代通信系统，具有智能监控、无人值守、电池自动管理、节能环保、高可靠性等优点，是通信电源的发展方向。</w:t>
      </w:r>
    </w:p>
    <w:p>
      <w:pPr>
        <w:spacing w:after="150"/>
      </w:pPr>
      <w:r>
        <w:rPr/>
        <w:t xml:space="preserve">通信电源产业链主要包括原材料供应商、通信电源系统供应商、通信设备制造商和通信终端用户。其中，产业链上游是原材料供应商，主要提供控制芯片、功率器件、变压器、PCB板等电子元器件;电源生产企业处于产业链中游，主要完成对电源产品的研发、生产和销售;产业链的下游是通信设备制造商，负责根据终端用户的需求，采购相应型号、规格的电源产品，并应用至其研发、生产的通信设备中，并提供设备的技术支持和售后服务。</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通信电源及各子行业的发展状况、上下游行业发展状况、竞争替代产品、发展趋势、新产品与技术等进行了分析，并重点分析了中国通信电源行业发展状况和特点，以及中国通信电源行业将面临的挑战、企业的发展策略等。报告还对全球的行业发展态势作了详细分析，并对行业进行了趋向研判，是通信电源生产、经营企业，服务、投资机构等单位准确了解目前通信电源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通信电源行业概述 </w:t>
      </w:r>
    </w:p>
    <w:p>
      <w:pPr>
        <w:spacing w:before="75" w:after="0"/>
      </w:pPr>
      <w:r>
        <w:rPr/>
        <w:t xml:space="preserve">第一节 通信电源行业定义 </w:t>
      </w:r>
    </w:p>
    <w:p>
      <w:pPr>
        <w:spacing w:before="75" w:after="0"/>
      </w:pPr>
      <w:r>
        <w:rPr/>
        <w:t xml:space="preserve">第二节 通信电源行业发展历程 </w:t>
      </w:r>
    </w:p>
    <w:p>
      <w:pPr>
        <w:spacing w:before="75" w:after="0"/>
      </w:pPr>
      <w:r>
        <w:rPr/>
        <w:t xml:space="preserve">第三节 通信电源行业分类情况 </w:t>
      </w:r>
    </w:p>
    <w:p>
      <w:pPr>
        <w:spacing w:before="75" w:after="0"/>
      </w:pPr>
      <w:r>
        <w:rPr/>
        <w:t xml:space="preserve">第四节 通信电源产业链分析 </w:t>
      </w:r>
    </w:p>
    <w:p>
      <w:pPr>
        <w:spacing w:before="75" w:after="0"/>
      </w:pPr>
      <w:r>
        <w:rPr>
          <w:b w:val="1"/>
          <w:bCs w:val="1"/>
        </w:rPr>
        <w:t xml:space="preserve">第二章 2021-2026年中国通信电源行业发展环境分析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2021-2026年中国通信电源行业发展政策环境分析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2021-2026年中国通信电源行业发展社会环境分析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2021-2026年中国通信电源行业总体发展状况 </w:t>
      </w:r>
    </w:p>
    <w:p>
      <w:pPr>
        <w:spacing w:before="75" w:after="0"/>
      </w:pPr>
      <w:r>
        <w:rPr/>
        <w:t xml:space="preserve">第一节 中国通信电源行业规模情况分析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中国通信电源行业财务能力分析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2021-2026年中国通信电源市场供需态势分析 </w:t>
      </w:r>
    </w:p>
    <w:p>
      <w:pPr>
        <w:spacing w:before="75" w:after="0"/>
      </w:pPr>
      <w:r>
        <w:rPr/>
        <w:t xml:space="preserve">第一节 2021-2026年中国通信电源市场供给增长情况 </w:t>
      </w:r>
    </w:p>
    <w:p>
      <w:pPr>
        <w:spacing w:before="75" w:after="0"/>
      </w:pPr>
      <w:r>
        <w:rPr/>
        <w:t xml:space="preserve">第二节 2021-2026年中国通信电源市场需求增长情况 </w:t>
      </w:r>
    </w:p>
    <w:p>
      <w:pPr>
        <w:spacing w:before="75" w:after="0"/>
      </w:pPr>
      <w:r>
        <w:rPr/>
        <w:t xml:space="preserve">第三节 2021-2026年中国通信电源市场供需平衡性分析 </w:t>
      </w:r>
    </w:p>
    <w:p>
      <w:pPr>
        <w:spacing w:before="75" w:after="0"/>
      </w:pPr>
      <w:r>
        <w:rPr/>
        <w:t xml:space="preserve">第四节 中国通信电源行业进入退出壁垒分析 </w:t>
      </w:r>
    </w:p>
    <w:p>
      <w:pPr>
        <w:spacing w:before="75" w:after="0"/>
      </w:pPr>
      <w:r>
        <w:rPr/>
        <w:t xml:space="preserve">一、进入壁垒 </w:t>
      </w:r>
    </w:p>
    <w:p>
      <w:pPr>
        <w:spacing w:before="75" w:after="0"/>
      </w:pPr>
      <w:r>
        <w:rPr/>
        <w:t xml:space="preserve">二、退出壁垒 </w:t>
      </w:r>
    </w:p>
    <w:p>
      <w:pPr>
        <w:spacing w:before="75" w:after="0"/>
      </w:pPr>
      <w:r>
        <w:rPr>
          <w:b w:val="1"/>
          <w:bCs w:val="1"/>
        </w:rPr>
        <w:t xml:space="preserve">第五章 通信电源行业发展现状分析 </w:t>
      </w:r>
    </w:p>
    <w:p>
      <w:pPr>
        <w:spacing w:before="75" w:after="0"/>
      </w:pPr>
      <w:r>
        <w:rPr/>
        <w:t xml:space="preserve">第一节 中国通信电源行业发展分析 </w:t>
      </w:r>
    </w:p>
    <w:p>
      <w:pPr>
        <w:spacing w:before="75" w:after="0"/>
      </w:pPr>
      <w:r>
        <w:rPr/>
        <w:t xml:space="preserve">一、2021-2026年中国通信电源行业发展态势分析 </w:t>
      </w:r>
    </w:p>
    <w:p>
      <w:pPr>
        <w:spacing w:before="75" w:after="0"/>
      </w:pPr>
      <w:r>
        <w:rPr/>
        <w:t xml:space="preserve">二、2021-2026年中国通信电源行业发展特点分析 </w:t>
      </w:r>
    </w:p>
    <w:p>
      <w:pPr>
        <w:spacing w:before="75" w:after="0"/>
      </w:pPr>
      <w:r>
        <w:rPr/>
        <w:t xml:space="preserve">三、2021-2026年中国通信电源行业市场供需分析 </w:t>
      </w:r>
    </w:p>
    <w:p>
      <w:pPr>
        <w:spacing w:before="75" w:after="0"/>
      </w:pPr>
      <w:r>
        <w:rPr/>
        <w:t xml:space="preserve">第二节 中国通信电源产业特征与行业重要性 </w:t>
      </w:r>
    </w:p>
    <w:p>
      <w:pPr>
        <w:spacing w:before="75" w:after="0"/>
      </w:pPr>
      <w:r>
        <w:rPr/>
        <w:t xml:space="preserve">第三节 通信电源行业特性分析 </w:t>
      </w:r>
    </w:p>
    <w:p>
      <w:pPr>
        <w:spacing w:before="75" w:after="0"/>
      </w:pPr>
      <w:r>
        <w:rPr>
          <w:b w:val="1"/>
          <w:bCs w:val="1"/>
        </w:rPr>
        <w:t xml:space="preserve">第六章 行业运行状况分析 </w:t>
      </w:r>
    </w:p>
    <w:p>
      <w:pPr>
        <w:spacing w:before="75" w:after="0"/>
      </w:pPr>
      <w:r>
        <w:rPr/>
        <w:t xml:space="preserve">第一节 行业情况背景 </w:t>
      </w:r>
    </w:p>
    <w:p>
      <w:pPr>
        <w:spacing w:before="75" w:after="0"/>
      </w:pPr>
      <w:r>
        <w:rPr/>
        <w:t xml:space="preserve">一、参与调查企业及其分布情况 </w:t>
      </w:r>
    </w:p>
    <w:p>
      <w:pPr>
        <w:spacing w:before="75" w:after="0"/>
      </w:pPr>
      <w:r>
        <w:rPr/>
        <w:t xml:space="preserve">二、典型企业介绍 </w:t>
      </w:r>
    </w:p>
    <w:p>
      <w:pPr>
        <w:spacing w:before="75" w:after="0"/>
      </w:pPr>
      <w:r>
        <w:rPr/>
        <w:t xml:space="preserve">第二节 总体效益运行状况 </w:t>
      </w:r>
    </w:p>
    <w:p>
      <w:pPr>
        <w:spacing w:before="75" w:after="0"/>
      </w:pPr>
      <w:r>
        <w:rPr/>
        <w:t xml:space="preserve">一、2021-2026年通信电源行业总体销售收入 </w:t>
      </w:r>
    </w:p>
    <w:p>
      <w:pPr>
        <w:spacing w:before="75" w:after="0"/>
      </w:pPr>
      <w:r>
        <w:rPr/>
        <w:t xml:space="preserve">二、2021-2026年通信电源行业总体盈利 </w:t>
      </w:r>
    </w:p>
    <w:p>
      <w:pPr>
        <w:spacing w:before="75" w:after="0"/>
      </w:pPr>
      <w:r>
        <w:rPr/>
        <w:t xml:space="preserve">三、2021-2026年通信电源行业总体税收 </w:t>
      </w:r>
    </w:p>
    <w:p>
      <w:pPr>
        <w:spacing w:before="75" w:after="0"/>
      </w:pPr>
      <w:r>
        <w:rPr/>
        <w:t xml:space="preserve">四、2021-2026年通信电源行业市场总体产值 </w:t>
      </w:r>
    </w:p>
    <w:p>
      <w:pPr>
        <w:spacing w:before="75" w:after="0"/>
      </w:pPr>
      <w:r>
        <w:rPr/>
        <w:t xml:space="preserve">第三节 不同地区行业效益状况对比 </w:t>
      </w:r>
    </w:p>
    <w:p>
      <w:pPr>
        <w:spacing w:before="75" w:after="0"/>
      </w:pPr>
      <w:r>
        <w:rPr/>
        <w:t xml:space="preserve">一、不同地区销售效益状况对比 </w:t>
      </w:r>
    </w:p>
    <w:p>
      <w:pPr>
        <w:spacing w:before="75" w:after="0"/>
      </w:pPr>
      <w:r>
        <w:rPr/>
        <w:t xml:space="preserve">二、不同地区行业盈利能力状况对比 </w:t>
      </w:r>
    </w:p>
    <w:p>
      <w:pPr>
        <w:spacing w:before="75" w:after="0"/>
      </w:pPr>
      <w:r>
        <w:rPr/>
        <w:t xml:space="preserve">三、不同地区行业税收能力状况对比 </w:t>
      </w:r>
    </w:p>
    <w:p>
      <w:pPr>
        <w:spacing w:before="75" w:after="0"/>
      </w:pPr>
      <w:r>
        <w:rPr/>
        <w:t xml:space="preserve">四、不同地区行业产值状况对比 </w:t>
      </w:r>
    </w:p>
    <w:p>
      <w:pPr>
        <w:spacing w:before="75" w:after="0"/>
      </w:pPr>
      <w:r>
        <w:rPr/>
        <w:t xml:space="preserve">第四节 类型运行效益对比 </w:t>
      </w:r>
    </w:p>
    <w:p>
      <w:pPr>
        <w:spacing w:before="75" w:after="0"/>
      </w:pPr>
      <w:r>
        <w:rPr/>
        <w:t xml:space="preserve">一、行业不同类型销售效益状况对比 </w:t>
      </w:r>
    </w:p>
    <w:p>
      <w:pPr>
        <w:spacing w:before="75" w:after="0"/>
      </w:pPr>
      <w:r>
        <w:rPr/>
        <w:t xml:space="preserve">二、不同类型盈利能力状况对比 </w:t>
      </w:r>
    </w:p>
    <w:p>
      <w:pPr>
        <w:spacing w:before="75" w:after="0"/>
      </w:pPr>
      <w:r>
        <w:rPr/>
        <w:t xml:space="preserve">三、不同类型税收能力状况对比 </w:t>
      </w:r>
    </w:p>
    <w:p>
      <w:pPr>
        <w:spacing w:before="75" w:after="0"/>
      </w:pPr>
      <w:r>
        <w:rPr/>
        <w:t xml:space="preserve">四、不同类型产值状况对比 </w:t>
      </w:r>
    </w:p>
    <w:p>
      <w:pPr>
        <w:spacing w:before="75" w:after="0"/>
      </w:pPr>
      <w:r>
        <w:rPr/>
        <w:t xml:space="preserve">第五节 规模运行效益对比 </w:t>
      </w:r>
    </w:p>
    <w:p>
      <w:pPr>
        <w:spacing w:before="75" w:after="0"/>
      </w:pPr>
      <w:r>
        <w:rPr/>
        <w:t xml:space="preserve">一、行业不同规模销售效益状况对比 </w:t>
      </w:r>
    </w:p>
    <w:p>
      <w:pPr>
        <w:spacing w:before="75" w:after="0"/>
      </w:pPr>
      <w:r>
        <w:rPr/>
        <w:t xml:space="preserve">二、不同规模盈利能力状况对比 </w:t>
      </w:r>
    </w:p>
    <w:p>
      <w:pPr>
        <w:spacing w:before="75" w:after="0"/>
      </w:pPr>
      <w:r>
        <w:rPr/>
        <w:t xml:space="preserve">三、不同规模税收能力状况对比 </w:t>
      </w:r>
    </w:p>
    <w:p>
      <w:pPr>
        <w:spacing w:before="75" w:after="0"/>
      </w:pPr>
      <w:r>
        <w:rPr/>
        <w:t xml:space="preserve">四、不同规模产值状况对比 </w:t>
      </w:r>
    </w:p>
    <w:p>
      <w:pPr>
        <w:spacing w:before="75" w:after="0"/>
      </w:pPr>
      <w:r>
        <w:rPr>
          <w:b w:val="1"/>
          <w:bCs w:val="1"/>
        </w:rPr>
        <w:t xml:space="preserve">第七章 通信电源区域市场情况分析 </w:t>
      </w:r>
    </w:p>
    <w:p>
      <w:pPr>
        <w:spacing w:before="75" w:after="0"/>
      </w:pPr>
      <w:r>
        <w:rPr/>
        <w:t xml:space="preserve">第一节 华北地区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第二节 东北地区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第三节 华东地区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第四节 中南地区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第五节 西南地区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第六节 西北地区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b w:val="1"/>
          <w:bCs w:val="1"/>
        </w:rPr>
        <w:t xml:space="preserve">第八章 2021-2026年中国通信电源行业市场与竞争分析 </w:t>
      </w:r>
    </w:p>
    <w:p>
      <w:pPr>
        <w:spacing w:before="75" w:after="0"/>
      </w:pPr>
      <w:r>
        <w:rPr/>
        <w:t xml:space="preserve">第一节 2021-2026年中国通信电源行业竞争策略分析 </w:t>
      </w:r>
    </w:p>
    <w:p>
      <w:pPr>
        <w:spacing w:before="75" w:after="0"/>
      </w:pPr>
      <w:r>
        <w:rPr/>
        <w:t xml:space="preserve">第二节 通信电源行业上下游市场分析 </w:t>
      </w:r>
    </w:p>
    <w:p>
      <w:pPr>
        <w:spacing w:before="75" w:after="0"/>
      </w:pPr>
      <w:r>
        <w:rPr/>
        <w:t xml:space="preserve">一、通信电源行业产业链简介 </w:t>
      </w:r>
    </w:p>
    <w:p>
      <w:pPr>
        <w:spacing w:before="75" w:after="0"/>
      </w:pPr>
      <w:r>
        <w:rPr/>
        <w:t xml:space="preserve">二、上游市场供给分析 </w:t>
      </w:r>
    </w:p>
    <w:p>
      <w:pPr>
        <w:spacing w:before="75" w:after="0"/>
      </w:pPr>
      <w:r>
        <w:rPr/>
        <w:t xml:space="preserve">三、下游市场需求分析 </w:t>
      </w:r>
    </w:p>
    <w:p>
      <w:pPr>
        <w:spacing w:before="75" w:after="0"/>
      </w:pPr>
      <w:r>
        <w:rPr/>
        <w:t xml:space="preserve">第三节 2021-2026年中国通信电源行业需求情况 </w:t>
      </w:r>
    </w:p>
    <w:p>
      <w:pPr>
        <w:spacing w:before="75" w:after="0"/>
      </w:pPr>
      <w:r>
        <w:rPr/>
        <w:t xml:space="preserve">1、通信电源行业需求市场 </w:t>
      </w:r>
    </w:p>
    <w:p>
      <w:pPr>
        <w:spacing w:before="75" w:after="0"/>
      </w:pPr>
      <w:r>
        <w:rPr/>
        <w:t xml:space="preserve">2、通信电源行业客户结构 </w:t>
      </w:r>
    </w:p>
    <w:p>
      <w:pPr>
        <w:spacing w:before="75" w:after="0"/>
      </w:pPr>
      <w:r>
        <w:rPr/>
        <w:t xml:space="preserve">3、通信电源行业需求的地区差异 </w:t>
      </w:r>
    </w:p>
    <w:p>
      <w:pPr>
        <w:spacing w:before="75" w:after="0"/>
      </w:pPr>
      <w:r>
        <w:rPr>
          <w:b w:val="1"/>
          <w:bCs w:val="1"/>
        </w:rPr>
        <w:t xml:space="preserve">第九章 通信电源行业市场竞争策略分析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通信电源市场竞争策略分析 </w:t>
      </w:r>
    </w:p>
    <w:p>
      <w:pPr>
        <w:spacing w:before="75" w:after="0"/>
      </w:pPr>
      <w:r>
        <w:rPr/>
        <w:t xml:space="preserve">一、通信电源市场增长潜力分析 </w:t>
      </w:r>
    </w:p>
    <w:p>
      <w:pPr>
        <w:spacing w:before="75" w:after="0"/>
      </w:pPr>
      <w:r>
        <w:rPr/>
        <w:t xml:space="preserve">二、通信电源产品竞争策略分析 </w:t>
      </w:r>
    </w:p>
    <w:p>
      <w:pPr>
        <w:spacing w:before="75" w:after="0"/>
      </w:pPr>
      <w:r>
        <w:rPr/>
        <w:t xml:space="preserve">三、典型企业产品竞争策略分析 </w:t>
      </w:r>
    </w:p>
    <w:p>
      <w:pPr>
        <w:spacing w:before="75" w:after="0"/>
      </w:pPr>
      <w:r>
        <w:rPr>
          <w:b w:val="1"/>
          <w:bCs w:val="1"/>
        </w:rPr>
        <w:t xml:space="preserve">第十章 通信电源行业重点企业竞争分析 </w:t>
      </w:r>
    </w:p>
    <w:p>
      <w:pPr>
        <w:spacing w:before="75" w:after="0"/>
      </w:pPr>
      <w:r>
        <w:rPr/>
        <w:t xml:space="preserve">第一节 华为投资控股有限公司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第二节 中兴通讯股份有限公司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第三节 维谛技术有限公司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第四节 杭州中恒电气股份有限公司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第五节 北京动力源科技股份有限公司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第六节 新雷能股份有限公司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第七节 东莞铭普光磁股份有限公司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第八节 麦克米特股份有限公司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第九节 深圳市核达中远通电源技术股份有限公司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第十节 科华数据股份有限公司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b w:val="1"/>
          <w:bCs w:val="1"/>
        </w:rPr>
        <w:t xml:space="preserve">第十一章 通信电源行业投资与发展前景分析 </w:t>
      </w:r>
    </w:p>
    <w:p>
      <w:pPr>
        <w:spacing w:before="75" w:after="0"/>
      </w:pPr>
      <w:r>
        <w:rPr/>
        <w:t xml:space="preserve">第一节 通信电源行业投资机会分析 </w:t>
      </w:r>
    </w:p>
    <w:p>
      <w:pPr>
        <w:spacing w:before="75" w:after="0"/>
      </w:pPr>
      <w:r>
        <w:rPr/>
        <w:t xml:space="preserve">一、通信电源投资项目分析 </w:t>
      </w:r>
    </w:p>
    <w:p>
      <w:pPr>
        <w:spacing w:before="75" w:after="0"/>
      </w:pPr>
      <w:r>
        <w:rPr/>
        <w:t xml:space="preserve">二、可以投资的通信电源模式 </w:t>
      </w:r>
    </w:p>
    <w:p>
      <w:pPr>
        <w:spacing w:before="75" w:after="0"/>
      </w:pPr>
      <w:r>
        <w:rPr/>
        <w:t xml:space="preserve">三、2025年通信电源投资机会 </w:t>
      </w:r>
    </w:p>
    <w:p>
      <w:pPr>
        <w:spacing w:before="75" w:after="0"/>
      </w:pPr>
      <w:r>
        <w:rPr/>
        <w:t xml:space="preserve">第二节 2026-2031年中国通信电源行业发展预测分析 </w:t>
      </w:r>
    </w:p>
    <w:p>
      <w:pPr>
        <w:spacing w:before="75" w:after="0"/>
      </w:pPr>
      <w:r>
        <w:rPr/>
        <w:t xml:space="preserve">一、未来通信电源发展分析 </w:t>
      </w:r>
    </w:p>
    <w:p>
      <w:pPr>
        <w:spacing w:before="75" w:after="0"/>
      </w:pPr>
      <w:r>
        <w:rPr/>
        <w:t xml:space="preserve">二、未来通信电源行业技术开发方向 </w:t>
      </w:r>
    </w:p>
    <w:p>
      <w:pPr>
        <w:spacing w:before="75" w:after="0"/>
      </w:pPr>
      <w:r>
        <w:rPr/>
        <w:t xml:space="preserve">三、 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第十二章 2026-2031年通信电源行业发展趋势及投资风险分析 </w:t>
      </w:r>
    </w:p>
    <w:p>
      <w:pPr>
        <w:spacing w:before="75" w:after="0"/>
      </w:pPr>
      <w:r>
        <w:rPr/>
        <w:t xml:space="preserve">第一节 当前通信电源存在的问题 </w:t>
      </w:r>
    </w:p>
    <w:p>
      <w:pPr>
        <w:spacing w:before="75" w:after="0"/>
      </w:pPr>
      <w:r>
        <w:rPr/>
        <w:t xml:space="preserve">第二节 通信电源未来发展预测分析 </w:t>
      </w:r>
    </w:p>
    <w:p>
      <w:pPr>
        <w:spacing w:before="75" w:after="0"/>
      </w:pPr>
      <w:r>
        <w:rPr/>
        <w:t xml:space="preserve">一、中国通信电源发展方向分析 </w:t>
      </w:r>
    </w:p>
    <w:p>
      <w:pPr>
        <w:spacing w:before="75" w:after="0"/>
      </w:pPr>
      <w:r>
        <w:rPr/>
        <w:t xml:space="preserve">二、2026-2031年通信电源行业产值变化预测 </w:t>
      </w:r>
    </w:p>
    <w:p>
      <w:pPr>
        <w:spacing w:before="75" w:after="0"/>
      </w:pPr>
      <w:r>
        <w:rPr/>
        <w:t xml:space="preserve">第三节 2026-2031年中国通信电源行业投资风险分析 </w:t>
      </w:r>
    </w:p>
    <w:p>
      <w:pPr>
        <w:spacing w:before="75" w:after="0"/>
      </w:pPr>
      <w:r>
        <w:rPr/>
        <w:t xml:space="preserve">一、市场竞争风险 </w:t>
      </w:r>
    </w:p>
    <w:p>
      <w:pPr>
        <w:spacing w:before="75" w:after="0"/>
      </w:pPr>
      <w:r>
        <w:rPr/>
        <w:t xml:space="preserve">二、技术风险分析 </w:t>
      </w:r>
    </w:p>
    <w:p>
      <w:pPr>
        <w:spacing w:before="75" w:after="0"/>
      </w:pPr>
      <w:r>
        <w:rPr/>
        <w:t xml:space="preserve">三、政策和体制风险 </w:t>
      </w:r>
    </w:p>
    <w:p>
      <w:pPr>
        <w:spacing w:before="75" w:after="0"/>
      </w:pPr>
      <w:r>
        <w:rPr/>
        <w:t xml:space="preserve">四、进入退出风险 </w:t>
      </w:r>
    </w:p>
    <w:p>
      <w:pPr>
        <w:spacing w:before="75" w:after="0"/>
      </w:pPr>
      <w:r>
        <w:rPr>
          <w:b w:val="1"/>
          <w:bCs w:val="1"/>
        </w:rPr>
        <w:t xml:space="preserve">第十三章 通信电源行业发展趋势与投资战略研究 </w:t>
      </w:r>
    </w:p>
    <w:p>
      <w:pPr>
        <w:spacing w:before="75" w:after="0"/>
      </w:pPr>
      <w:r>
        <w:rPr/>
        <w:t xml:space="preserve">第一节 通信电源市场发展潜力分析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通信电源行业发展趋势分析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通信电源行业发展战略研究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第三节 2026-2031年全国市场规模趋势 </w:t>
      </w:r>
    </w:p>
    <w:p>
      <w:pPr>
        <w:spacing w:before="75" w:after="0"/>
      </w:pPr>
      <w:r>
        <w:rPr>
          <w:b w:val="1"/>
          <w:bCs w:val="1"/>
        </w:rPr>
        <w:t xml:space="preserve">第十四章 市场预测及行业项目投资建议 </w:t>
      </w:r>
    </w:p>
    <w:p>
      <w:pPr>
        <w:spacing w:before="75" w:after="0"/>
      </w:pPr>
      <w:r>
        <w:rPr/>
        <w:t xml:space="preserve">第一节 中国生产、营销企业投资运作模式分析 </w:t>
      </w:r>
    </w:p>
    <w:p>
      <w:pPr>
        <w:spacing w:before="75" w:after="0"/>
      </w:pPr>
      <w:r>
        <w:rPr/>
        <w:t xml:space="preserve">第二节 外销与内销优势分析 </w:t>
      </w:r>
    </w:p>
    <w:p>
      <w:pPr>
        <w:spacing w:before="75" w:after="0"/>
      </w:pPr>
      <w:r>
        <w:rPr/>
        <w:t xml:space="preserve">一、投资对象 </w:t>
      </w:r>
    </w:p>
    <w:p>
      <w:pPr>
        <w:spacing w:before="75" w:after="0"/>
      </w:pPr>
      <w:r>
        <w:rPr/>
        <w:t xml:space="preserve">二、投资营销模式 </w:t>
      </w:r>
    </w:p>
    <w:p>
      <w:pPr>
        <w:spacing w:before="75" w:after="0"/>
      </w:pPr>
      <w:r>
        <w:rPr/>
        <w:t xml:space="preserve">1、通信电源企业的国内营销模式建议 </w:t>
      </w:r>
    </w:p>
    <w:p>
      <w:pPr>
        <w:spacing w:before="75" w:after="0"/>
      </w:pPr>
      <w:r>
        <w:rPr/>
        <w:t xml:space="preserve">2、通信电源企业海外营销模式建议 </w:t>
      </w:r>
    </w:p>
    <w:p>
      <w:pPr>
        <w:spacing w:before="75" w:after="0"/>
      </w:pPr>
      <w:r>
        <w:rPr/>
        <w:t xml:space="preserve">第四节 2026-2031年全国投资规模预测 </w:t>
      </w:r>
    </w:p>
    <w:p>
      <w:pPr>
        <w:spacing w:before="75" w:after="0"/>
      </w:pPr>
      <w:r>
        <w:rPr/>
        <w:t xml:space="preserve">第五节 2026-2031年市场盈利预测 </w:t>
      </w:r>
    </w:p>
    <w:p>
      <w:pPr>
        <w:spacing w:before="75" w:after="0"/>
      </w:pPr>
      <w:r>
        <w:rPr/>
        <w:t xml:space="preserve">第六节 中道泰和专家投资策略与建议 </w:t>
      </w:r>
    </w:p>
    <w:p>
      <w:pPr>
        <w:spacing w:before="75" w:after="0"/>
      </w:pPr>
      <w:r>
        <w:rPr/>
        <w:t xml:space="preserve">一、企业资本结构选择 </w:t>
      </w:r>
    </w:p>
    <w:p>
      <w:pPr>
        <w:spacing w:before="75" w:after="0"/>
      </w:pPr>
      <w:r>
        <w:rPr/>
        <w:t xml:space="preserve">1、通信电源企业国内资本市场的运作建议 </w:t>
      </w:r>
    </w:p>
    <w:p>
      <w:pPr>
        <w:spacing w:before="75" w:after="0"/>
      </w:pPr>
      <w:r>
        <w:rPr/>
        <w:t xml:space="preserve">2、通信电源企业海外资本市场的运作建议 </w:t>
      </w:r>
    </w:p>
    <w:p>
      <w:pPr>
        <w:spacing w:before="75" w:after="0"/>
      </w:pPr>
      <w:r>
        <w:rPr/>
        <w:t xml:space="preserve">二、企业战略选择 </w:t>
      </w:r>
    </w:p>
    <w:p>
      <w:pPr>
        <w:spacing w:before="75" w:after="0"/>
      </w:pPr>
      <w:r>
        <w:rPr/>
        <w:t xml:space="preserve">第七节 项目投资建议 </w:t>
      </w:r>
    </w:p>
    <w:p>
      <w:pPr>
        <w:spacing w:before="75" w:after="0"/>
      </w:pPr>
      <w:r>
        <w:rPr/>
        <w:t xml:space="preserve">一、产品技术应用注意事项 </w:t>
      </w:r>
    </w:p>
    <w:p>
      <w:pPr>
        <w:spacing w:before="75" w:after="0"/>
      </w:pPr>
      <w:r>
        <w:rPr/>
        <w:t xml:space="preserve">二、项目投资注意事项 </w:t>
      </w:r>
    </w:p>
    <w:p>
      <w:pPr>
        <w:spacing w:before="75" w:after="0"/>
      </w:pPr>
      <w:r>
        <w:rPr/>
        <w:t xml:space="preserve">三、产品销售注意事项 </w:t>
      </w:r>
    </w:p>
    <w:p>
      <w:pPr>
        <w:spacing w:before="75" w:after="0"/>
      </w:pPr>
      <w:r>
        <w:rPr>
          <w:b w:val="1"/>
          <w:bCs w:val="1"/>
        </w:rPr>
        <w:t xml:space="preserve">图表目录</w:t>
      </w:r>
    </w:p>
    <w:p>
      <w:pPr>
        <w:spacing w:before="75" w:after="0"/>
      </w:pPr>
      <w:r>
        <w:rPr/>
        <w:t xml:space="preserve">图表：近年来中国通信电源行业政策 </w:t>
      </w:r>
    </w:p>
    <w:p>
      <w:pPr>
        <w:spacing w:before="75" w:after="0"/>
      </w:pPr>
      <w:r>
        <w:rPr/>
        <w:t xml:space="preserve">图表：中国通信电源现行部分标准案例 </w:t>
      </w:r>
    </w:p>
    <w:p>
      <w:pPr>
        <w:spacing w:before="75" w:after="0"/>
      </w:pPr>
      <w:r>
        <w:rPr/>
        <w:t xml:space="preserve">图表：2021-2026年中国通信电源行业市场规模(单位：亿元) </w:t>
      </w:r>
    </w:p>
    <w:p>
      <w:pPr>
        <w:spacing w:before="75" w:after="0"/>
      </w:pPr>
      <w:r>
        <w:rPr/>
        <w:t xml:space="preserve">图表：2021-2026年中国通信电源行业盈利能力 </w:t>
      </w:r>
    </w:p>
    <w:p>
      <w:pPr>
        <w:spacing w:before="75" w:after="0"/>
      </w:pPr>
      <w:r>
        <w:rPr/>
        <w:t xml:space="preserve">图表：2021-2026年中国通信电源行业偿债能力 </w:t>
      </w:r>
    </w:p>
    <w:p>
      <w:pPr>
        <w:spacing w:before="75" w:after="0"/>
      </w:pPr>
      <w:r>
        <w:rPr/>
        <w:t xml:space="preserve">图表：2021-2026年中国通信电源行业营运能力 </w:t>
      </w:r>
    </w:p>
    <w:p>
      <w:pPr>
        <w:spacing w:before="75" w:after="0"/>
      </w:pPr>
      <w:r>
        <w:rPr/>
        <w:t xml:space="preserve">图表：2024-2021-2026年中国通信电源发展能力 </w:t>
      </w:r>
    </w:p>
    <w:p>
      <w:pPr>
        <w:spacing w:before="75" w:after="0"/>
      </w:pPr>
      <w:r>
        <w:rPr/>
        <w:t xml:space="preserve">图表：2021-2026年通信电源行业总体销售收入 </w:t>
      </w:r>
    </w:p>
    <w:p>
      <w:pPr>
        <w:spacing w:before="75" w:after="0"/>
      </w:pPr>
      <w:r>
        <w:rPr/>
        <w:t xml:space="preserve">图表：2021-2026年通信电源行业总体盈利 </w:t>
      </w:r>
    </w:p>
    <w:p>
      <w:pPr>
        <w:spacing w:before="75" w:after="0"/>
      </w:pPr>
      <w:r>
        <w:rPr/>
        <w:t xml:space="preserve">图表：2021-2026年通信电源行业总体税收 </w:t>
      </w:r>
    </w:p>
    <w:p>
      <w:pPr>
        <w:spacing w:before="75" w:after="0"/>
      </w:pPr>
      <w:r>
        <w:rPr/>
        <w:t xml:space="preserve">图表：2021-2026年通信电源行业市场总体产值 </w:t>
      </w:r>
    </w:p>
    <w:p>
      <w:pPr>
        <w:spacing w:before="75" w:after="0"/>
      </w:pPr>
      <w:r>
        <w:rPr/>
        <w:t xml:space="preserve">图表：2021-2026年通信电源行业不同地区销售效益状况对比 </w:t>
      </w:r>
    </w:p>
    <w:p>
      <w:pPr>
        <w:spacing w:before="75" w:after="0"/>
      </w:pPr>
      <w:r>
        <w:rPr/>
        <w:t xml:space="preserve">图表：2021-2026年通信电源行业不同地区盈利能力状况对比 </w:t>
      </w:r>
    </w:p>
    <w:p>
      <w:pPr>
        <w:spacing w:before="75" w:after="0"/>
      </w:pPr>
      <w:r>
        <w:rPr/>
        <w:t xml:space="preserve">图表：2021-2026年通信电源行业不同地区税收能力状况对比 </w:t>
      </w:r>
    </w:p>
    <w:p>
      <w:pPr>
        <w:spacing w:before="75" w:after="0"/>
      </w:pPr>
      <w:r>
        <w:rPr/>
        <w:t xml:space="preserve">图表：2021-2026年通信电源行业不同地区产值状况对比 </w:t>
      </w:r>
    </w:p>
    <w:p>
      <w:pPr>
        <w:spacing w:before="75" w:after="0"/>
      </w:pPr>
      <w:r>
        <w:rPr/>
        <w:t xml:space="preserve">图表：2021-2026年通信电源行业不同类型销售效益状况对比 </w:t>
      </w:r>
    </w:p>
    <w:p>
      <w:pPr>
        <w:spacing w:before="75" w:after="0"/>
      </w:pPr>
      <w:r>
        <w:rPr/>
        <w:t xml:space="preserve">图表：2021-2026年通信电源行业不同类型盈利能力状况对比 </w:t>
      </w:r>
    </w:p>
    <w:p>
      <w:pPr>
        <w:spacing w:before="75" w:after="0"/>
      </w:pPr>
      <w:r>
        <w:rPr/>
        <w:t xml:space="preserve">图表：2021-2026年通信电源行业不同类型税收能力状况对比 </w:t>
      </w:r>
    </w:p>
    <w:p>
      <w:pPr>
        <w:spacing w:before="75" w:after="0"/>
      </w:pPr>
      <w:r>
        <w:rPr/>
        <w:t xml:space="preserve">图表：2021-2026年通信电源行业不同类型产值能力状况对比 </w:t>
      </w:r>
    </w:p>
    <w:p>
      <w:pPr>
        <w:spacing w:before="75" w:after="0"/>
      </w:pPr>
      <w:r>
        <w:rPr/>
        <w:t xml:space="preserve">图表：2021-2026年通信电源行业不同规模销售效益状况对比 </w:t>
      </w:r>
    </w:p>
    <w:p>
      <w:pPr>
        <w:spacing w:before="75" w:after="0"/>
      </w:pPr>
      <w:r>
        <w:rPr/>
        <w:t xml:space="preserve">图表：2021-2026年通信电源行业不同规模盈利能力状况对比 </w:t>
      </w:r>
    </w:p>
    <w:p>
      <w:pPr>
        <w:spacing w:before="75" w:after="0"/>
      </w:pPr>
      <w:r>
        <w:rPr/>
        <w:t xml:space="preserve">图表：2021-2026年通信电源行业不同规模税收能力状况对比 </w:t>
      </w:r>
    </w:p>
    <w:p>
      <w:pPr>
        <w:spacing w:before="75" w:after="0"/>
      </w:pPr>
      <w:r>
        <w:rPr/>
        <w:t xml:space="preserve">图表：2021-2026年通信电源行业不同规模产值状况对比 </w:t>
      </w:r>
    </w:p>
    <w:p>
      <w:pPr>
        <w:spacing w:before="75" w:after="0"/>
      </w:pPr>
      <w:r>
        <w:rPr/>
        <w:t xml:space="preserve">图表：2021-2026年华北地区通信电源市场规模(单位：亿元) </w:t>
      </w:r>
    </w:p>
    <w:p>
      <w:pPr>
        <w:spacing w:before="75" w:after="0"/>
      </w:pPr>
      <w:r>
        <w:rPr/>
        <w:t xml:space="preserve">图表：2021-2026年东北地区通信电源市场规模(单位：亿元) </w:t>
      </w:r>
    </w:p>
    <w:p>
      <w:pPr>
        <w:spacing w:before="75" w:after="0"/>
      </w:pPr>
      <w:r>
        <w:rPr/>
        <w:t xml:space="preserve">图表：2021-2026年华东地区通信电源市场规模(单位：亿元) </w:t>
      </w:r>
    </w:p>
    <w:p>
      <w:pPr>
        <w:spacing w:before="75" w:after="0"/>
      </w:pPr>
      <w:r>
        <w:rPr/>
        <w:t xml:space="preserve">图表：2021-2026年中南地区通信电源市场规模(单位：亿元) </w:t>
      </w:r>
    </w:p>
    <w:p>
      <w:pPr>
        <w:spacing w:before="75" w:after="0"/>
      </w:pPr>
      <w:r>
        <w:rPr/>
        <w:t xml:space="preserve">图表：2021-2026年西南地区通信电源市场规模(单位：亿元) </w:t>
      </w:r>
    </w:p>
    <w:p>
      <w:pPr>
        <w:spacing w:before="75" w:after="0"/>
      </w:pPr>
      <w:r>
        <w:rPr/>
        <w:t xml:space="preserve">图表：2021-2026年西北地区通信电源市场规模(单位：亿元) </w:t>
      </w:r>
    </w:p>
    <w:p>
      <w:pPr>
        <w:spacing w:before="75" w:after="0"/>
      </w:pPr>
      <w:r>
        <w:rPr/>
        <w:t xml:space="preserve">图表：通信电源行业产业链简介 </w:t>
      </w:r>
    </w:p>
    <w:p>
      <w:pPr>
        <w:spacing w:before="75" w:after="0"/>
      </w:pPr>
      <w:r>
        <w:rPr/>
        <w:t xml:space="preserve">图表：通信电源行业客户结构 </w:t>
      </w:r>
    </w:p>
    <w:p>
      <w:pPr>
        <w:spacing w:before="75" w:after="0"/>
      </w:pPr>
      <w:r>
        <w:rPr/>
        <w:t xml:space="preserve">图表：2021-2026年华为营收规模 </w:t>
      </w:r>
    </w:p>
    <w:p>
      <w:pPr>
        <w:spacing w:before="75" w:after="0"/>
      </w:pPr>
      <w:r>
        <w:rPr/>
        <w:t xml:space="preserve">图表：2021-2026年中兴通讯营收规模 </w:t>
      </w:r>
    </w:p>
    <w:p>
      <w:pPr>
        <w:spacing w:before="75" w:after="0"/>
      </w:pPr>
      <w:r>
        <w:rPr/>
        <w:t xml:space="preserve">图表：2021-2026年维谛技术营收规模 </w:t>
      </w:r>
    </w:p>
    <w:p>
      <w:pPr>
        <w:spacing w:before="75" w:after="0"/>
      </w:pPr>
      <w:r>
        <w:rPr/>
        <w:t xml:space="preserve">图表：2021-2026年中恒电气营收规模 </w:t>
      </w:r>
    </w:p>
    <w:p>
      <w:pPr>
        <w:spacing w:before="75" w:after="0"/>
      </w:pPr>
      <w:r>
        <w:rPr/>
        <w:t xml:space="preserve">图表：2021-2026年前三季动力源科技营收规模 </w:t>
      </w:r>
    </w:p>
    <w:p>
      <w:pPr>
        <w:spacing w:before="75" w:after="0"/>
      </w:pPr>
      <w:r>
        <w:rPr/>
        <w:t xml:space="preserve">图表：2021-2026年新雷能营收规模 </w:t>
      </w:r>
    </w:p>
    <w:p>
      <w:pPr>
        <w:spacing w:before="75" w:after="0"/>
      </w:pPr>
      <w:r>
        <w:rPr/>
        <w:t xml:space="preserve">图表：2021-2026年铭普光磁营收规模 </w:t>
      </w:r>
    </w:p>
    <w:p>
      <w:pPr>
        <w:spacing w:before="75" w:after="0"/>
      </w:pPr>
      <w:r>
        <w:rPr/>
        <w:t xml:space="preserve">图表：2021-2026年麦克米特营收规模 </w:t>
      </w:r>
    </w:p>
    <w:p>
      <w:pPr>
        <w:spacing w:before="75" w:after="0"/>
      </w:pPr>
      <w:r>
        <w:rPr/>
        <w:t xml:space="preserve">图表：2021-2026年中远通营收规模 </w:t>
      </w:r>
    </w:p>
    <w:p>
      <w:pPr>
        <w:spacing w:before="75" w:after="0"/>
      </w:pPr>
      <w:r>
        <w:rPr/>
        <w:t xml:space="preserve">图表：2021-2026年科华数据营收规模 </w:t>
      </w:r>
    </w:p>
    <w:p>
      <w:pPr>
        <w:spacing w:before="75" w:after="0"/>
      </w:pPr>
      <w:r>
        <w:rPr/>
        <w:t xml:space="preserve">图表：近年来通信电源投资项目 </w:t>
      </w:r>
    </w:p>
    <w:p>
      <w:pPr>
        <w:spacing w:before="75" w:after="0"/>
      </w:pPr>
      <w:r>
        <w:rPr/>
        <w:t xml:space="preserve">图表：可以投资的通信电源模式 </w:t>
      </w:r>
    </w:p>
    <w:p>
      <w:pPr>
        <w:spacing w:before="75" w:after="0"/>
      </w:pPr>
      <w:r>
        <w:rPr/>
        <w:t xml:space="preserve">图表：未来通信电源发展分析 </w:t>
      </w:r>
    </w:p>
    <w:p>
      <w:pPr>
        <w:spacing w:before="75" w:after="0"/>
      </w:pPr>
      <w:r>
        <w:rPr/>
        <w:t xml:space="preserve">图表：2026-2031年中国通信电源行业市场规模预测(单位：亿元) </w:t>
      </w:r>
    </w:p>
    <w:p>
      <w:pPr>
        <w:spacing w:before="75" w:after="0"/>
      </w:pPr>
      <w:r>
        <w:rPr/>
        <w:t xml:space="preserve">图表：中国通信电源行业生产、营销企业投资运作模式分析 </w:t>
      </w:r>
    </w:p>
    <w:p>
      <w:pPr>
        <w:spacing w:before="75" w:after="0"/>
      </w:pPr>
      <w:r>
        <w:rPr/>
        <w:t xml:space="preserve">图表：2026-2031年全国通信电源行业投资规模预测 </w:t>
      </w:r>
    </w:p>
    <w:p>
      <w:pPr>
        <w:spacing w:before="75" w:after="0"/>
      </w:pPr>
      <w:r>
        <w:rPr/>
        <w:t xml:space="preserve">图表：2026-2031年全国通信电源行业盈利规模预测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中国通信电源行业市场发展前景及趋势预测与投资分析研究报告(2026-2031版)</dc:title>
  <dc:description>中国通信电源行业市场发展前景及趋势预测与投资分析研究报告(2026-2031版)</dc:description>
  <dc:subject>中国通信电源行业市场发展前景及趋势预测与投资分析研究报告(2026-2031版)</dc:subject>
  <cp:keywords>研究报告</cp:keywords>
  <cp:category>研究报告</cp:category>
  <cp:lastModifiedBy>北京中道泰和信息咨询有限公司</cp:lastModifiedBy>
  <dcterms:created xsi:type="dcterms:W3CDTF">2026-03-27T08:21:54+08:00</dcterms:created>
  <dcterms:modified xsi:type="dcterms:W3CDTF">2026-03-27T08:21:54+08:00</dcterms:modified>
</cp:coreProperties>
</file>

<file path=docProps/custom.xml><?xml version="1.0" encoding="utf-8"?>
<Properties xmlns="http://schemas.openxmlformats.org/officeDocument/2006/custom-properties" xmlns:vt="http://schemas.openxmlformats.org/officeDocument/2006/docPropsVTypes"/>
</file>