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石墨烯行业市场发展前景及趋势预测与投资分析研究报告(2026-2031版)</w:t>
      </w:r>
    </w:p>
    <w:p>
      <w:pPr>
        <w:spacing w:after="150"/>
      </w:pPr>
      <w:r>
        <w:rPr>
          <w:b w:val="1"/>
          <w:bCs w:val="1"/>
        </w:rPr>
        <w:t xml:space="preserve">报告简介</w:t>
      </w:r>
    </w:p>
    <w:p>
      <w:pPr>
        <w:spacing w:after="150"/>
      </w:pPr>
      <w:r>
        <w:rPr/>
        <w:t xml:space="preserve">石墨烯是一种由碳原子以sp²杂化轨道组成六角型呈蜂巢晶格的二维碳纳米材料，是世界上最薄、最坚硬、导电性和导热性最好的材料之一，被称为“黑金”和“新材料之王”。</w:t>
      </w:r>
    </w:p>
    <w:p>
      <w:pPr>
        <w:spacing w:after="150"/>
      </w:pPr>
      <w:r>
        <w:rPr/>
        <w:t xml:space="preserve">趋势</w:t>
      </w:r>
    </w:p>
    <w:p>
      <w:pPr>
        <w:spacing w:after="150"/>
      </w:pPr>
      <w:r>
        <w:rPr/>
        <w:t xml:space="preserve">石墨烯在多个领域展现出巨大的应用潜力，包括材料学、微纳加工、能源、生物医学和药物传递等。石墨烯粉体多用于涂料、锂电池正负极材料的导电添加剂等领域;石墨烯薄膜则因其透明、导电、柔性好等优点，广泛应用于汽车电子、消费电子、光子及光电设备等领域;石墨烯复合材料通过与其他材料的复合，能够进一步提升材料的性能。</w:t>
      </w:r>
    </w:p>
    <w:p>
      <w:pPr>
        <w:spacing w:after="150"/>
      </w:pPr>
      <w:r>
        <w:rPr/>
        <w:t xml:space="preserve">前景</w:t>
      </w:r>
    </w:p>
    <w:p>
      <w:pPr>
        <w:spacing w:after="150"/>
      </w:pPr>
      <w:r>
        <w:rPr/>
        <w:t xml:space="preserve">随着技术的不断进步和应用领域的拓展，石墨烯的市场需求将持续增长。特别是在新能源、电子信息等高端应用领域，石墨烯产品的市场需求尤为旺盛。中国作为全球石墨烯产业的重要参与者，其产量在全球占据领先地位，随着国内石墨烯生产技术的不断成熟和产能的逐步释放，石墨烯的市场前景非常广阔。</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烯行业研究单位等公布和提供的大量资料。报告对我国石墨烯行业的供需状况、发展现状、子行业发展变化等进行了分析，重点分析了国内外石墨烯行业的发展现状、如何面对行业的发展挑战、行业的发展建议、行业竞争力，以及行业的投资分析和趋势预测等等。报告还综合了石墨烯行业的整体发展动态，对行业在产品方面提供了参考建议和具体解决办法。报告对于石墨烯产品生产企业、经销商、行业管理部门以及拟进入该行业的投资者具有重要的参考价值，对于研究我国石墨烯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石墨烯行业发展概述</w:t>
      </w:r>
    </w:p>
    <w:p>
      <w:pPr>
        <w:spacing w:before="75" w:after="0"/>
      </w:pPr>
      <w:r>
        <w:rPr/>
        <w:t xml:space="preserve">第一节 石墨烯的概念</w:t>
      </w:r>
    </w:p>
    <w:p>
      <w:pPr>
        <w:spacing w:before="75" w:after="0"/>
      </w:pPr>
      <w:r>
        <w:rPr/>
        <w:t xml:space="preserve">一、石墨烯的界定</w:t>
      </w:r>
    </w:p>
    <w:p>
      <w:pPr>
        <w:spacing w:before="75" w:after="0"/>
      </w:pPr>
      <w:r>
        <w:rPr/>
        <w:t xml:space="preserve">二、石墨烯的特点</w:t>
      </w:r>
    </w:p>
    <w:p>
      <w:pPr>
        <w:spacing w:before="75" w:after="0"/>
      </w:pPr>
      <w:r>
        <w:rPr/>
        <w:t xml:space="preserve">第二节 石墨烯行业发展成熟度</w:t>
      </w:r>
    </w:p>
    <w:p>
      <w:pPr>
        <w:spacing w:before="75" w:after="0"/>
      </w:pPr>
      <w:r>
        <w:rPr/>
        <w:t xml:space="preserve">一、石墨烯行业发展周期分析</w:t>
      </w:r>
    </w:p>
    <w:p>
      <w:pPr>
        <w:spacing w:before="75" w:after="0"/>
      </w:pPr>
      <w:r>
        <w:rPr/>
        <w:t xml:space="preserve">二、石墨烯行业中外市场成熟度对比</w:t>
      </w:r>
    </w:p>
    <w:p>
      <w:pPr>
        <w:spacing w:before="75" w:after="0"/>
      </w:pPr>
      <w:r>
        <w:rPr>
          <w:b w:val="1"/>
          <w:bCs w:val="1"/>
        </w:rPr>
        <w:t xml:space="preserve">第二章 2021-2026年中国石墨烯行业运行环境分析</w:t>
      </w:r>
    </w:p>
    <w:p>
      <w:pPr>
        <w:spacing w:before="75" w:after="0"/>
      </w:pPr>
      <w:r>
        <w:rPr/>
        <w:t xml:space="preserve">第一节 2021-2026年中国宏观经济环境分析</w:t>
      </w:r>
    </w:p>
    <w:p>
      <w:pPr>
        <w:spacing w:before="75" w:after="0"/>
      </w:pPr>
      <w:r>
        <w:rPr/>
        <w:t xml:space="preserve">第二节 2021-2026年中国石墨烯行业发展政策环境分析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二、石墨烯行业政策分析</w:t>
      </w:r>
    </w:p>
    <w:p>
      <w:pPr>
        <w:spacing w:before="75" w:after="0"/>
      </w:pPr>
      <w:r>
        <w:rPr/>
        <w:t xml:space="preserve">三、相关行业政策影响分析</w:t>
      </w:r>
    </w:p>
    <w:p>
      <w:pPr>
        <w:spacing w:before="75" w:after="0"/>
      </w:pPr>
      <w:r>
        <w:rPr/>
        <w:t xml:space="preserve">第三节 2021-2026年中国石墨烯行业发展社会环境分析</w:t>
      </w:r>
    </w:p>
    <w:p>
      <w:pPr>
        <w:spacing w:before="75" w:after="0"/>
      </w:pPr>
      <w:r>
        <w:rPr>
          <w:b w:val="1"/>
          <w:bCs w:val="1"/>
        </w:rPr>
        <w:t xml:space="preserve">第三章 2021-2026年中国石墨烯行业市场发展分析</w:t>
      </w:r>
    </w:p>
    <w:p>
      <w:pPr>
        <w:spacing w:before="75" w:after="0"/>
      </w:pPr>
      <w:r>
        <w:rPr/>
        <w:t xml:space="preserve">第一节 石墨烯行业市场发展现状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石墨烯行业技术发展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中国石墨烯行业消费市场分析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石墨烯行业产销数据统计分析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2026-2031年石墨烯行业市场发展趋势</w:t>
      </w:r>
    </w:p>
    <w:p>
      <w:pPr>
        <w:spacing w:before="75" w:after="0"/>
      </w:pPr>
      <w:r>
        <w:rPr>
          <w:b w:val="1"/>
          <w:bCs w:val="1"/>
        </w:rPr>
        <w:t xml:space="preserve">第四章 中国石墨烯行业供给情况分析及趋势</w:t>
      </w:r>
    </w:p>
    <w:p>
      <w:pPr>
        <w:spacing w:before="75" w:after="0"/>
      </w:pPr>
      <w:r>
        <w:rPr/>
        <w:t xml:space="preserve">第一节 2021-2026年中国石墨烯行业市场供给分析</w:t>
      </w:r>
    </w:p>
    <w:p>
      <w:pPr>
        <w:spacing w:before="75" w:after="0"/>
      </w:pPr>
      <w:r>
        <w:rPr/>
        <w:t xml:space="preserve">一、石墨烯整体供给情况分析</w:t>
      </w:r>
    </w:p>
    <w:p>
      <w:pPr>
        <w:spacing w:before="75" w:after="0"/>
      </w:pPr>
      <w:r>
        <w:rPr/>
        <w:t xml:space="preserve">二、石墨烯重点区域供给分析</w:t>
      </w:r>
    </w:p>
    <w:p>
      <w:pPr>
        <w:spacing w:before="75" w:after="0"/>
      </w:pPr>
      <w:r>
        <w:rPr/>
        <w:t xml:space="preserve">第二节 石墨烯行业供给关系因素分析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2026-2031年中国石墨烯行业市场供给趋势</w:t>
      </w:r>
    </w:p>
    <w:p>
      <w:pPr>
        <w:spacing w:before="75" w:after="0"/>
      </w:pPr>
      <w:r>
        <w:rPr/>
        <w:t xml:space="preserve">一、石墨烯整体供给情况趋势分析</w:t>
      </w:r>
    </w:p>
    <w:p>
      <w:pPr>
        <w:spacing w:before="75" w:after="0"/>
      </w:pPr>
      <w:r>
        <w:rPr/>
        <w:t xml:space="preserve">二、石墨烯重点区域供给趋势分析</w:t>
      </w:r>
    </w:p>
    <w:p>
      <w:pPr>
        <w:spacing w:before="75" w:after="0"/>
      </w:pPr>
      <w:r>
        <w:rPr/>
        <w:t xml:space="preserve">三、影响未来石墨烯供给的因素分析</w:t>
      </w:r>
    </w:p>
    <w:p>
      <w:pPr>
        <w:spacing w:before="75" w:after="0"/>
      </w:pPr>
      <w:r>
        <w:rPr>
          <w:b w:val="1"/>
          <w:bCs w:val="1"/>
        </w:rPr>
        <w:t xml:space="preserve">第五章 石墨烯行业产品价格分析</w:t>
      </w:r>
    </w:p>
    <w:p>
      <w:pPr>
        <w:spacing w:before="75" w:after="0"/>
      </w:pPr>
      <w:r>
        <w:rPr/>
        <w:t xml:space="preserve">第一节 中国石墨烯行业产品历年价格回顾</w:t>
      </w:r>
    </w:p>
    <w:p>
      <w:pPr>
        <w:spacing w:before="75" w:after="0"/>
      </w:pPr>
      <w:r>
        <w:rPr/>
        <w:t xml:space="preserve">第二节 中国石墨烯行业产品当前市场价格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中国石墨烯行业产品价格影响因素分析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石墨烯主要上下游产品分析</w:t>
      </w:r>
    </w:p>
    <w:p>
      <w:pPr>
        <w:spacing w:before="75" w:after="0"/>
      </w:pPr>
      <w:r>
        <w:rPr/>
        <w:t xml:space="preserve">第一节 石墨烯上下游分析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石墨烯行业产业链分析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2021-2026年中国石墨烯行业渠道分析及策略</w:t>
      </w:r>
    </w:p>
    <w:p>
      <w:pPr>
        <w:spacing w:before="75" w:after="0"/>
      </w:pPr>
      <w:r>
        <w:rPr/>
        <w:t xml:space="preserve">第一节 石墨烯行业渠道分析</w:t>
      </w:r>
    </w:p>
    <w:p>
      <w:pPr>
        <w:spacing w:before="75" w:after="0"/>
      </w:pPr>
      <w:r>
        <w:rPr/>
        <w:t xml:space="preserve">一、渠道形式及对比</w:t>
      </w:r>
    </w:p>
    <w:p>
      <w:pPr>
        <w:spacing w:before="75" w:after="0"/>
      </w:pPr>
      <w:r>
        <w:rPr/>
        <w:t xml:space="preserve">二、各类渠道对石墨烯行业的影响</w:t>
      </w:r>
    </w:p>
    <w:p>
      <w:pPr>
        <w:spacing w:before="75" w:after="0"/>
      </w:pPr>
      <w:r>
        <w:rPr/>
        <w:t xml:space="preserve">三、主要石墨烯企业渠道策略研究</w:t>
      </w:r>
    </w:p>
    <w:p>
      <w:pPr>
        <w:spacing w:before="75" w:after="0"/>
      </w:pPr>
      <w:r>
        <w:rPr/>
        <w:t xml:space="preserve">第二节 石墨烯行业用户分析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石墨烯行业营销策略分析</w:t>
      </w:r>
    </w:p>
    <w:p>
      <w:pPr>
        <w:spacing w:before="75" w:after="0"/>
      </w:pPr>
      <w:r>
        <w:rPr/>
        <w:t xml:space="preserve">一、中国石墨烯营销概况</w:t>
      </w:r>
    </w:p>
    <w:p>
      <w:pPr>
        <w:spacing w:before="75" w:after="0"/>
      </w:pPr>
      <w:r>
        <w:rPr/>
        <w:t xml:space="preserve">二、石墨烯营销策略探讨</w:t>
      </w:r>
    </w:p>
    <w:p>
      <w:pPr>
        <w:spacing w:before="75" w:after="0"/>
      </w:pPr>
      <w:r>
        <w:rPr/>
        <w:t xml:space="preserve">三、石墨烯营销发展趋势</w:t>
      </w:r>
    </w:p>
    <w:p>
      <w:pPr>
        <w:spacing w:before="75" w:after="0"/>
      </w:pPr>
      <w:r>
        <w:rPr>
          <w:b w:val="1"/>
          <w:bCs w:val="1"/>
        </w:rPr>
        <w:t xml:space="preserve">第八章 2021-2026年中国石墨烯行业主要指标监测分析</w:t>
      </w:r>
    </w:p>
    <w:p>
      <w:pPr>
        <w:spacing w:before="75" w:after="0"/>
      </w:pPr>
      <w:r>
        <w:rPr/>
        <w:t xml:space="preserve">第一节 2021-2026年中国石墨烯产业工业总产值分析</w:t>
      </w:r>
    </w:p>
    <w:p>
      <w:pPr>
        <w:spacing w:before="75" w:after="0"/>
      </w:pPr>
      <w:r>
        <w:rPr/>
        <w:t xml:space="preserve">一、2021-2026年中国石墨烯产业工业总产值分析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2021-2026年中国石墨烯产业主营业务收入分析</w:t>
      </w:r>
    </w:p>
    <w:p>
      <w:pPr>
        <w:spacing w:before="75" w:after="0"/>
      </w:pPr>
      <w:r>
        <w:rPr/>
        <w:t xml:space="preserve">一、2021-2026年中国石墨烯产业主营业务收入分析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2021-2026年中国石墨烯产业产品成本费用分析</w:t>
      </w:r>
    </w:p>
    <w:p>
      <w:pPr>
        <w:spacing w:before="75" w:after="0"/>
      </w:pPr>
      <w:r>
        <w:rPr/>
        <w:t xml:space="preserve">一、2021-2026年中国石墨烯产业销售成本分析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2021-2026年中国石墨烯产业利润总额分析</w:t>
      </w:r>
    </w:p>
    <w:p>
      <w:pPr>
        <w:spacing w:before="75" w:after="0"/>
      </w:pPr>
      <w:r>
        <w:rPr/>
        <w:t xml:space="preserve">一、2021-2026年中国石墨烯产业利润总额分析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2021-2026年中国石墨烯产业资产负债分析</w:t>
      </w:r>
    </w:p>
    <w:p>
      <w:pPr>
        <w:spacing w:before="75" w:after="0"/>
      </w:pPr>
      <w:r>
        <w:rPr/>
        <w:t xml:space="preserve">一、2021-2026年中国石墨烯产业资产负债分析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2021-2026年中国石墨烯行业财务指标分析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中国石墨烯行业区域市场分析</w:t>
      </w:r>
    </w:p>
    <w:p>
      <w:pPr>
        <w:spacing w:before="75" w:after="0"/>
      </w:pPr>
      <w:r>
        <w:rPr/>
        <w:t xml:space="preserve">第一节 华北地区石墨烯行业分析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东北地区石墨烯行业分析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华东地区石墨烯行业分析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华南地区石墨烯行业分析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华中地区石墨烯行业分析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西南地区石墨烯行业分析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西北地区石墨烯行业分析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公司对石墨烯行业竞争格局分析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2021-2026年石墨烯行业竞争格局分析</w:t>
      </w:r>
    </w:p>
    <w:p>
      <w:pPr>
        <w:spacing w:before="75" w:after="0"/>
      </w:pPr>
      <w:r>
        <w:rPr/>
        <w:t xml:space="preserve">一、2021-2026年国内外石墨烯竞争分析</w:t>
      </w:r>
    </w:p>
    <w:p>
      <w:pPr>
        <w:spacing w:before="75" w:after="0"/>
      </w:pPr>
      <w:r>
        <w:rPr/>
        <w:t xml:space="preserve">二、2021-2026年我国石墨烯市场竞争分析</w:t>
      </w:r>
    </w:p>
    <w:p>
      <w:pPr>
        <w:spacing w:before="75" w:after="0"/>
      </w:pPr>
      <w:r>
        <w:rPr/>
        <w:t xml:space="preserve">三、2026-2031年国内主要石墨烯企业动向</w:t>
      </w:r>
    </w:p>
    <w:p>
      <w:pPr>
        <w:spacing w:before="75" w:after="0"/>
      </w:pPr>
      <w:r>
        <w:rPr>
          <w:b w:val="1"/>
          <w:bCs w:val="1"/>
        </w:rPr>
        <w:t xml:space="preserve">第十一章 石墨烯企业竞争策略分析</w:t>
      </w:r>
    </w:p>
    <w:p>
      <w:pPr>
        <w:spacing w:before="75" w:after="0"/>
      </w:pPr>
      <w:r>
        <w:rPr/>
        <w:t xml:space="preserve">第一节 石墨烯市场竞争策略分析</w:t>
      </w:r>
    </w:p>
    <w:p>
      <w:pPr>
        <w:spacing w:before="75" w:after="0"/>
      </w:pPr>
      <w:r>
        <w:rPr/>
        <w:t xml:space="preserve">一、2025年石墨烯市场增长潜力分析</w:t>
      </w:r>
    </w:p>
    <w:p>
      <w:pPr>
        <w:spacing w:before="75" w:after="0"/>
      </w:pPr>
      <w:r>
        <w:rPr/>
        <w:t xml:space="preserve">二、2025年石墨烯主要潜力品种分析</w:t>
      </w:r>
    </w:p>
    <w:p>
      <w:pPr>
        <w:spacing w:before="75" w:after="0"/>
      </w:pPr>
      <w:r>
        <w:rPr/>
        <w:t xml:space="preserve">三、现有石墨烯产品竞争策略分析</w:t>
      </w:r>
    </w:p>
    <w:p>
      <w:pPr>
        <w:spacing w:before="75" w:after="0"/>
      </w:pPr>
      <w:r>
        <w:rPr/>
        <w:t xml:space="preserve">四、潜力石墨烯品种竞争策略选择</w:t>
      </w:r>
    </w:p>
    <w:p>
      <w:pPr>
        <w:spacing w:before="75" w:after="0"/>
      </w:pPr>
      <w:r>
        <w:rPr/>
        <w:t xml:space="preserve">五、典型企业产品竞争策略分析</w:t>
      </w:r>
    </w:p>
    <w:p>
      <w:pPr>
        <w:spacing w:before="75" w:after="0"/>
      </w:pPr>
      <w:r>
        <w:rPr/>
        <w:t xml:space="preserve">第二节 石墨烯企业竞争策略分析</w:t>
      </w:r>
    </w:p>
    <w:p>
      <w:pPr>
        <w:spacing w:before="75" w:after="0"/>
      </w:pPr>
      <w:r>
        <w:rPr/>
        <w:t xml:space="preserve">第三节 石墨烯行业产品定位及市场推广策略分析</w:t>
      </w:r>
    </w:p>
    <w:p>
      <w:pPr>
        <w:spacing w:before="75" w:after="0"/>
      </w:pPr>
      <w:r>
        <w:rPr/>
        <w:t xml:space="preserve">一、石墨烯行业产品市场定位</w:t>
      </w:r>
    </w:p>
    <w:p>
      <w:pPr>
        <w:spacing w:before="75" w:after="0"/>
      </w:pPr>
      <w:r>
        <w:rPr/>
        <w:t xml:space="preserve">二、石墨烯行业广告推广策略</w:t>
      </w:r>
    </w:p>
    <w:p>
      <w:pPr>
        <w:spacing w:before="75" w:after="0"/>
      </w:pPr>
      <w:r>
        <w:rPr/>
        <w:t xml:space="preserve">三、石墨烯行业产品促销策略</w:t>
      </w:r>
    </w:p>
    <w:p>
      <w:pPr>
        <w:spacing w:before="75" w:after="0"/>
      </w:pPr>
      <w:r>
        <w:rPr/>
        <w:t xml:space="preserve">四、石墨烯行业招商加盟策略</w:t>
      </w:r>
    </w:p>
    <w:p>
      <w:pPr>
        <w:spacing w:before="75" w:after="0"/>
      </w:pPr>
      <w:r>
        <w:rPr/>
        <w:t xml:space="preserve">五、石墨烯行业网络推广策略</w:t>
      </w:r>
    </w:p>
    <w:p>
      <w:pPr>
        <w:spacing w:before="75" w:after="0"/>
      </w:pPr>
      <w:r>
        <w:rPr>
          <w:b w:val="1"/>
          <w:bCs w:val="1"/>
        </w:rPr>
        <w:t xml:space="preserve">第十二章 石墨烯企业竞争分析</w:t>
      </w:r>
    </w:p>
    <w:p>
      <w:pPr>
        <w:spacing w:before="75" w:after="0"/>
      </w:pPr>
      <w:r>
        <w:rPr/>
        <w:t xml:space="preserve">第一节贝特瑞</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杉杉股份</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华丽家族</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中国宝安</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彤程新材</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方大炭素</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德尔未来</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?碳元科技</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沃特股份</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二维碳素</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石墨烯行业投资战略研究</w:t>
      </w:r>
    </w:p>
    <w:p>
      <w:pPr>
        <w:spacing w:before="75" w:after="0"/>
      </w:pPr>
      <w:r>
        <w:rPr/>
        <w:t xml:space="preserve">第一节 石墨烯行业发展战略研究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对我国石墨烯品牌的战略思考</w:t>
      </w:r>
    </w:p>
    <w:p>
      <w:pPr>
        <w:spacing w:before="75" w:after="0"/>
      </w:pPr>
      <w:r>
        <w:rPr/>
        <w:t xml:space="preserve">一、企业品牌的重要性</w:t>
      </w:r>
    </w:p>
    <w:p>
      <w:pPr>
        <w:spacing w:before="75" w:after="0"/>
      </w:pPr>
      <w:r>
        <w:rPr/>
        <w:t xml:space="preserve">二、石墨烯实施品牌战略的意义</w:t>
      </w:r>
    </w:p>
    <w:p>
      <w:pPr>
        <w:spacing w:before="75" w:after="0"/>
      </w:pPr>
      <w:r>
        <w:rPr/>
        <w:t xml:space="preserve">三、石墨烯企业品牌的现状分析</w:t>
      </w:r>
    </w:p>
    <w:p>
      <w:pPr>
        <w:spacing w:before="75" w:after="0"/>
      </w:pPr>
      <w:r>
        <w:rPr/>
        <w:t xml:space="preserve">四、我国石墨烯企业的品牌战略</w:t>
      </w:r>
    </w:p>
    <w:p>
      <w:pPr>
        <w:spacing w:before="75" w:after="0"/>
      </w:pPr>
      <w:r>
        <w:rPr/>
        <w:t xml:space="preserve">五、石墨烯品牌战略管理的策略</w:t>
      </w:r>
    </w:p>
    <w:p>
      <w:pPr>
        <w:spacing w:before="75" w:after="0"/>
      </w:pPr>
      <w:r>
        <w:rPr/>
        <w:t xml:space="preserve">第三节 石墨烯行业投资战略研究</w:t>
      </w:r>
    </w:p>
    <w:p>
      <w:pPr>
        <w:spacing w:before="75" w:after="0"/>
      </w:pPr>
      <w:r>
        <w:rPr>
          <w:b w:val="1"/>
          <w:bCs w:val="1"/>
        </w:rPr>
        <w:t xml:space="preserve">图表目录</w:t>
      </w:r>
    </w:p>
    <w:p>
      <w:pPr>
        <w:spacing w:before="75" w:after="0"/>
      </w:pPr>
      <w:r>
        <w:rPr/>
        <w:t xml:space="preserve">图表：石墨烯行业生命周期图</w:t>
      </w:r>
    </w:p>
    <w:p>
      <w:pPr>
        <w:spacing w:before="75" w:after="0"/>
      </w:pPr>
      <w:r>
        <w:rPr/>
        <w:t xml:space="preserve">图表：石墨烯产品国内、国际市场成熟度对比</w:t>
      </w:r>
    </w:p>
    <w:p>
      <w:pPr>
        <w:spacing w:before="75" w:after="0"/>
      </w:pPr>
      <w:r>
        <w:rPr/>
        <w:t xml:space="preserve">图表：石墨烯产品行业主要竞争因素分析</w:t>
      </w:r>
    </w:p>
    <w:p>
      <w:pPr>
        <w:spacing w:before="75" w:after="0"/>
      </w:pPr>
      <w:r>
        <w:rPr/>
        <w:t xml:space="preserve">图表：2021-2026年石墨烯产品消费量变化图</w:t>
      </w:r>
    </w:p>
    <w:p>
      <w:pPr>
        <w:spacing w:before="75" w:after="0"/>
      </w:pPr>
      <w:r>
        <w:rPr/>
        <w:t xml:space="preserve">图表：2021-2026年石墨烯企业品牌集中度分析</w:t>
      </w:r>
    </w:p>
    <w:p>
      <w:pPr>
        <w:spacing w:before="75" w:after="0"/>
      </w:pPr>
      <w:r>
        <w:rPr/>
        <w:t xml:space="preserve">图表：2021-2026年石墨烯产品产能分析</w:t>
      </w:r>
    </w:p>
    <w:p>
      <w:pPr>
        <w:spacing w:before="75" w:after="0"/>
      </w:pPr>
      <w:r>
        <w:rPr/>
        <w:t xml:space="preserve">图表：2021-2026年中国石墨烯产业工业总产值分析</w:t>
      </w:r>
    </w:p>
    <w:p>
      <w:pPr>
        <w:spacing w:before="75" w:after="0"/>
      </w:pPr>
      <w:r>
        <w:rPr/>
        <w:t xml:space="preserve">图表：2021-2026年石墨烯不同规模企业工业总产值分析</w:t>
      </w:r>
    </w:p>
    <w:p>
      <w:pPr>
        <w:spacing w:before="75" w:after="0"/>
      </w:pPr>
      <w:r>
        <w:rPr/>
        <w:t xml:space="preserve">图表：2021-2026年石墨烯不同所有制企业工业总产值比较</w:t>
      </w:r>
    </w:p>
    <w:p>
      <w:pPr>
        <w:spacing w:before="75" w:after="0"/>
      </w:pPr>
      <w:r>
        <w:rPr/>
        <w:t xml:space="preserve">图表：2021-2026年中国石墨烯产业主营业务收入分析</w:t>
      </w:r>
    </w:p>
    <w:p>
      <w:pPr>
        <w:spacing w:before="75" w:after="0"/>
      </w:pPr>
      <w:r>
        <w:rPr/>
        <w:t xml:space="preserve">图表：2021-2026年石墨烯不同规模企业主营业务收入分析</w:t>
      </w:r>
    </w:p>
    <w:p>
      <w:pPr>
        <w:spacing w:before="75" w:after="0"/>
      </w:pPr>
      <w:r>
        <w:rPr/>
        <w:t xml:space="preserve">图表：2021-2026年石墨烯不同所有制企业主营业务收入比较</w:t>
      </w:r>
    </w:p>
    <w:p>
      <w:pPr>
        <w:spacing w:before="75" w:after="0"/>
      </w:pPr>
      <w:r>
        <w:rPr/>
        <w:t xml:space="preserve">图表：2021-2026年中国石墨烯产业销售成本分析</w:t>
      </w:r>
    </w:p>
    <w:p>
      <w:pPr>
        <w:spacing w:before="75" w:after="0"/>
      </w:pPr>
      <w:r>
        <w:rPr/>
        <w:t xml:space="preserve">图表：2021-2026年石墨烯不同规模企业销售成本比较分析</w:t>
      </w:r>
    </w:p>
    <w:p>
      <w:pPr>
        <w:spacing w:before="75" w:after="0"/>
      </w:pPr>
      <w:r>
        <w:rPr/>
        <w:t xml:space="preserve">图表：2021-2026年石墨烯不同所有制企业销售成本比较分析</w:t>
      </w:r>
    </w:p>
    <w:p>
      <w:pPr>
        <w:spacing w:before="75" w:after="0"/>
      </w:pPr>
      <w:r>
        <w:rPr/>
        <w:t xml:space="preserve">图表：2021-2026年中国石墨烯产业利润总额分析</w:t>
      </w:r>
    </w:p>
    <w:p>
      <w:pPr>
        <w:spacing w:before="75" w:after="0"/>
      </w:pPr>
      <w:r>
        <w:rPr/>
        <w:t xml:space="preserve">图表：2021-2026年石墨烯不同规模企业利润总额比较分析</w:t>
      </w:r>
    </w:p>
    <w:p>
      <w:pPr>
        <w:spacing w:before="75" w:after="0"/>
      </w:pPr>
      <w:r>
        <w:rPr/>
        <w:t xml:space="preserve">图表：2021-2026年石墨烯不同所有制企业利润总额比较分析</w:t>
      </w:r>
    </w:p>
    <w:p>
      <w:pPr>
        <w:spacing w:before="75" w:after="0"/>
      </w:pPr>
      <w:r>
        <w:rPr/>
        <w:t xml:space="preserve">图表：2021-2026年中国石墨烯产业资产负债分析</w:t>
      </w:r>
    </w:p>
    <w:p>
      <w:pPr>
        <w:spacing w:before="75" w:after="0"/>
      </w:pPr>
      <w:r>
        <w:rPr/>
        <w:t xml:space="preserve">图表：2021-2026年石墨烯不同规模企业资产比较分析</w:t>
      </w:r>
    </w:p>
    <w:p>
      <w:pPr>
        <w:spacing w:before="75" w:after="0"/>
      </w:pPr>
      <w:r>
        <w:rPr/>
        <w:t xml:space="preserve">图表：2021-2026年石墨烯不同规模企业负债比较分析</w:t>
      </w:r>
    </w:p>
    <w:p>
      <w:pPr>
        <w:spacing w:before="75" w:after="0"/>
      </w:pPr>
      <w:r>
        <w:rPr/>
        <w:t xml:space="preserve">图表：2021-2026年石墨烯不同所有制企业资产比较分析</w:t>
      </w:r>
    </w:p>
    <w:p>
      <w:pPr>
        <w:spacing w:before="75" w:after="0"/>
      </w:pPr>
      <w:r>
        <w:rPr/>
        <w:t xml:space="preserve">图表：2021-2026年石墨烯不同所有制企业负债比较分析</w:t>
      </w:r>
    </w:p>
    <w:p>
      <w:pPr>
        <w:spacing w:before="75" w:after="0"/>
      </w:pPr>
      <w:r>
        <w:rPr/>
        <w:t xml:space="preserve">图表：2021-2026年我国石墨烯行业销售利润率</w:t>
      </w:r>
    </w:p>
    <w:p>
      <w:pPr>
        <w:spacing w:before="75" w:after="0"/>
      </w:pPr>
      <w:r>
        <w:rPr/>
        <w:t xml:space="preserve">图表：2021-2026年我国石墨烯行业偿债能力情况</w:t>
      </w:r>
    </w:p>
    <w:p>
      <w:pPr>
        <w:spacing w:before="75" w:after="0"/>
      </w:pPr>
      <w:r>
        <w:rPr/>
        <w:t xml:space="preserve">图表：2021-2026年我国石墨烯行业营运能力情况</w:t>
      </w:r>
    </w:p>
    <w:p>
      <w:pPr>
        <w:spacing w:before="75" w:after="0"/>
      </w:pPr>
      <w:r>
        <w:rPr/>
        <w:t xml:space="preserve">图表：2021-2026年我国石墨烯行业资产增长率</w:t>
      </w:r>
    </w:p>
    <w:p>
      <w:pPr>
        <w:spacing w:before="75" w:after="0"/>
      </w:pPr>
      <w:r>
        <w:rPr/>
        <w:t xml:space="preserve">图表：2021-2026年我国石墨烯行业利润增长率</w:t>
      </w:r>
    </w:p>
    <w:p>
      <w:pPr>
        <w:spacing w:before="75" w:after="0"/>
      </w:pPr>
      <w:r>
        <w:rPr/>
        <w:t xml:space="preserve">图表：石墨烯行业\"波特五力\"分析</w:t>
      </w:r>
    </w:p>
    <w:p>
      <w:pPr>
        <w:spacing w:before="75" w:after="0"/>
      </w:pPr>
      <w:r>
        <w:rPr/>
        <w:t xml:space="preserve">图表：生命周期各发展阶段的影响</w:t>
      </w:r>
    </w:p>
    <w:p>
      <w:pPr>
        <w:spacing w:before="75" w:after="0"/>
      </w:pPr>
      <w:r>
        <w:rPr/>
        <w:t xml:space="preserve">图表：2026-2031年石墨烯产品消费预测</w:t>
      </w:r>
    </w:p>
    <w:p>
      <w:pPr>
        <w:spacing w:before="75" w:after="0"/>
      </w:pPr>
      <w:r>
        <w:rPr/>
        <w:t xml:space="preserve">图表：2026-2031年石墨烯市场规模预测</w:t>
      </w:r>
    </w:p>
    <w:p>
      <w:pPr>
        <w:spacing w:before="75" w:after="0"/>
      </w:pPr>
      <w:r>
        <w:rPr/>
        <w:t xml:space="preserve">图表：2026-2031年石墨烯行业总产值预测</w:t>
      </w:r>
    </w:p>
    <w:p>
      <w:pPr>
        <w:spacing w:before="75" w:after="0"/>
      </w:pPr>
      <w:r>
        <w:rPr/>
        <w:t xml:space="preserve">图表：2026-2031年石墨烯行业销售收入预测</w:t>
      </w:r>
    </w:p>
    <w:p>
      <w:pPr>
        <w:spacing w:before="75" w:after="0"/>
      </w:pPr>
      <w:r>
        <w:rPr/>
        <w:t xml:space="preserve">图表：2026-2031年石墨烯行业总资产预测</w:t>
      </w:r>
    </w:p>
    <w:p>
      <w:pPr>
        <w:spacing w:before="75" w:after="0"/>
      </w:pPr>
      <w:r>
        <w:rPr/>
        <w:t xml:space="preserve">图表：2026-2031年中国石墨烯供给量预测</w:t>
      </w:r>
    </w:p>
    <w:p>
      <w:pPr>
        <w:spacing w:before="75" w:after="0"/>
      </w:pPr>
      <w:r>
        <w:rPr/>
        <w:t xml:space="preserve">图表：2026-2031年中国石墨烯产量预测</w:t>
      </w:r>
    </w:p>
    <w:p>
      <w:pPr>
        <w:spacing w:before="75" w:after="0"/>
      </w:pPr>
      <w:r>
        <w:rPr/>
        <w:t xml:space="preserve">图表：2026-2031年中国石墨烯需求量预测</w:t>
      </w:r>
    </w:p>
    <w:p>
      <w:pPr>
        <w:spacing w:before="75" w:after="0"/>
      </w:pPr>
      <w:r>
        <w:rPr/>
        <w:t xml:space="preserve">图表：2026-2031年中国石墨烯供需平衡预测</w:t>
      </w:r>
    </w:p>
    <w:p>
      <w:pPr>
        <w:spacing w:before="75" w:after="0"/>
      </w:pPr>
      <w:r>
        <w:rPr/>
        <w:t xml:space="preserve">图表：石墨烯行业新进入者应注意的障碍分析</w:t>
      </w:r>
    </w:p>
    <w:p>
      <w:pPr>
        <w:spacing w:before="75" w:after="0"/>
      </w:pPr>
      <w:r>
        <w:rPr/>
        <w:t xml:space="preserve">图表：2026-2031年影响石墨烯行业运行的有利因素</w:t>
      </w:r>
    </w:p>
    <w:p>
      <w:pPr>
        <w:spacing w:before="75" w:after="0"/>
      </w:pPr>
      <w:r>
        <w:rPr/>
        <w:t xml:space="preserve">图表：2026-2031年影响石墨烯行业运行的稳定因素</w:t>
      </w:r>
    </w:p>
    <w:p>
      <w:pPr>
        <w:spacing w:before="75" w:after="0"/>
      </w:pPr>
      <w:r>
        <w:rPr/>
        <w:t xml:space="preserve">图表：2026-2031年影响石墨烯行业运行的不利因素</w:t>
      </w:r>
    </w:p>
    <w:p>
      <w:pPr>
        <w:spacing w:before="75" w:after="0"/>
      </w:pPr>
      <w:r>
        <w:rPr/>
        <w:t xml:space="preserve">图表：2026-2031年我国石墨烯行业发展面临的挑战</w:t>
      </w:r>
    </w:p>
    <w:p>
      <w:pPr>
        <w:spacing w:before="75" w:after="0"/>
      </w:pPr>
      <w:r>
        <w:rPr/>
        <w:t xml:space="preserve">图表：2026-2031年我国石墨烯行业发展面临机遇</w:t>
      </w:r>
    </w:p>
    <w:p>
      <w:pPr>
        <w:spacing w:before="75" w:after="0"/>
      </w:pPr>
      <w:r>
        <w:rPr/>
        <w:t xml:space="preserve">图表：2026-2031年石墨烯行业经营风险及控制策略</w:t>
      </w:r>
    </w:p>
    <w:p>
      <w:pPr>
        <w:spacing w:before="75" w:after="0"/>
      </w:pPr>
      <w:r>
        <w:rPr/>
        <w:t xml:space="preserve">图表：2026-2031年石墨烯行业同业竞争风险及控制策略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本文地址：https://www.51baogao.cn/baogao/20250114/1552415.shtml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4/1552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石墨烯行业市场发展前景及趋势预测与投资分析研究报告(2026-2031版)</dc:title>
  <dc:description>石墨烯行业市场发展前景及趋势预测与投资分析研究报告(2026-2031版)</dc:description>
  <dc:subject>石墨烯行业市场发展前景及趋势预测与投资分析研究报告(2026-2031版)</dc:subject>
  <cp:keywords>研究报告</cp:keywords>
  <cp:category>研究报告</cp:category>
  <cp:lastModifiedBy>北京中道泰和信息咨询有限公司</cp:lastModifiedBy>
  <dcterms:created xsi:type="dcterms:W3CDTF">2026-03-27T08:25:55+08:00</dcterms:created>
  <dcterms:modified xsi:type="dcterms:W3CDTF">2026-03-27T08:25:55+08:00</dcterms:modified>
</cp:coreProperties>
</file>

<file path=docProps/custom.xml><?xml version="1.0" encoding="utf-8"?>
<Properties xmlns="http://schemas.openxmlformats.org/officeDocument/2006/custom-properties" xmlns:vt="http://schemas.openxmlformats.org/officeDocument/2006/docPropsVTypes"/>
</file>