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中国第三方支付行业市场发展前景及趋势预测与投资分析研究报告(2026-2031版)</w:t>
      </w:r>
    </w:p>
    <w:p>
      <w:pPr>
        <w:spacing w:after="150"/>
      </w:pPr>
      <w:r>
        <w:rPr>
          <w:b w:val="1"/>
          <w:bCs w:val="1"/>
        </w:rPr>
        <w:t xml:space="preserve">报告简介</w:t>
      </w:r>
    </w:p>
    <w:p>
      <w:pPr>
        <w:spacing w:after="150"/>
      </w:pPr>
      <w:r>
        <w:rPr/>
        <w:t xml:space="preserve">第三方支付是指具备一定实力和信誉保障的独立机构，通过与银联或网联对接而促成交易双方进行交易的网络支付模式。在这种模式下，买方选购商品后，使用第三方平台提供的账户进行货款支付(支付给第三方)，并由第三方通知卖家货款到账、要求发货;买方收到货物，检验货物，并且进行确认后，再通知第三方付款;第三方再将款项转至卖家账户。第三方支付平台集成了多种银行卡支付方式，将它们整合到一个统一的界面上，使得消费者在进行网上购物时无需在多个银行应用之间切换，从而简化了购物流程，提升了用户体验。</w:t>
      </w:r>
    </w:p>
    <w:p>
      <w:pPr>
        <w:spacing w:after="150"/>
      </w:pPr>
      <w:r>
        <w:rPr/>
        <w:t xml:space="preserve">在缺乏有效信用体系的网络交易环境中，第三方支付模式的推出在一定程度上解决了网上银行支付方式不能对交易双方进行约束和监督的问题。同时，第三方支付平台也提供了货物质量、交易诚信、退换要求等方面的保障，降低了交易欺诈的风险。</w:t>
      </w:r>
    </w:p>
    <w:p>
      <w:pPr>
        <w:spacing w:after="150"/>
      </w:pPr>
      <w:r>
        <w:rPr/>
        <w:t xml:space="preserve">第三方支付行业研究报告旨在从国家经济和产业发展的战略入手，分析第三方支付未来的政策走向和监管体制的发展趋势，挖掘第三方支付行业的市场潜力，基于重点细分市场领域的深度研究，提供对产业规模、产业结构、区域结构、市场竞争、产业盈利水平等多个角度市场变化的生动描绘，清晰发展方向。预测未来第三方支付业务的市场前景，以帮助客户拨开政策迷雾，寻找第三方支付行业的投资商机。报告在大量的分析、预测的基础上，研究了第三方支付行业今后的发展与投资策略，为第三方支付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第三方支付相关企业和科研单位等的实地调查，对国内外第三方支付行业的供给与需求状况、相关行业的发展状况、市场消费变化等进行了分析。重点研究了主要第三方支付品牌的发展状况，以及未来中国第三方支付行业将面临的机遇以及企业的应对策略。报告还分析了第三方支付市场的竞争格局，行业的发展动向，并对行业相关政策进行了介绍和政策趋向研判，是第三方支付生产企业、科研单位、零售企业等单位准确了解目前第三方支付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第三方支付市场特征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第三方支付行业发展的\"波特五力模型\"分析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2021-2026年全球第三方支付市场发展环境现状分析</w:t>
      </w:r>
    </w:p>
    <w:p>
      <w:pPr>
        <w:spacing w:before="75" w:after="0"/>
      </w:pPr>
      <w:r>
        <w:rPr/>
        <w:t xml:space="preserve">第一节 第三方支付发展环境分析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二、第三方支付行业相关政策分析</w:t>
      </w:r>
    </w:p>
    <w:p>
      <w:pPr>
        <w:spacing w:before="75" w:after="0"/>
      </w:pPr>
      <w:r>
        <w:rPr/>
        <w:t xml:space="preserve">第四节 第三方支付行业技术环境分析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2021-2026年全球和国内第三方支付市场供需平衡调查分析</w:t>
      </w:r>
    </w:p>
    <w:p>
      <w:pPr>
        <w:spacing w:before="75" w:after="0"/>
      </w:pPr>
      <w:r>
        <w:rPr/>
        <w:t xml:space="preserve">第一节 2021-2026年国际第三方支付市场现状分析</w:t>
      </w:r>
    </w:p>
    <w:p>
      <w:pPr>
        <w:spacing w:before="75" w:after="0"/>
      </w:pPr>
      <w:r>
        <w:rPr/>
        <w:t xml:space="preserve">一、国际第三方支付市场发展历程</w:t>
      </w:r>
    </w:p>
    <w:p>
      <w:pPr>
        <w:spacing w:before="75" w:after="0"/>
      </w:pPr>
      <w:r>
        <w:rPr/>
        <w:t xml:space="preserve">二、国际主要国家第三方支付发展情况分析</w:t>
      </w:r>
    </w:p>
    <w:p>
      <w:pPr>
        <w:spacing w:before="75" w:after="0"/>
      </w:pPr>
      <w:r>
        <w:rPr/>
        <w:t xml:space="preserve">三、国际第三方支付市场发展趋势</w:t>
      </w:r>
    </w:p>
    <w:p>
      <w:pPr>
        <w:spacing w:before="75" w:after="0"/>
      </w:pPr>
      <w:r>
        <w:rPr/>
        <w:t xml:space="preserve">第二节 2021-2026年中国第三方支付市场供需平衡分析</w:t>
      </w:r>
    </w:p>
    <w:p>
      <w:pPr>
        <w:spacing w:before="75" w:after="0"/>
      </w:pPr>
      <w:r>
        <w:rPr/>
        <w:t xml:space="preserve">一、2021-2026年中国第三方支付市场市场规模分析</w:t>
      </w:r>
    </w:p>
    <w:p>
      <w:pPr>
        <w:spacing w:before="75" w:after="0"/>
      </w:pPr>
      <w:r>
        <w:rPr/>
        <w:t xml:space="preserve">二、2021-2026年中国第三方支付市场供给统计分析</w:t>
      </w:r>
    </w:p>
    <w:p>
      <w:pPr>
        <w:spacing w:before="75" w:after="0"/>
      </w:pPr>
      <w:r>
        <w:rPr/>
        <w:t xml:space="preserve">三、2021-2026年中国第三方支付市场需求统计分析</w:t>
      </w:r>
    </w:p>
    <w:p>
      <w:pPr>
        <w:spacing w:before="75" w:after="0"/>
      </w:pPr>
      <w:r>
        <w:rPr/>
        <w:t xml:space="preserve">第三节 2021-2026年影响第三方支付市场供需平衡的因素分析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第三方支付市场发展特点分析</w:t>
      </w:r>
    </w:p>
    <w:p>
      <w:pPr>
        <w:spacing w:before="75" w:after="0"/>
      </w:pPr>
      <w:r>
        <w:rPr/>
        <w:t xml:space="preserve">第一节 第三方支付市场周期性、季节性等特点</w:t>
      </w:r>
    </w:p>
    <w:p>
      <w:pPr>
        <w:spacing w:before="75" w:after="0"/>
      </w:pPr>
      <w:r>
        <w:rPr/>
        <w:t xml:space="preserve">第二节 第三方支付行业壁垒</w:t>
      </w:r>
    </w:p>
    <w:p>
      <w:pPr>
        <w:spacing w:before="75" w:after="0"/>
      </w:pPr>
      <w:r>
        <w:rPr/>
        <w:t xml:space="preserve">一、第三方支付行业进入壁垒</w:t>
      </w:r>
    </w:p>
    <w:p>
      <w:pPr>
        <w:spacing w:before="75" w:after="0"/>
      </w:pPr>
      <w:r>
        <w:rPr/>
        <w:t xml:space="preserve">二、第三方支付行业技术壁垒</w:t>
      </w:r>
    </w:p>
    <w:p>
      <w:pPr>
        <w:spacing w:before="75" w:after="0"/>
      </w:pPr>
      <w:r>
        <w:rPr/>
        <w:t xml:space="preserve">三、第三方支付行业人才壁垒</w:t>
      </w:r>
    </w:p>
    <w:p>
      <w:pPr>
        <w:spacing w:before="75" w:after="0"/>
      </w:pPr>
      <w:r>
        <w:rPr/>
        <w:t xml:space="preserve">四、第三方支付行业政策壁垒</w:t>
      </w:r>
    </w:p>
    <w:p>
      <w:pPr>
        <w:spacing w:before="75" w:after="0"/>
      </w:pPr>
      <w:r>
        <w:rPr/>
        <w:t xml:space="preserve">第三节 第三方支付市场发展swot分析</w:t>
      </w:r>
    </w:p>
    <w:p>
      <w:pPr>
        <w:spacing w:before="75" w:after="0"/>
      </w:pPr>
      <w:r>
        <w:rPr/>
        <w:t xml:space="preserve">一、第三方支付市场发展优势分析</w:t>
      </w:r>
    </w:p>
    <w:p>
      <w:pPr>
        <w:spacing w:before="75" w:after="0"/>
      </w:pPr>
      <w:r>
        <w:rPr/>
        <w:t xml:space="preserve">二、第三方支付市场发展劣势分析</w:t>
      </w:r>
    </w:p>
    <w:p>
      <w:pPr>
        <w:spacing w:before="75" w:after="0"/>
      </w:pPr>
      <w:r>
        <w:rPr/>
        <w:t xml:space="preserve">三、第三方支付市场机遇分析</w:t>
      </w:r>
    </w:p>
    <w:p>
      <w:pPr>
        <w:spacing w:before="75" w:after="0"/>
      </w:pPr>
      <w:r>
        <w:rPr/>
        <w:t xml:space="preserve">四、第三方支付市场威胁分析</w:t>
      </w:r>
    </w:p>
    <w:p>
      <w:pPr>
        <w:spacing w:before="75" w:after="0"/>
      </w:pPr>
      <w:r>
        <w:rPr/>
        <w:t xml:space="preserve">第四节 第三方支付市场竞争程度分析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2021-2026年中国第三方支付市场重点区域运行分析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支付宝网络技术有限公司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深圳市腾讯计算机系统有限公司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银联商务有限公司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快钱支付清算信息有限公司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拉卡拉支付股份有限公司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汇付天下有限公司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通联支付网络服务股份有限公司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2021-2026年中国第三方支付市场竞争格局与企业竞争力评价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第三方支付行业营销渠道分析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三、各类渠道对第三方支付行业的影响</w:t>
      </w:r>
    </w:p>
    <w:p>
      <w:pPr>
        <w:spacing w:before="75" w:after="0"/>
      </w:pPr>
      <w:r>
        <w:rPr/>
        <w:t xml:space="preserve">四、主要第三方支付企业渠道策略研究</w:t>
      </w:r>
    </w:p>
    <w:p>
      <w:pPr>
        <w:spacing w:before="75" w:after="0"/>
      </w:pPr>
      <w:r>
        <w:rPr/>
        <w:t xml:space="preserve">第二节 第三方支付行业主要客户群分析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2026-2031年第三方支付市场发展分析预测</w:t>
      </w:r>
    </w:p>
    <w:p>
      <w:pPr>
        <w:spacing w:before="75" w:after="0"/>
      </w:pPr>
      <w:r>
        <w:rPr/>
        <w:t xml:space="preserve">第一节 2026-2031年中国第三方支付市场规模预测</w:t>
      </w:r>
    </w:p>
    <w:p>
      <w:pPr>
        <w:spacing w:before="75" w:after="0"/>
      </w:pPr>
      <w:r>
        <w:rPr/>
        <w:t xml:space="preserve">第二节 2026-2031年中国第三方支付行业产值规模预测</w:t>
      </w:r>
    </w:p>
    <w:p>
      <w:pPr>
        <w:spacing w:before="75" w:after="0"/>
      </w:pPr>
      <w:r>
        <w:rPr/>
        <w:t xml:space="preserve">第三节 2026-2031年中国第三方支付市场需求趋势预测</w:t>
      </w:r>
    </w:p>
    <w:p>
      <w:pPr>
        <w:spacing w:before="75" w:after="0"/>
      </w:pPr>
      <w:r>
        <w:rPr>
          <w:b w:val="1"/>
          <w:bCs w:val="1"/>
        </w:rPr>
        <w:t xml:space="preserve">第十章 第三方支付行业投资前景与投资策略分析</w:t>
      </w:r>
    </w:p>
    <w:p>
      <w:pPr>
        <w:spacing w:before="75" w:after="0"/>
      </w:pPr>
      <w:r>
        <w:rPr/>
        <w:t xml:space="preserve">第一节 第三方支付行业投资价值分析</w:t>
      </w:r>
    </w:p>
    <w:p>
      <w:pPr>
        <w:spacing w:before="75" w:after="0"/>
      </w:pPr>
      <w:r>
        <w:rPr/>
        <w:t xml:space="preserve">一、第三方支付行业发展前景分析</w:t>
      </w:r>
    </w:p>
    <w:p>
      <w:pPr>
        <w:spacing w:before="75" w:after="0"/>
      </w:pPr>
      <w:r>
        <w:rPr/>
        <w:t xml:space="preserve">二、第三方支付行业盈利能力预测</w:t>
      </w:r>
    </w:p>
    <w:p>
      <w:pPr>
        <w:spacing w:before="75" w:after="0"/>
      </w:pPr>
      <w:r>
        <w:rPr/>
        <w:t xml:space="preserve">第二节 第三方支付行业投资风险分析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第三方支付行业投资策略分析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中国第三方支付行业投资风险及对策分析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第三方支付行业投资机会与建议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业内专家对中国第三方支付行业总结及企业重点客户管理建议</w:t>
      </w:r>
    </w:p>
    <w:p>
      <w:pPr>
        <w:spacing w:before="75" w:after="0"/>
      </w:pPr>
      <w:r>
        <w:rPr/>
        <w:t xml:space="preserve">第一节 第三方支付行业企业问题总结</w:t>
      </w:r>
    </w:p>
    <w:p>
      <w:pPr>
        <w:spacing w:before="75" w:after="0"/>
      </w:pPr>
      <w:r>
        <w:rPr/>
        <w:t xml:space="preserve">第二节 第三方支付企业应对策略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第三方支付市场的重点客户战略实施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第三方支付项目投资建议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图表：国内外第三方支付市场需求情况</w:t>
      </w:r>
    </w:p>
    <w:p>
      <w:pPr>
        <w:spacing w:before="75" w:after="0"/>
      </w:pPr>
      <w:r>
        <w:rPr/>
        <w:t xml:space="preserve">图表：2021-2026年中国第三方支付行业市场规模及增速</w:t>
      </w:r>
    </w:p>
    <w:p>
      <w:pPr>
        <w:spacing w:before="75" w:after="0"/>
      </w:pPr>
      <w:r>
        <w:rPr/>
        <w:t xml:space="preserve">图表：2026-2031年中国第三方支付行业市场规模及增速预测</w:t>
      </w:r>
    </w:p>
    <w:p>
      <w:pPr>
        <w:spacing w:before="75" w:after="0"/>
      </w:pPr>
      <w:r>
        <w:rPr/>
        <w:t xml:space="preserve">图表：2021-2026年第三方支付市场规模及增速</w:t>
      </w:r>
    </w:p>
    <w:p>
      <w:pPr>
        <w:spacing w:before="75" w:after="0"/>
      </w:pPr>
      <w:r>
        <w:rPr/>
        <w:t xml:space="preserve">图表：2026-2031年第三方支付市场规模及增速预测</w:t>
      </w:r>
    </w:p>
    <w:p>
      <w:pPr>
        <w:spacing w:before="75" w:after="0"/>
      </w:pPr>
      <w:r>
        <w:rPr/>
        <w:t xml:space="preserve">图表：2021-2026年第三方支付重点企业市场份额</w:t>
      </w:r>
    </w:p>
    <w:p>
      <w:pPr>
        <w:spacing w:before="75" w:after="0"/>
      </w:pPr>
      <w:r>
        <w:rPr/>
        <w:t xml:space="preserve">图表：2026-2031年第三方支付区域结构</w:t>
      </w:r>
    </w:p>
    <w:p>
      <w:pPr>
        <w:spacing w:before="75" w:after="0"/>
      </w:pPr>
      <w:r>
        <w:rPr/>
        <w:t xml:space="preserve">图表：2026-2031年第三方支付渠道结构</w:t>
      </w:r>
    </w:p>
    <w:p>
      <w:pPr>
        <w:spacing w:before="75" w:after="0"/>
      </w:pPr>
      <w:r>
        <w:rPr/>
        <w:t xml:space="preserve">图表：2021-2026年第三方支付需求总量</w:t>
      </w:r>
    </w:p>
    <w:p>
      <w:pPr>
        <w:spacing w:before="75" w:after="0"/>
      </w:pPr>
      <w:r>
        <w:rPr/>
        <w:t xml:space="preserve">图表：2026-2031年第三方支付需求总量预测</w:t>
      </w:r>
    </w:p>
    <w:p>
      <w:pPr>
        <w:spacing w:before="75" w:after="0"/>
      </w:pPr>
      <w:r>
        <w:rPr/>
        <w:t xml:space="preserve">图表：2021-2026年第三方支付需求集中度</w:t>
      </w:r>
    </w:p>
    <w:p>
      <w:pPr>
        <w:spacing w:before="75" w:after="0"/>
      </w:pPr>
      <w:r>
        <w:rPr/>
        <w:t xml:space="preserve">图表：2021-2026年第三方支付需求增长速度</w:t>
      </w:r>
    </w:p>
    <w:p>
      <w:pPr>
        <w:spacing w:before="75" w:after="0"/>
      </w:pPr>
      <w:r>
        <w:rPr/>
        <w:t xml:space="preserve">图表：2021-2026年第三方支付产值分析</w:t>
      </w:r>
    </w:p>
    <w:p>
      <w:pPr>
        <w:spacing w:before="75" w:after="0"/>
      </w:pPr>
      <w:r>
        <w:rPr/>
        <w:t xml:space="preserve">图表：2021-2026年第三方支付供给增长速度</w:t>
      </w:r>
    </w:p>
    <w:p>
      <w:pPr>
        <w:spacing w:before="75" w:after="0"/>
      </w:pPr>
      <w:r>
        <w:rPr/>
        <w:t xml:space="preserve">图表：2026-2031年第三方支付产值规模预测</w:t>
      </w:r>
    </w:p>
    <w:p>
      <w:pPr>
        <w:spacing w:before="75" w:after="0"/>
      </w:pPr>
      <w:r>
        <w:rPr/>
        <w:t xml:space="preserve">图表：2021-2026年第三方支付市场集中度</w:t>
      </w:r>
    </w:p>
    <w:p>
      <w:pPr>
        <w:spacing w:before="75" w:after="0"/>
      </w:pPr>
      <w:r>
        <w:rPr/>
        <w:t xml:space="preserve">图表：2026-2031年第三方支付企业区域分布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本文地址：https://www.51baogao.cn/baogao/20250115/1552430.shtml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5/155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中国第三方支付行业市场发展前景及趋势预测与投资分析研究报告(2026-2031版)</dc:title>
  <dc:description>中国第三方支付行业市场发展前景及趋势预测与投资分析研究报告(2026-2031版)</dc:description>
  <dc:subject>中国第三方支付行业市场发展前景及趋势预测与投资分析研究报告(2026-2031版)</dc:subject>
  <cp:keywords>研究报告</cp:keywords>
  <cp:category>研究报告</cp:category>
  <cp:lastModifiedBy>北京中道泰和信息咨询有限公司</cp:lastModifiedBy>
  <dcterms:created xsi:type="dcterms:W3CDTF">2026-03-27T08:26:28+08:00</dcterms:created>
  <dcterms:modified xsi:type="dcterms:W3CDTF">2026-03-27T08:26:28+08:00</dcterms:modified>
</cp:coreProperties>
</file>

<file path=docProps/custom.xml><?xml version="1.0" encoding="utf-8"?>
<Properties xmlns="http://schemas.openxmlformats.org/officeDocument/2006/custom-properties" xmlns:vt="http://schemas.openxmlformats.org/officeDocument/2006/docPropsVTypes"/>
</file>